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1E" w:rsidRDefault="00AF561E" w:rsidP="00DE4290">
      <w:pPr>
        <w:tabs>
          <w:tab w:val="left" w:pos="3967"/>
          <w:tab w:val="left" w:pos="4536"/>
          <w:tab w:val="left" w:pos="6379"/>
        </w:tabs>
        <w:rPr>
          <w:sz w:val="28"/>
        </w:rPr>
      </w:pPr>
    </w:p>
    <w:p w:rsidR="00D402B5" w:rsidRDefault="00D402B5" w:rsidP="00624987">
      <w:pPr>
        <w:tabs>
          <w:tab w:val="left" w:pos="3967"/>
          <w:tab w:val="left" w:pos="4536"/>
          <w:tab w:val="left" w:pos="6379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1140DA" w:rsidRPr="00B041EE" w:rsidRDefault="00D402B5" w:rsidP="001140DA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РАСПОРЯЖЕНИЕ</w:t>
      </w:r>
    </w:p>
    <w:p w:rsidR="00D402B5" w:rsidRPr="00683C0D" w:rsidRDefault="00D402B5" w:rsidP="00D402B5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4823A4" w:rsidRDefault="006E133B" w:rsidP="00402194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FB7DEC">
        <w:rPr>
          <w:sz w:val="28"/>
          <w:szCs w:val="28"/>
        </w:rPr>
        <w:t>.</w:t>
      </w:r>
      <w:r w:rsidR="00F374E4">
        <w:rPr>
          <w:sz w:val="28"/>
          <w:szCs w:val="28"/>
        </w:rPr>
        <w:t>02</w:t>
      </w:r>
      <w:r w:rsidR="000D3A34">
        <w:rPr>
          <w:sz w:val="28"/>
          <w:szCs w:val="28"/>
        </w:rPr>
        <w:t>.2024</w:t>
      </w:r>
      <w:r w:rsidR="00624987">
        <w:rPr>
          <w:sz w:val="28"/>
          <w:szCs w:val="28"/>
        </w:rPr>
        <w:t>г</w:t>
      </w:r>
      <w:r w:rsidR="00D402B5" w:rsidRPr="00683C0D">
        <w:rPr>
          <w:sz w:val="28"/>
          <w:szCs w:val="28"/>
        </w:rPr>
        <w:t xml:space="preserve">       </w:t>
      </w:r>
      <w:r w:rsidR="00624987">
        <w:rPr>
          <w:sz w:val="28"/>
          <w:szCs w:val="28"/>
        </w:rPr>
        <w:t xml:space="preserve">    </w:t>
      </w:r>
      <w:r w:rsidR="009D7C6D">
        <w:rPr>
          <w:sz w:val="28"/>
          <w:szCs w:val="28"/>
        </w:rPr>
        <w:t xml:space="preserve"> </w:t>
      </w:r>
      <w:r w:rsidR="00402194">
        <w:rPr>
          <w:sz w:val="28"/>
          <w:szCs w:val="28"/>
        </w:rPr>
        <w:t xml:space="preserve">  </w:t>
      </w:r>
      <w:r w:rsidR="00562D82">
        <w:rPr>
          <w:sz w:val="28"/>
          <w:szCs w:val="28"/>
        </w:rPr>
        <w:t xml:space="preserve">                             </w:t>
      </w:r>
      <w:r w:rsidR="00402194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D402B5" w:rsidRPr="00683C0D">
        <w:rPr>
          <w:sz w:val="28"/>
          <w:szCs w:val="28"/>
        </w:rPr>
        <w:t xml:space="preserve">      </w:t>
      </w:r>
      <w:r w:rsidR="00D402B5">
        <w:rPr>
          <w:sz w:val="28"/>
          <w:szCs w:val="28"/>
        </w:rPr>
        <w:t xml:space="preserve">   </w:t>
      </w:r>
      <w:r w:rsidR="00402194">
        <w:rPr>
          <w:sz w:val="28"/>
          <w:szCs w:val="28"/>
        </w:rPr>
        <w:t xml:space="preserve">     </w:t>
      </w:r>
      <w:r w:rsidR="00D402B5">
        <w:rPr>
          <w:sz w:val="28"/>
          <w:szCs w:val="28"/>
        </w:rPr>
        <w:t xml:space="preserve">         </w:t>
      </w:r>
      <w:r w:rsidR="00562D82">
        <w:rPr>
          <w:sz w:val="28"/>
          <w:szCs w:val="28"/>
        </w:rPr>
        <w:t xml:space="preserve">  </w:t>
      </w:r>
      <w:r w:rsidR="00D402B5">
        <w:rPr>
          <w:sz w:val="28"/>
          <w:szCs w:val="28"/>
        </w:rPr>
        <w:t xml:space="preserve">       ст. </w:t>
      </w:r>
      <w:proofErr w:type="gramStart"/>
      <w:r w:rsidR="00D402B5">
        <w:rPr>
          <w:sz w:val="28"/>
          <w:szCs w:val="28"/>
        </w:rPr>
        <w:t>Красноярская</w:t>
      </w:r>
      <w:proofErr w:type="gramEnd"/>
      <w:r w:rsidR="00D402B5" w:rsidRPr="00683C0D">
        <w:rPr>
          <w:sz w:val="28"/>
          <w:szCs w:val="28"/>
        </w:rPr>
        <w:t xml:space="preserve"> </w:t>
      </w:r>
    </w:p>
    <w:p w:rsidR="00AF561E" w:rsidRDefault="00AF561E" w:rsidP="00402194">
      <w:pPr>
        <w:tabs>
          <w:tab w:val="left" w:pos="6379"/>
        </w:tabs>
        <w:rPr>
          <w:sz w:val="28"/>
          <w:szCs w:val="28"/>
        </w:rPr>
      </w:pPr>
    </w:p>
    <w:p w:rsidR="00AF561E" w:rsidRDefault="00F374E4" w:rsidP="00AF561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О введении режима функционирования</w:t>
      </w:r>
    </w:p>
    <w:p w:rsidR="00F374E4" w:rsidRDefault="00F374E4" w:rsidP="00AF561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«Повышенная готовность» на территории </w:t>
      </w:r>
    </w:p>
    <w:p w:rsidR="00F374E4" w:rsidRDefault="00F374E4" w:rsidP="00AF561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>
        <w:rPr>
          <w:sz w:val="28"/>
          <w:szCs w:val="28"/>
        </w:rPr>
        <w:t>Красноярское</w:t>
      </w:r>
      <w:proofErr w:type="gramEnd"/>
    </w:p>
    <w:p w:rsidR="00F374E4" w:rsidRDefault="00F374E4" w:rsidP="00AF561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F374E4" w:rsidRDefault="00F374E4" w:rsidP="00AF561E">
      <w:pPr>
        <w:tabs>
          <w:tab w:val="left" w:pos="6379"/>
        </w:tabs>
        <w:rPr>
          <w:sz w:val="28"/>
          <w:szCs w:val="28"/>
        </w:rPr>
      </w:pPr>
    </w:p>
    <w:p w:rsidR="002C0023" w:rsidRPr="009B2A42" w:rsidRDefault="006E133B" w:rsidP="002C002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C0023">
        <w:rPr>
          <w:sz w:val="28"/>
          <w:szCs w:val="28"/>
        </w:rPr>
        <w:t>В соответствии с Федеральным законом от 21.12.1994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 № 794 «О единой государственной системе предупреждения и ликвидации чрезвычайных ситуаций», Областного закона от 29.12.2004 № 256-ЗС «О защите населения и территорий от чрезвычайных ситуаций межмуниципального и регионального характера», постановления Правительства Ростовской области от 29.03.2012  № 239</w:t>
      </w:r>
      <w:proofErr w:type="gramEnd"/>
      <w:r w:rsidR="002C0023">
        <w:rPr>
          <w:sz w:val="28"/>
          <w:szCs w:val="28"/>
        </w:rPr>
        <w:t xml:space="preserve"> «</w:t>
      </w:r>
      <w:proofErr w:type="gramStart"/>
      <w:r w:rsidR="002C0023">
        <w:rPr>
          <w:sz w:val="28"/>
          <w:szCs w:val="28"/>
        </w:rPr>
        <w:t xml:space="preserve">О территориальной (областной) подсистеме единой государственной системы предупреждения и </w:t>
      </w:r>
      <w:r w:rsidR="002C0023">
        <w:rPr>
          <w:spacing w:val="-1"/>
          <w:sz w:val="28"/>
          <w:szCs w:val="28"/>
        </w:rPr>
        <w:t xml:space="preserve">ликвидации чрезвычайных ситуаций», </w:t>
      </w:r>
      <w:r w:rsidR="00F374E4">
        <w:rPr>
          <w:sz w:val="28"/>
          <w:szCs w:val="28"/>
        </w:rPr>
        <w:t>в целях исполнения распоряжения Администрации Цимлянского района от 10.02.2024 года №35 « О введении режима функционирования «Повышенная готовность» для районного звена территориальной подсистемы единой государственной системы предупреждения и ликвидации чрезвычайных ситуаций муниципального района «Цимлянский район»</w:t>
      </w:r>
      <w:r w:rsidR="002C0023">
        <w:rPr>
          <w:sz w:val="28"/>
          <w:szCs w:val="28"/>
        </w:rPr>
        <w:t>,</w:t>
      </w:r>
      <w:r w:rsidR="002C0023" w:rsidRPr="002C0023">
        <w:rPr>
          <w:spacing w:val="-1"/>
          <w:sz w:val="28"/>
          <w:szCs w:val="28"/>
        </w:rPr>
        <w:t xml:space="preserve"> </w:t>
      </w:r>
      <w:r w:rsidR="002C0023" w:rsidRPr="009B2A42">
        <w:rPr>
          <w:spacing w:val="-1"/>
          <w:sz w:val="28"/>
          <w:szCs w:val="28"/>
        </w:rPr>
        <w:t xml:space="preserve">в связи с </w:t>
      </w:r>
      <w:r w:rsidR="002C0023" w:rsidRPr="009B2A42">
        <w:rPr>
          <w:sz w:val="28"/>
          <w:szCs w:val="28"/>
        </w:rPr>
        <w:t xml:space="preserve">возникновением чрезвычайная ситуация </w:t>
      </w:r>
      <w:r w:rsidR="002C0023" w:rsidRPr="00C809D8">
        <w:rPr>
          <w:sz w:val="28"/>
          <w:szCs w:val="28"/>
        </w:rPr>
        <w:t>природного характера, вызванная выпадением сильных осадков в виде</w:t>
      </w:r>
      <w:proofErr w:type="gramEnd"/>
      <w:r w:rsidR="002C0023" w:rsidRPr="00C809D8">
        <w:rPr>
          <w:sz w:val="28"/>
          <w:szCs w:val="28"/>
        </w:rPr>
        <w:t xml:space="preserve"> снега</w:t>
      </w:r>
      <w:r w:rsidR="002C0023">
        <w:rPr>
          <w:sz w:val="28"/>
          <w:szCs w:val="28"/>
        </w:rPr>
        <w:t xml:space="preserve"> (дождя)</w:t>
      </w:r>
      <w:r w:rsidR="002C0023" w:rsidRPr="00C809D8">
        <w:rPr>
          <w:sz w:val="28"/>
          <w:szCs w:val="28"/>
        </w:rPr>
        <w:t xml:space="preserve">, что </w:t>
      </w:r>
      <w:r w:rsidR="002C0023">
        <w:rPr>
          <w:sz w:val="28"/>
          <w:szCs w:val="28"/>
        </w:rPr>
        <w:t xml:space="preserve">может </w:t>
      </w:r>
      <w:r w:rsidR="002C0023" w:rsidRPr="00C809D8">
        <w:rPr>
          <w:sz w:val="28"/>
          <w:szCs w:val="28"/>
        </w:rPr>
        <w:t>приве</w:t>
      </w:r>
      <w:r w:rsidR="002C0023">
        <w:rPr>
          <w:sz w:val="28"/>
          <w:szCs w:val="28"/>
        </w:rPr>
        <w:t>сти</w:t>
      </w:r>
      <w:r w:rsidR="002C0023" w:rsidRPr="00C809D8">
        <w:rPr>
          <w:sz w:val="28"/>
          <w:szCs w:val="28"/>
        </w:rPr>
        <w:t xml:space="preserve"> к нарушению в работе систем ЖКХ (</w:t>
      </w:r>
      <w:proofErr w:type="spellStart"/>
      <w:r w:rsidR="002C0023" w:rsidRPr="00C809D8">
        <w:rPr>
          <w:sz w:val="28"/>
          <w:szCs w:val="28"/>
        </w:rPr>
        <w:t>тепло-газо-водо</w:t>
      </w:r>
      <w:proofErr w:type="spellEnd"/>
      <w:r w:rsidR="002C0023" w:rsidRPr="00C809D8">
        <w:rPr>
          <w:sz w:val="28"/>
          <w:szCs w:val="28"/>
        </w:rPr>
        <w:t xml:space="preserve"> и электроснабжения)</w:t>
      </w:r>
      <w:r w:rsidR="002C0023">
        <w:rPr>
          <w:sz w:val="28"/>
          <w:szCs w:val="28"/>
        </w:rPr>
        <w:t xml:space="preserve">, а также к </w:t>
      </w:r>
      <w:r w:rsidR="002C0023" w:rsidRPr="00C809D8">
        <w:rPr>
          <w:sz w:val="28"/>
          <w:szCs w:val="28"/>
        </w:rPr>
        <w:t xml:space="preserve"> нарушению в работе автомобильного транспорта на территории</w:t>
      </w:r>
      <w:r w:rsidR="002C0023">
        <w:rPr>
          <w:sz w:val="28"/>
          <w:szCs w:val="28"/>
        </w:rPr>
        <w:t xml:space="preserve"> муниципального образования «Красноярское сельское поселение»</w:t>
      </w:r>
      <w:r w:rsidR="002C0023" w:rsidRPr="00C809D8">
        <w:rPr>
          <w:sz w:val="28"/>
          <w:szCs w:val="28"/>
        </w:rPr>
        <w:t>,</w:t>
      </w:r>
    </w:p>
    <w:p w:rsidR="00525E5E" w:rsidRDefault="00402194" w:rsidP="00402194">
      <w:pPr>
        <w:rPr>
          <w:sz w:val="28"/>
        </w:rPr>
      </w:pPr>
      <w:r>
        <w:rPr>
          <w:sz w:val="28"/>
        </w:rPr>
        <w:t xml:space="preserve">                               </w:t>
      </w:r>
      <w:r w:rsidR="001140DA">
        <w:rPr>
          <w:sz w:val="28"/>
        </w:rPr>
        <w:t xml:space="preserve">                             </w:t>
      </w:r>
    </w:p>
    <w:p w:rsidR="00525E5E" w:rsidRDefault="006E133B" w:rsidP="009B3B71">
      <w:pPr>
        <w:pStyle w:val="a3"/>
        <w:ind w:left="0"/>
        <w:jc w:val="both"/>
        <w:rPr>
          <w:sz w:val="28"/>
        </w:rPr>
      </w:pPr>
      <w:r>
        <w:rPr>
          <w:sz w:val="28"/>
        </w:rPr>
        <w:t>1.</w:t>
      </w:r>
      <w:r w:rsidR="00525E5E">
        <w:rPr>
          <w:sz w:val="28"/>
        </w:rPr>
        <w:t>Ввести на территории Красноярского сельского поселения режим функционирования  « Повышенная готовность» с 13 часов 10.02.2024 года до особого распоряжения.</w:t>
      </w:r>
    </w:p>
    <w:p w:rsidR="00525E5E" w:rsidRDefault="006E133B" w:rsidP="009B3B71">
      <w:pPr>
        <w:pStyle w:val="a3"/>
        <w:ind w:left="0"/>
        <w:jc w:val="both"/>
        <w:rPr>
          <w:sz w:val="28"/>
        </w:rPr>
      </w:pPr>
      <w:r>
        <w:rPr>
          <w:sz w:val="28"/>
        </w:rPr>
        <w:t>2.</w:t>
      </w:r>
      <w:r w:rsidR="00525E5E">
        <w:rPr>
          <w:sz w:val="28"/>
        </w:rPr>
        <w:t>Границы территории на которой может возникнуть чрезвычайная ситуация определить в рамках границ</w:t>
      </w:r>
      <w:r w:rsidR="009B3B71">
        <w:rPr>
          <w:sz w:val="28"/>
        </w:rPr>
        <w:t xml:space="preserve"> муниципального образования « Красноярское сельское поселение»</w:t>
      </w:r>
    </w:p>
    <w:p w:rsidR="00525E5E" w:rsidRDefault="006E133B" w:rsidP="006E133B">
      <w:pPr>
        <w:pStyle w:val="a3"/>
        <w:ind w:left="0"/>
        <w:rPr>
          <w:sz w:val="28"/>
        </w:rPr>
      </w:pPr>
      <w:r>
        <w:rPr>
          <w:sz w:val="28"/>
        </w:rPr>
        <w:lastRenderedPageBreak/>
        <w:t>3.</w:t>
      </w:r>
      <w:r w:rsidR="00525E5E">
        <w:rPr>
          <w:sz w:val="28"/>
        </w:rPr>
        <w:t>Координацию</w:t>
      </w:r>
      <w:r w:rsidR="009B3B71">
        <w:rPr>
          <w:sz w:val="28"/>
        </w:rPr>
        <w:t xml:space="preserve"> деятельности </w:t>
      </w:r>
      <w:r w:rsidR="00525E5E">
        <w:rPr>
          <w:sz w:val="28"/>
        </w:rPr>
        <w:t xml:space="preserve"> по  выполнению комплекса мероприятий по снижению риска возникновения чрезвычайных ситуаций и уменьшению их последствий возложить на комиссию по предупреждению и ликвидации чрезвычайных ситуаций и обеспечению пожарной безопасности Красноярского сельского поселения</w:t>
      </w:r>
      <w:proofErr w:type="gramStart"/>
      <w:r w:rsidR="00525E5E">
        <w:rPr>
          <w:sz w:val="28"/>
        </w:rPr>
        <w:t xml:space="preserve"> ,</w:t>
      </w:r>
      <w:proofErr w:type="gramEnd"/>
      <w:r w:rsidR="00525E5E">
        <w:rPr>
          <w:sz w:val="28"/>
        </w:rPr>
        <w:t xml:space="preserve"> утвержденную постановлением </w:t>
      </w:r>
      <w:r w:rsidR="007E011D">
        <w:rPr>
          <w:sz w:val="28"/>
        </w:rPr>
        <w:t xml:space="preserve"> Администрации Красноярского сельского поселения </w:t>
      </w:r>
      <w:r w:rsidR="00525E5E">
        <w:rPr>
          <w:sz w:val="28"/>
        </w:rPr>
        <w:t>от 21.04.2023 года</w:t>
      </w:r>
      <w:r w:rsidR="00DF0227">
        <w:rPr>
          <w:sz w:val="28"/>
        </w:rPr>
        <w:t xml:space="preserve"> №62.</w:t>
      </w:r>
    </w:p>
    <w:p w:rsidR="00FC5675" w:rsidRDefault="00FC5675" w:rsidP="00FC5675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24" w:lineRule="exact"/>
        <w:ind w:right="1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>Принять меры по оповещению населения, руководящего состава об оперативной обстановке, связанной с изменением оперативной обстановки</w:t>
      </w:r>
      <w:r w:rsidR="009B3B71">
        <w:rPr>
          <w:sz w:val="28"/>
          <w:szCs w:val="28"/>
        </w:rPr>
        <w:t>.</w:t>
      </w:r>
    </w:p>
    <w:p w:rsidR="00FC5675" w:rsidRDefault="00FC5675" w:rsidP="00FC5675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24" w:lineRule="exact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C5675" w:rsidRDefault="00FC5675" w:rsidP="00FC5675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24" w:lineRule="exact"/>
        <w:ind w:right="17"/>
        <w:jc w:val="both"/>
        <w:rPr>
          <w:sz w:val="28"/>
          <w:szCs w:val="28"/>
        </w:rPr>
      </w:pPr>
    </w:p>
    <w:p w:rsidR="00FC5675" w:rsidRDefault="00FC5675" w:rsidP="00FC5675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24" w:lineRule="exact"/>
        <w:ind w:right="17"/>
        <w:jc w:val="both"/>
        <w:rPr>
          <w:sz w:val="28"/>
          <w:szCs w:val="28"/>
        </w:rPr>
      </w:pPr>
    </w:p>
    <w:p w:rsidR="00FC5675" w:rsidRDefault="00FC5675" w:rsidP="00FC5675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24" w:lineRule="exact"/>
        <w:ind w:right="17"/>
        <w:jc w:val="both"/>
        <w:rPr>
          <w:spacing w:val="-9"/>
          <w:sz w:val="28"/>
          <w:szCs w:val="28"/>
        </w:rPr>
      </w:pPr>
    </w:p>
    <w:p w:rsidR="00FC5675" w:rsidRDefault="00FC5675" w:rsidP="00FC5675">
      <w:pPr>
        <w:rPr>
          <w:sz w:val="2"/>
          <w:szCs w:val="2"/>
        </w:rPr>
      </w:pPr>
    </w:p>
    <w:p w:rsidR="00402194" w:rsidRDefault="00402194" w:rsidP="00402194">
      <w:pPr>
        <w:rPr>
          <w:sz w:val="28"/>
        </w:rPr>
      </w:pPr>
      <w:r>
        <w:rPr>
          <w:sz w:val="28"/>
        </w:rPr>
        <w:t>Глава  Администрации</w:t>
      </w:r>
    </w:p>
    <w:p w:rsidR="00AF561E" w:rsidRDefault="00402194" w:rsidP="00402194">
      <w:pPr>
        <w:rPr>
          <w:sz w:val="28"/>
        </w:rPr>
      </w:pPr>
      <w:r>
        <w:rPr>
          <w:sz w:val="28"/>
        </w:rPr>
        <w:t>Красноярског</w:t>
      </w:r>
      <w:r w:rsidR="00AF561E">
        <w:rPr>
          <w:sz w:val="28"/>
        </w:rPr>
        <w:t>о</w:t>
      </w:r>
    </w:p>
    <w:p w:rsidR="00402194" w:rsidRDefault="00402194" w:rsidP="00402194">
      <w:pPr>
        <w:rPr>
          <w:sz w:val="28"/>
        </w:rPr>
      </w:pPr>
      <w:r>
        <w:rPr>
          <w:sz w:val="28"/>
        </w:rPr>
        <w:t>сельского  поселения                                                              Е.А. Плутенко</w:t>
      </w:r>
    </w:p>
    <w:p w:rsidR="00624987" w:rsidRDefault="00624987" w:rsidP="00624987">
      <w:pPr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ind w:firstLine="720"/>
        <w:jc w:val="both"/>
        <w:rPr>
          <w:spacing w:val="-24"/>
          <w:sz w:val="28"/>
        </w:rPr>
      </w:pPr>
    </w:p>
    <w:p w:rsidR="00D402B5" w:rsidRPr="00683C0D" w:rsidRDefault="00D402B5" w:rsidP="00D402B5">
      <w:pPr>
        <w:tabs>
          <w:tab w:val="left" w:pos="6379"/>
        </w:tabs>
        <w:ind w:firstLine="720"/>
        <w:jc w:val="both"/>
        <w:rPr>
          <w:spacing w:val="-24"/>
          <w:sz w:val="28"/>
        </w:rPr>
      </w:pPr>
    </w:p>
    <w:p w:rsidR="00D402B5" w:rsidRPr="00683C0D" w:rsidRDefault="00D402B5" w:rsidP="00D402B5">
      <w:pPr>
        <w:tabs>
          <w:tab w:val="left" w:pos="6379"/>
        </w:tabs>
        <w:jc w:val="both"/>
        <w:rPr>
          <w:sz w:val="28"/>
        </w:rPr>
      </w:pPr>
    </w:p>
    <w:p w:rsidR="00D402B5" w:rsidRDefault="00D402B5"/>
    <w:p w:rsidR="00D402B5" w:rsidRDefault="00D402B5"/>
    <w:p w:rsidR="00D402B5" w:rsidRDefault="00D402B5"/>
    <w:p w:rsidR="00183886" w:rsidRDefault="00183886" w:rsidP="00183886">
      <w:pPr>
        <w:tabs>
          <w:tab w:val="left" w:pos="3614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3886" w:rsidRDefault="00183886" w:rsidP="00183886">
      <w:pPr>
        <w:tabs>
          <w:tab w:val="left" w:pos="3614"/>
          <w:tab w:val="left" w:pos="6379"/>
        </w:tabs>
        <w:rPr>
          <w:sz w:val="28"/>
          <w:szCs w:val="28"/>
        </w:rPr>
      </w:pPr>
    </w:p>
    <w:p w:rsidR="00183886" w:rsidRDefault="00183886" w:rsidP="00183886">
      <w:pPr>
        <w:tabs>
          <w:tab w:val="left" w:pos="4089"/>
        </w:tabs>
        <w:rPr>
          <w:sz w:val="28"/>
          <w:szCs w:val="28"/>
        </w:rPr>
      </w:pPr>
    </w:p>
    <w:p w:rsidR="00183886" w:rsidRDefault="00183886" w:rsidP="00183886">
      <w:pPr>
        <w:tabs>
          <w:tab w:val="left" w:pos="4089"/>
        </w:tabs>
        <w:rPr>
          <w:sz w:val="28"/>
          <w:szCs w:val="28"/>
        </w:rPr>
      </w:pPr>
    </w:p>
    <w:p w:rsidR="007E011D" w:rsidRDefault="007E011D" w:rsidP="00183886">
      <w:pPr>
        <w:tabs>
          <w:tab w:val="left" w:pos="4089"/>
        </w:tabs>
        <w:rPr>
          <w:sz w:val="28"/>
          <w:szCs w:val="28"/>
        </w:rPr>
      </w:pPr>
    </w:p>
    <w:p w:rsidR="007E011D" w:rsidRDefault="007E011D" w:rsidP="00183886">
      <w:pPr>
        <w:tabs>
          <w:tab w:val="left" w:pos="4089"/>
        </w:tabs>
        <w:rPr>
          <w:sz w:val="28"/>
          <w:szCs w:val="28"/>
        </w:rPr>
      </w:pPr>
    </w:p>
    <w:p w:rsidR="007E011D" w:rsidRDefault="007E011D" w:rsidP="00183886">
      <w:pPr>
        <w:tabs>
          <w:tab w:val="left" w:pos="4089"/>
        </w:tabs>
        <w:rPr>
          <w:sz w:val="28"/>
          <w:szCs w:val="28"/>
        </w:rPr>
      </w:pPr>
    </w:p>
    <w:p w:rsidR="007E011D" w:rsidRDefault="007E011D" w:rsidP="00183886">
      <w:pPr>
        <w:tabs>
          <w:tab w:val="left" w:pos="4089"/>
        </w:tabs>
        <w:rPr>
          <w:sz w:val="28"/>
          <w:szCs w:val="28"/>
        </w:rPr>
      </w:pPr>
    </w:p>
    <w:p w:rsidR="007E011D" w:rsidRDefault="007E011D" w:rsidP="00183886">
      <w:pPr>
        <w:tabs>
          <w:tab w:val="left" w:pos="4089"/>
        </w:tabs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7E011D" w:rsidRPr="00683C0D" w:rsidRDefault="007E011D" w:rsidP="00183886">
      <w:pPr>
        <w:tabs>
          <w:tab w:val="left" w:pos="4089"/>
        </w:tabs>
        <w:rPr>
          <w:sz w:val="28"/>
          <w:szCs w:val="28"/>
        </w:rPr>
      </w:pPr>
      <w:r>
        <w:rPr>
          <w:sz w:val="28"/>
          <w:szCs w:val="28"/>
        </w:rPr>
        <w:t>Сектор социальной работы</w:t>
      </w:r>
    </w:p>
    <w:sectPr w:rsidR="007E011D" w:rsidRPr="00683C0D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456D"/>
    <w:multiLevelType w:val="singleLevel"/>
    <w:tmpl w:val="338028B6"/>
    <w:lvl w:ilvl="0">
      <w:start w:val="3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583B1BB0"/>
    <w:multiLevelType w:val="singleLevel"/>
    <w:tmpl w:val="C3F4E284"/>
    <w:lvl w:ilvl="0">
      <w:start w:val="1"/>
      <w:numFmt w:val="decimal"/>
      <w:lvlText w:val="5.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2">
    <w:nsid w:val="77F13305"/>
    <w:multiLevelType w:val="hybridMultilevel"/>
    <w:tmpl w:val="6D32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258BC"/>
    <w:multiLevelType w:val="hybridMultilevel"/>
    <w:tmpl w:val="4292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A05"/>
    <w:multiLevelType w:val="singleLevel"/>
    <w:tmpl w:val="AE1E3A9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02B5"/>
    <w:rsid w:val="00010002"/>
    <w:rsid w:val="000431DA"/>
    <w:rsid w:val="00044A63"/>
    <w:rsid w:val="000C5D41"/>
    <w:rsid w:val="000D3A34"/>
    <w:rsid w:val="000E2684"/>
    <w:rsid w:val="000F64F9"/>
    <w:rsid w:val="001140DA"/>
    <w:rsid w:val="00123CB7"/>
    <w:rsid w:val="00131114"/>
    <w:rsid w:val="00163E14"/>
    <w:rsid w:val="001673B4"/>
    <w:rsid w:val="00183886"/>
    <w:rsid w:val="001944B1"/>
    <w:rsid w:val="001B70E5"/>
    <w:rsid w:val="001C6EDB"/>
    <w:rsid w:val="00223516"/>
    <w:rsid w:val="00256310"/>
    <w:rsid w:val="00257358"/>
    <w:rsid w:val="002B306B"/>
    <w:rsid w:val="002C0023"/>
    <w:rsid w:val="002C5560"/>
    <w:rsid w:val="002D183E"/>
    <w:rsid w:val="002D5400"/>
    <w:rsid w:val="00316894"/>
    <w:rsid w:val="00374EA3"/>
    <w:rsid w:val="00397CBA"/>
    <w:rsid w:val="003A534B"/>
    <w:rsid w:val="003E0BEF"/>
    <w:rsid w:val="003E0F1E"/>
    <w:rsid w:val="003E1944"/>
    <w:rsid w:val="00402194"/>
    <w:rsid w:val="00405D2E"/>
    <w:rsid w:val="00434B39"/>
    <w:rsid w:val="00440BC1"/>
    <w:rsid w:val="00444D1E"/>
    <w:rsid w:val="00446BB0"/>
    <w:rsid w:val="004729BF"/>
    <w:rsid w:val="004823A4"/>
    <w:rsid w:val="00486AA6"/>
    <w:rsid w:val="00496C78"/>
    <w:rsid w:val="00512AC3"/>
    <w:rsid w:val="0052363A"/>
    <w:rsid w:val="00525E5E"/>
    <w:rsid w:val="005412DB"/>
    <w:rsid w:val="005450DC"/>
    <w:rsid w:val="00562D82"/>
    <w:rsid w:val="005D2E83"/>
    <w:rsid w:val="0061010B"/>
    <w:rsid w:val="00624987"/>
    <w:rsid w:val="00653E26"/>
    <w:rsid w:val="0065653F"/>
    <w:rsid w:val="006741B9"/>
    <w:rsid w:val="006C5331"/>
    <w:rsid w:val="006D39D0"/>
    <w:rsid w:val="006E133B"/>
    <w:rsid w:val="006F4076"/>
    <w:rsid w:val="00716F2C"/>
    <w:rsid w:val="00731D60"/>
    <w:rsid w:val="007E011D"/>
    <w:rsid w:val="007F7375"/>
    <w:rsid w:val="008005C9"/>
    <w:rsid w:val="008173DD"/>
    <w:rsid w:val="00837D62"/>
    <w:rsid w:val="00856D82"/>
    <w:rsid w:val="008654B6"/>
    <w:rsid w:val="008A7244"/>
    <w:rsid w:val="008D19EC"/>
    <w:rsid w:val="00961430"/>
    <w:rsid w:val="009B3B71"/>
    <w:rsid w:val="009D7C6D"/>
    <w:rsid w:val="009F000D"/>
    <w:rsid w:val="009F4474"/>
    <w:rsid w:val="00A34803"/>
    <w:rsid w:val="00A44919"/>
    <w:rsid w:val="00A836B3"/>
    <w:rsid w:val="00AC6006"/>
    <w:rsid w:val="00AE3C42"/>
    <w:rsid w:val="00AF561E"/>
    <w:rsid w:val="00B041EE"/>
    <w:rsid w:val="00B32AEA"/>
    <w:rsid w:val="00B5712D"/>
    <w:rsid w:val="00B66587"/>
    <w:rsid w:val="00B96B59"/>
    <w:rsid w:val="00BC4793"/>
    <w:rsid w:val="00BD73E6"/>
    <w:rsid w:val="00C35ED4"/>
    <w:rsid w:val="00CA59D7"/>
    <w:rsid w:val="00CB179B"/>
    <w:rsid w:val="00CC1F22"/>
    <w:rsid w:val="00D01067"/>
    <w:rsid w:val="00D35BDB"/>
    <w:rsid w:val="00D402B5"/>
    <w:rsid w:val="00DD0675"/>
    <w:rsid w:val="00DE4290"/>
    <w:rsid w:val="00DF0227"/>
    <w:rsid w:val="00E3331D"/>
    <w:rsid w:val="00E3480D"/>
    <w:rsid w:val="00E812AA"/>
    <w:rsid w:val="00E85844"/>
    <w:rsid w:val="00EB3D0E"/>
    <w:rsid w:val="00F374E4"/>
    <w:rsid w:val="00F46FD6"/>
    <w:rsid w:val="00F965B4"/>
    <w:rsid w:val="00F97E57"/>
    <w:rsid w:val="00FB7DEC"/>
    <w:rsid w:val="00FC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EA"/>
    <w:pPr>
      <w:ind w:left="720"/>
      <w:contextualSpacing/>
    </w:pPr>
  </w:style>
  <w:style w:type="paragraph" w:styleId="a4">
    <w:name w:val="No Spacing"/>
    <w:uiPriority w:val="1"/>
    <w:qFormat/>
    <w:rsid w:val="002C0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4</cp:revision>
  <cp:lastPrinted>2023-01-27T07:05:00Z</cp:lastPrinted>
  <dcterms:created xsi:type="dcterms:W3CDTF">2024-02-29T08:06:00Z</dcterms:created>
  <dcterms:modified xsi:type="dcterms:W3CDTF">2024-02-29T08:10:00Z</dcterms:modified>
</cp:coreProperties>
</file>