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3E" w:rsidRDefault="00110D04" w:rsidP="00110D04">
      <w:pPr>
        <w:tabs>
          <w:tab w:val="left" w:pos="4253"/>
          <w:tab w:val="left" w:pos="6379"/>
        </w:tabs>
        <w:jc w:val="center"/>
        <w:rPr>
          <w:sz w:val="28"/>
        </w:rPr>
      </w:pPr>
      <w:r>
        <w:rPr>
          <w:noProof/>
          <w:sz w:val="28"/>
        </w:rPr>
        <w:drawing>
          <wp:inline distT="0" distB="0" distL="0" distR="0" wp14:anchorId="079BB140">
            <wp:extent cx="786130" cy="957580"/>
            <wp:effectExtent l="0" t="0" r="0" b="0"/>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inline>
        </w:drawing>
      </w:r>
    </w:p>
    <w:p w:rsidR="0035063E" w:rsidRDefault="0035063E" w:rsidP="0035063E">
      <w:pPr>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110D04" w:rsidP="0035063E">
      <w:pPr>
        <w:tabs>
          <w:tab w:val="left" w:pos="6379"/>
        </w:tabs>
        <w:jc w:val="center"/>
        <w:rPr>
          <w:sz w:val="28"/>
          <w:szCs w:val="28"/>
        </w:rPr>
      </w:pP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396B0C">
        <w:rPr>
          <w:sz w:val="28"/>
          <w:szCs w:val="28"/>
        </w:rPr>
        <w:t>31</w:t>
      </w:r>
      <w:r>
        <w:rPr>
          <w:sz w:val="28"/>
          <w:szCs w:val="28"/>
        </w:rPr>
        <w:t>.</w:t>
      </w:r>
      <w:r w:rsidR="00A975A1">
        <w:rPr>
          <w:sz w:val="28"/>
          <w:szCs w:val="28"/>
        </w:rPr>
        <w:t>05</w:t>
      </w:r>
      <w:r w:rsidR="00B74E85" w:rsidRPr="009354AF">
        <w:rPr>
          <w:sz w:val="28"/>
          <w:szCs w:val="28"/>
        </w:rPr>
        <w:t>.20</w:t>
      </w:r>
      <w:r w:rsidR="0048784B">
        <w:rPr>
          <w:sz w:val="28"/>
          <w:szCs w:val="28"/>
        </w:rPr>
        <w:t>22</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396B0C">
        <w:rPr>
          <w:sz w:val="28"/>
          <w:szCs w:val="28"/>
        </w:rPr>
        <w:t>88</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r w:rsidRPr="009354AF">
              <w:rPr>
                <w:kern w:val="2"/>
                <w:sz w:val="28"/>
                <w:szCs w:val="28"/>
              </w:rPr>
              <w:t xml:space="preserve">поселения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r w:rsidRPr="009354AF">
              <w:rPr>
                <w:kern w:val="2"/>
                <w:sz w:val="28"/>
                <w:szCs w:val="28"/>
              </w:rPr>
              <w:t xml:space="preserve">муниципальной программы Красноярского </w:t>
            </w:r>
          </w:p>
          <w:p w:rsidR="00B74E85" w:rsidRDefault="00B74E85" w:rsidP="004B3A61">
            <w:pPr>
              <w:widowControl w:val="0"/>
              <w:jc w:val="both"/>
              <w:rPr>
                <w:sz w:val="28"/>
                <w:szCs w:val="28"/>
              </w:rPr>
            </w:pPr>
            <w:r w:rsidRPr="009354AF">
              <w:rPr>
                <w:kern w:val="2"/>
                <w:sz w:val="28"/>
                <w:szCs w:val="28"/>
              </w:rPr>
              <w:t xml:space="preserve">сельского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r>
              <w:rPr>
                <w:sz w:val="28"/>
                <w:szCs w:val="28"/>
              </w:rPr>
              <w:t>городской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r>
              <w:rPr>
                <w:sz w:val="28"/>
                <w:szCs w:val="28"/>
              </w:rPr>
              <w:t xml:space="preserve">муниципального образования «Красноярского </w:t>
            </w:r>
          </w:p>
          <w:p w:rsidR="00B74E85" w:rsidRPr="009354AF" w:rsidRDefault="00B74E85" w:rsidP="003C7761">
            <w:pPr>
              <w:widowControl w:val="0"/>
              <w:jc w:val="both"/>
              <w:rPr>
                <w:kern w:val="2"/>
                <w:sz w:val="28"/>
                <w:szCs w:val="28"/>
              </w:rPr>
            </w:pPr>
            <w:r>
              <w:rPr>
                <w:sz w:val="28"/>
                <w:szCs w:val="28"/>
              </w:rPr>
              <w:t>сельского поселения на 2018-202</w:t>
            </w:r>
            <w:r w:rsidR="003C7761">
              <w:rPr>
                <w:sz w:val="28"/>
                <w:szCs w:val="28"/>
              </w:rPr>
              <w:t>4</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A975A1" w:rsidRDefault="00A975A1" w:rsidP="00A975A1">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от 20.0</w:t>
      </w:r>
      <w:bookmarkStart w:id="0" w:name="_GoBack"/>
      <w:bookmarkEnd w:id="0"/>
      <w:r>
        <w:rPr>
          <w:sz w:val="28"/>
          <w:szCs w:val="28"/>
        </w:rPr>
        <w:t>5.2022 №36 «О внесение изменений в решение Собрания депутатов Красноярского сельского поселения от 24.12.2021 №22 «О бюджете Красноярского сельского поселения Цимлянского района на 2022 год и плановый период 2023 и 2024 годов»», Администрация Красноярского сельского поселения</w:t>
      </w:r>
    </w:p>
    <w:p w:rsidR="00B74E85" w:rsidRDefault="00B74E85" w:rsidP="004B3A61">
      <w:pPr>
        <w:widowControl w:val="0"/>
        <w:jc w:val="center"/>
        <w:rPr>
          <w:kern w:val="2"/>
          <w:sz w:val="28"/>
          <w:szCs w:val="28"/>
        </w:rPr>
      </w:pPr>
      <w:r w:rsidRPr="00B74E85">
        <w:rPr>
          <w:kern w:val="2"/>
          <w:sz w:val="28"/>
          <w:szCs w:val="28"/>
        </w:rPr>
        <w:t>ПОСТАНОВЛЯЕТ:</w:t>
      </w: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2018-202</w:t>
      </w:r>
      <w:r>
        <w:rPr>
          <w:rFonts w:ascii="Times New Roman" w:hAnsi="Times New Roman" w:cs="Times New Roman"/>
          <w:sz w:val="28"/>
          <w:szCs w:val="28"/>
        </w:rPr>
        <w:t>4</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B74E85" w:rsidRPr="009354AF" w:rsidRDefault="00B74E85" w:rsidP="004B3A61">
      <w:pPr>
        <w:widowControl w:val="0"/>
        <w:jc w:val="both"/>
        <w:rPr>
          <w:kern w:val="2"/>
          <w:sz w:val="28"/>
          <w:szCs w:val="28"/>
        </w:rPr>
      </w:pPr>
      <w:r w:rsidRPr="009354AF">
        <w:rPr>
          <w:kern w:val="2"/>
          <w:sz w:val="28"/>
          <w:szCs w:val="28"/>
        </w:rPr>
        <w:t xml:space="preserve">Глава Администрации </w:t>
      </w:r>
    </w:p>
    <w:p w:rsidR="00B74E85" w:rsidRDefault="00B74E85" w:rsidP="004B3A61">
      <w:pPr>
        <w:widowControl w:val="0"/>
        <w:jc w:val="both"/>
        <w:rPr>
          <w:kern w:val="2"/>
          <w:sz w:val="28"/>
          <w:szCs w:val="28"/>
        </w:rPr>
      </w:pPr>
      <w:r w:rsidRPr="009354AF">
        <w:rPr>
          <w:kern w:val="2"/>
          <w:sz w:val="28"/>
          <w:szCs w:val="28"/>
        </w:rPr>
        <w:t>Красноярского сельского поселения                                              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t>к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48784B" w:rsidRDefault="00AE0EC6" w:rsidP="000B48E3">
      <w:pPr>
        <w:widowControl w:val="0"/>
        <w:ind w:left="5245" w:firstLine="284"/>
        <w:jc w:val="right"/>
        <w:rPr>
          <w:color w:val="000000"/>
          <w:sz w:val="28"/>
          <w:szCs w:val="28"/>
        </w:rPr>
      </w:pPr>
      <w:r w:rsidRPr="009E221C">
        <w:rPr>
          <w:color w:val="000000"/>
          <w:sz w:val="28"/>
          <w:szCs w:val="28"/>
        </w:rPr>
        <w:t>от</w:t>
      </w:r>
      <w:r w:rsidR="00F72F7A">
        <w:rPr>
          <w:color w:val="000000"/>
          <w:sz w:val="28"/>
          <w:szCs w:val="28"/>
        </w:rPr>
        <w:t xml:space="preserve"> </w:t>
      </w:r>
      <w:r w:rsidR="00396B0C">
        <w:rPr>
          <w:color w:val="000000"/>
          <w:sz w:val="28"/>
          <w:szCs w:val="28"/>
        </w:rPr>
        <w:t>31</w:t>
      </w:r>
      <w:r w:rsidR="003D4F23">
        <w:rPr>
          <w:color w:val="000000"/>
          <w:sz w:val="28"/>
          <w:szCs w:val="28"/>
        </w:rPr>
        <w:t>.</w:t>
      </w:r>
      <w:r w:rsidR="0048784B">
        <w:rPr>
          <w:color w:val="000000"/>
          <w:sz w:val="28"/>
          <w:szCs w:val="28"/>
        </w:rPr>
        <w:t>0</w:t>
      </w:r>
      <w:r w:rsidR="00A975A1">
        <w:rPr>
          <w:color w:val="000000"/>
          <w:sz w:val="28"/>
          <w:szCs w:val="28"/>
        </w:rPr>
        <w:t>5</w:t>
      </w:r>
      <w:r w:rsidR="0008645D" w:rsidRPr="009E221C">
        <w:rPr>
          <w:color w:val="000000"/>
          <w:sz w:val="28"/>
          <w:szCs w:val="28"/>
        </w:rPr>
        <w:t>.20</w:t>
      </w:r>
      <w:r w:rsidR="00F72F7A">
        <w:rPr>
          <w:color w:val="000000"/>
          <w:sz w:val="28"/>
          <w:szCs w:val="28"/>
        </w:rPr>
        <w:t>2</w:t>
      </w:r>
      <w:r w:rsidR="0048784B">
        <w:rPr>
          <w:color w:val="000000"/>
          <w:sz w:val="28"/>
          <w:szCs w:val="28"/>
        </w:rPr>
        <w:t>2</w:t>
      </w:r>
      <w:r w:rsidR="003D4F23">
        <w:rPr>
          <w:color w:val="000000"/>
          <w:sz w:val="28"/>
          <w:szCs w:val="28"/>
        </w:rPr>
        <w:t xml:space="preserve"> №</w:t>
      </w:r>
      <w:r w:rsidR="00396B0C">
        <w:rPr>
          <w:color w:val="000000"/>
          <w:sz w:val="28"/>
          <w:szCs w:val="28"/>
        </w:rPr>
        <w:t>88</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r w:rsidRPr="00691718">
        <w:rPr>
          <w:color w:val="000000"/>
          <w:sz w:val="28"/>
          <w:szCs w:val="28"/>
        </w:rPr>
        <w:t xml:space="preserve">вносимые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2018-202</w:t>
      </w:r>
      <w:r w:rsidR="003C7761">
        <w:rPr>
          <w:sz w:val="28"/>
          <w:szCs w:val="28"/>
        </w:rPr>
        <w:t>4</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2018-202</w:t>
      </w:r>
      <w:r w:rsidR="000D28D5">
        <w:rPr>
          <w:szCs w:val="28"/>
        </w:rPr>
        <w:t>4</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r w:rsidRPr="005D6D14">
        <w:rPr>
          <w:kern w:val="2"/>
          <w:sz w:val="28"/>
          <w:szCs w:val="28"/>
        </w:rPr>
        <w:t>муниципальной</w:t>
      </w:r>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r w:rsidRPr="005D6D14">
        <w:rPr>
          <w:sz w:val="28"/>
          <w:szCs w:val="28"/>
        </w:rPr>
        <w:t>Формирование  современной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r w:rsidRPr="005D6D14">
              <w:rPr>
                <w:color w:val="000000"/>
                <w:kern w:val="2"/>
                <w:sz w:val="28"/>
                <w:szCs w:val="28"/>
              </w:rPr>
              <w:t xml:space="preserve">муниципальная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r w:rsidRPr="009E221C">
              <w:rPr>
                <w:kern w:val="2"/>
                <w:sz w:val="28"/>
                <w:szCs w:val="28"/>
              </w:rPr>
              <w:t xml:space="preserve">повышение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r w:rsidRPr="009E221C">
              <w:rPr>
                <w:kern w:val="2"/>
                <w:sz w:val="28"/>
                <w:szCs w:val="28"/>
              </w:rPr>
              <w:t xml:space="preserve">доля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0D28D5">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A975A1" w:rsidP="004B3A61">
            <w:pPr>
              <w:widowControl w:val="0"/>
              <w:ind w:left="113" w:right="170"/>
              <w:jc w:val="both"/>
              <w:rPr>
                <w:color w:val="000000" w:themeColor="text1"/>
                <w:sz w:val="28"/>
                <w:szCs w:val="28"/>
              </w:rPr>
            </w:pPr>
            <w:r>
              <w:rPr>
                <w:color w:val="000000" w:themeColor="text1"/>
                <w:sz w:val="28"/>
                <w:szCs w:val="28"/>
              </w:rPr>
              <w:t>3389,5</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r w:rsidRPr="009E221C">
              <w:rPr>
                <w:color w:val="000000" w:themeColor="text1"/>
                <w:sz w:val="28"/>
                <w:szCs w:val="28"/>
              </w:rPr>
              <w:t>в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9D7EC5" w:rsidRPr="009E221C" w:rsidRDefault="009D7EC5" w:rsidP="004B3A61">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A975A1">
              <w:rPr>
                <w:color w:val="000000" w:themeColor="text1"/>
                <w:sz w:val="28"/>
                <w:szCs w:val="28"/>
              </w:rPr>
              <w:t>794,1</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w:t>
            </w:r>
            <w:r>
              <w:rPr>
                <w:color w:val="000000" w:themeColor="text1"/>
                <w:sz w:val="28"/>
                <w:szCs w:val="28"/>
              </w:rPr>
              <w:lastRenderedPageBreak/>
              <w:t xml:space="preserve">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F72F7A" w:rsidRPr="009E221C" w:rsidRDefault="000D28D5" w:rsidP="000D28D5">
            <w:pPr>
              <w:widowControl w:val="0"/>
              <w:ind w:left="113" w:right="170"/>
              <w:jc w:val="both"/>
              <w:rPr>
                <w:kern w:val="2"/>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r w:rsidRPr="009E221C">
              <w:rPr>
                <w:color w:val="000000"/>
                <w:sz w:val="28"/>
                <w:szCs w:val="28"/>
              </w:rPr>
              <w:t xml:space="preserve">повышение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Pr="009E221C" w:rsidRDefault="004451EF" w:rsidP="004B3A61">
            <w:pPr>
              <w:widowControl w:val="0"/>
              <w:autoSpaceDE w:val="0"/>
              <w:autoSpaceDN w:val="0"/>
              <w:adjustRightInd w:val="0"/>
              <w:ind w:left="113" w:right="170"/>
              <w:jc w:val="both"/>
              <w:rPr>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r w:rsidRPr="009E221C">
              <w:rPr>
                <w:kern w:val="2"/>
                <w:sz w:val="28"/>
                <w:szCs w:val="28"/>
              </w:rPr>
              <w:t xml:space="preserve">подпрограмма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r w:rsidRPr="009E221C">
              <w:rPr>
                <w:kern w:val="2"/>
                <w:sz w:val="28"/>
                <w:szCs w:val="28"/>
              </w:rPr>
              <w:t xml:space="preserve">органы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отсутствуют</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повышение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r w:rsidRPr="009E221C">
              <w:rPr>
                <w:kern w:val="2"/>
                <w:sz w:val="28"/>
                <w:szCs w:val="28"/>
                <w:lang w:eastAsia="en-US"/>
              </w:rPr>
              <w:t xml:space="preserve">увеличение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r w:rsidRPr="009E221C">
              <w:rPr>
                <w:kern w:val="2"/>
                <w:sz w:val="28"/>
                <w:szCs w:val="28"/>
              </w:rPr>
              <w:t xml:space="preserve">увеличение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r w:rsidRPr="009E221C">
              <w:rPr>
                <w:kern w:val="2"/>
                <w:sz w:val="28"/>
                <w:szCs w:val="28"/>
                <w:lang w:eastAsia="en-US"/>
              </w:rPr>
              <w:t xml:space="preserve">доля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r w:rsidRPr="009E221C">
              <w:rPr>
                <w:kern w:val="2"/>
                <w:sz w:val="28"/>
                <w:szCs w:val="28"/>
              </w:rPr>
              <w:t>доля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2018-202</w:t>
            </w:r>
            <w:r w:rsidR="000D28D5">
              <w:rPr>
                <w:color w:val="000000"/>
                <w:sz w:val="28"/>
                <w:szCs w:val="28"/>
              </w:rPr>
              <w:t>4</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w:t>
            </w:r>
            <w:r w:rsidRPr="009E221C">
              <w:rPr>
                <w:kern w:val="2"/>
                <w:sz w:val="28"/>
                <w:szCs w:val="28"/>
              </w:rPr>
              <w:lastRenderedPageBreak/>
              <w:t xml:space="preserve">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lastRenderedPageBreak/>
              <w:t>–</w:t>
            </w:r>
          </w:p>
        </w:tc>
        <w:tc>
          <w:tcPr>
            <w:tcW w:w="7056" w:type="dxa"/>
          </w:tcPr>
          <w:p w:rsidR="00F72F7A" w:rsidRPr="009E221C" w:rsidRDefault="001D1E6E" w:rsidP="00F72F7A">
            <w:pPr>
              <w:widowControl w:val="0"/>
              <w:ind w:left="113" w:right="170"/>
              <w:jc w:val="both"/>
              <w:rPr>
                <w:color w:val="000000" w:themeColor="text1"/>
                <w:sz w:val="28"/>
                <w:szCs w:val="28"/>
              </w:rPr>
            </w:pPr>
            <w:r w:rsidRPr="009E221C">
              <w:rPr>
                <w:color w:val="000000" w:themeColor="text1"/>
                <w:kern w:val="2"/>
                <w:sz w:val="28"/>
                <w:szCs w:val="28"/>
              </w:rPr>
              <w:t xml:space="preserve">общий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A975A1">
              <w:rPr>
                <w:color w:val="000000" w:themeColor="text1"/>
                <w:sz w:val="28"/>
                <w:szCs w:val="28"/>
              </w:rPr>
              <w:t>3389,5</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lastRenderedPageBreak/>
              <w:t>в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счет средств местного бюджета– </w:t>
            </w:r>
            <w:r w:rsidRPr="009E221C">
              <w:rPr>
                <w:color w:val="000000" w:themeColor="text1"/>
                <w:sz w:val="28"/>
                <w:szCs w:val="28"/>
              </w:rPr>
              <w:br/>
            </w:r>
            <w:r w:rsidR="00A975A1">
              <w:rPr>
                <w:color w:val="000000" w:themeColor="text1"/>
                <w:sz w:val="28"/>
                <w:szCs w:val="28"/>
              </w:rPr>
              <w:t>794,1</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 xml:space="preserve">в 2022 году – </w:t>
            </w:r>
            <w:r w:rsidR="00A975A1">
              <w:rPr>
                <w:color w:val="000000" w:themeColor="text1"/>
                <w:sz w:val="28"/>
                <w:szCs w:val="28"/>
              </w:rPr>
              <w:t>410,0</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p>
          <w:p w:rsidR="00F72F7A" w:rsidRPr="009E221C" w:rsidRDefault="00F72F7A" w:rsidP="00F72F7A">
            <w:pPr>
              <w:widowControl w:val="0"/>
              <w:ind w:left="113" w:right="170"/>
              <w:jc w:val="both"/>
              <w:rPr>
                <w:color w:val="000000" w:themeColor="text1"/>
                <w:sz w:val="28"/>
                <w:szCs w:val="28"/>
                <w:shd w:val="clear" w:color="auto" w:fill="00FF00"/>
              </w:rPr>
            </w:pPr>
            <w:r w:rsidRPr="009E221C">
              <w:rPr>
                <w:color w:val="000000" w:themeColor="text1"/>
                <w:sz w:val="28"/>
                <w:szCs w:val="28"/>
              </w:rPr>
              <w:t xml:space="preserve">за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в 2018 году – 0,0 тыс. рублей;</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r w:rsidRPr="009E221C">
              <w:rPr>
                <w:color w:val="000000" w:themeColor="text1"/>
                <w:sz w:val="28"/>
                <w:szCs w:val="28"/>
              </w:rPr>
              <w:t xml:space="preserve">в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2022 году – 0,0 тыс. рублей;</w:t>
            </w:r>
          </w:p>
          <w:p w:rsidR="000D28D5" w:rsidRPr="009E221C"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3</w:t>
            </w:r>
            <w:r w:rsidRPr="009E221C">
              <w:rPr>
                <w:color w:val="000000" w:themeColor="text1"/>
                <w:sz w:val="28"/>
                <w:szCs w:val="28"/>
              </w:rPr>
              <w:t xml:space="preserve"> году – 0,0 тыс. рублей;</w:t>
            </w:r>
          </w:p>
          <w:p w:rsidR="001D1E6E" w:rsidRPr="000D28D5" w:rsidRDefault="000D28D5" w:rsidP="000D28D5">
            <w:pPr>
              <w:widowControl w:val="0"/>
              <w:ind w:left="113" w:right="170"/>
              <w:jc w:val="both"/>
              <w:rPr>
                <w:color w:val="000000" w:themeColor="text1"/>
                <w:sz w:val="28"/>
                <w:szCs w:val="28"/>
              </w:rPr>
            </w:pPr>
            <w:r w:rsidRPr="009E221C">
              <w:rPr>
                <w:color w:val="000000" w:themeColor="text1"/>
                <w:sz w:val="28"/>
                <w:szCs w:val="28"/>
              </w:rPr>
              <w:t>в 202</w:t>
            </w:r>
            <w:r>
              <w:rPr>
                <w:color w:val="000000" w:themeColor="text1"/>
                <w:sz w:val="28"/>
                <w:szCs w:val="28"/>
              </w:rPr>
              <w:t>4</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r w:rsidRPr="009E221C">
              <w:rPr>
                <w:kern w:val="2"/>
                <w:sz w:val="28"/>
                <w:szCs w:val="28"/>
              </w:rPr>
              <w:t xml:space="preserve">повышение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Pr="009E221C" w:rsidRDefault="001D1E6E"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2018-2024</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к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местного бюджета на реализацию муниципальной программы </w:t>
      </w:r>
    </w:p>
    <w:p w:rsidR="00342F6B" w:rsidRPr="009E221C"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r w:rsidRPr="005D6D14">
        <w:rPr>
          <w:sz w:val="28"/>
          <w:szCs w:val="28"/>
        </w:rPr>
        <w:t>Формирование  современной городской среды</w:t>
      </w:r>
      <w:r w:rsidR="00342F6B" w:rsidRPr="009E221C">
        <w:rPr>
          <w:kern w:val="2"/>
          <w:sz w:val="28"/>
          <w:szCs w:val="28"/>
        </w:rPr>
        <w:t>»</w:t>
      </w:r>
    </w:p>
    <w:p w:rsidR="00342F6B" w:rsidRPr="009E221C" w:rsidRDefault="00342F6B" w:rsidP="004B3A61">
      <w:pPr>
        <w:widowControl w:val="0"/>
        <w:jc w:val="center"/>
        <w:rPr>
          <w:kern w:val="2"/>
          <w:sz w:val="28"/>
          <w:szCs w:val="2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8"/>
        <w:gridCol w:w="1842"/>
        <w:gridCol w:w="671"/>
        <w:gridCol w:w="38"/>
        <w:gridCol w:w="851"/>
        <w:gridCol w:w="1417"/>
        <w:gridCol w:w="710"/>
        <w:gridCol w:w="17"/>
        <w:gridCol w:w="1258"/>
        <w:gridCol w:w="17"/>
        <w:gridCol w:w="831"/>
        <w:gridCol w:w="740"/>
        <w:gridCol w:w="992"/>
        <w:gridCol w:w="866"/>
        <w:gridCol w:w="710"/>
        <w:gridCol w:w="567"/>
        <w:gridCol w:w="850"/>
      </w:tblGrid>
      <w:tr w:rsidR="00503131" w:rsidRPr="00833CB2" w:rsidTr="00787D05">
        <w:trPr>
          <w:tblHeader/>
        </w:trPr>
        <w:tc>
          <w:tcPr>
            <w:tcW w:w="3012"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 xml:space="preserve">Номер </w:t>
            </w:r>
          </w:p>
          <w:p w:rsidR="00503131" w:rsidRPr="00833CB2" w:rsidRDefault="00503131" w:rsidP="004B3A61">
            <w:pPr>
              <w:widowControl w:val="0"/>
              <w:autoSpaceDE w:val="0"/>
              <w:autoSpaceDN w:val="0"/>
              <w:adjustRightInd w:val="0"/>
              <w:jc w:val="center"/>
              <w:rPr>
                <w:kern w:val="2"/>
                <w:sz w:val="24"/>
                <w:szCs w:val="24"/>
              </w:rPr>
            </w:pPr>
            <w:r w:rsidRPr="00833CB2">
              <w:rPr>
                <w:kern w:val="2"/>
                <w:sz w:val="24"/>
                <w:szCs w:val="24"/>
              </w:rPr>
              <w:t>и наименование подпрограммы, основного мероприятия подпрограммы,</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мероприятия ведомственной целевой программы</w:t>
            </w:r>
          </w:p>
        </w:tc>
        <w:tc>
          <w:tcPr>
            <w:tcW w:w="1827" w:type="dxa"/>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Ответственный исполнитель, соисполнитель,  участник</w:t>
            </w:r>
          </w:p>
        </w:tc>
        <w:tc>
          <w:tcPr>
            <w:tcW w:w="3673" w:type="dxa"/>
            <w:gridSpan w:val="6"/>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Код бюджетной классификации расходов</w:t>
            </w:r>
          </w:p>
        </w:tc>
        <w:tc>
          <w:tcPr>
            <w:tcW w:w="1265" w:type="dxa"/>
            <w:gridSpan w:val="2"/>
            <w:vMerge w:val="restart"/>
            <w:tcBorders>
              <w:top w:val="single" w:sz="4" w:space="0" w:color="auto"/>
              <w:left w:val="single" w:sz="4" w:space="0" w:color="auto"/>
              <w:bottom w:val="single" w:sz="4" w:space="0" w:color="auto"/>
              <w:right w:val="single" w:sz="4" w:space="0" w:color="auto"/>
            </w:tcBorders>
            <w:hideMark/>
          </w:tcPr>
          <w:p w:rsidR="00503131" w:rsidRPr="00833CB2" w:rsidRDefault="00503131" w:rsidP="004B3A61">
            <w:pPr>
              <w:widowControl w:val="0"/>
              <w:jc w:val="center"/>
              <w:rPr>
                <w:kern w:val="2"/>
                <w:sz w:val="24"/>
                <w:szCs w:val="24"/>
              </w:rPr>
            </w:pPr>
            <w:r w:rsidRPr="00833CB2">
              <w:rPr>
                <w:kern w:val="2"/>
                <w:sz w:val="24"/>
                <w:szCs w:val="24"/>
              </w:rPr>
              <w:t xml:space="preserve">Объем расходов, всего </w:t>
            </w:r>
          </w:p>
          <w:p w:rsidR="00503131" w:rsidRPr="00833CB2" w:rsidRDefault="00503131" w:rsidP="004B3A61">
            <w:pPr>
              <w:widowControl w:val="0"/>
              <w:autoSpaceDE w:val="0"/>
              <w:autoSpaceDN w:val="0"/>
              <w:adjustRightInd w:val="0"/>
              <w:jc w:val="center"/>
              <w:rPr>
                <w:spacing w:val="-8"/>
                <w:kern w:val="2"/>
                <w:sz w:val="24"/>
                <w:szCs w:val="24"/>
                <w:lang w:eastAsia="en-US"/>
              </w:rPr>
            </w:pPr>
            <w:r w:rsidRPr="00833CB2">
              <w:rPr>
                <w:spacing w:val="-8"/>
                <w:kern w:val="2"/>
                <w:sz w:val="24"/>
                <w:szCs w:val="24"/>
              </w:rPr>
              <w:t>(тыс. рублей)</w:t>
            </w:r>
          </w:p>
        </w:tc>
        <w:tc>
          <w:tcPr>
            <w:tcW w:w="5510" w:type="dxa"/>
            <w:gridSpan w:val="7"/>
            <w:tcBorders>
              <w:top w:val="single" w:sz="4" w:space="0" w:color="auto"/>
              <w:left w:val="single" w:sz="4" w:space="0" w:color="auto"/>
              <w:bottom w:val="single" w:sz="4" w:space="0" w:color="auto"/>
              <w:right w:val="single" w:sz="4" w:space="0" w:color="auto"/>
            </w:tcBorders>
          </w:tcPr>
          <w:p w:rsidR="00503131" w:rsidRPr="00833CB2" w:rsidRDefault="00503131" w:rsidP="004B3A61">
            <w:pPr>
              <w:widowControl w:val="0"/>
              <w:jc w:val="center"/>
              <w:rPr>
                <w:kern w:val="2"/>
                <w:sz w:val="24"/>
                <w:szCs w:val="24"/>
              </w:rPr>
            </w:pPr>
            <w:r w:rsidRPr="00833CB2">
              <w:rPr>
                <w:kern w:val="2"/>
                <w:sz w:val="24"/>
                <w:szCs w:val="24"/>
              </w:rPr>
              <w:t>В том числе по годам реализации</w:t>
            </w:r>
          </w:p>
          <w:p w:rsidR="00503131" w:rsidRPr="00833CB2" w:rsidRDefault="00503131" w:rsidP="004B3A61">
            <w:pPr>
              <w:widowControl w:val="0"/>
              <w:autoSpaceDE w:val="0"/>
              <w:autoSpaceDN w:val="0"/>
              <w:adjustRightInd w:val="0"/>
              <w:jc w:val="center"/>
              <w:rPr>
                <w:kern w:val="2"/>
                <w:sz w:val="24"/>
                <w:szCs w:val="24"/>
                <w:lang w:eastAsia="en-US"/>
              </w:rPr>
            </w:pPr>
            <w:r w:rsidRPr="00833CB2">
              <w:rPr>
                <w:kern w:val="2"/>
                <w:sz w:val="24"/>
                <w:szCs w:val="24"/>
              </w:rPr>
              <w:t>муниципальной программы (тыс. рублей)</w:t>
            </w:r>
          </w:p>
        </w:tc>
      </w:tr>
      <w:tr w:rsidR="00503131" w:rsidRPr="00833CB2" w:rsidTr="00787D05">
        <w:trPr>
          <w:tblHeader/>
        </w:trPr>
        <w:tc>
          <w:tcPr>
            <w:tcW w:w="3012"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703"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spacing w:val="-18"/>
                <w:kern w:val="2"/>
                <w:sz w:val="24"/>
                <w:szCs w:val="24"/>
                <w:lang w:eastAsia="en-US"/>
              </w:rPr>
            </w:pPr>
            <w:r w:rsidRPr="00833CB2">
              <w:rPr>
                <w:spacing w:val="-18"/>
                <w:kern w:val="2"/>
                <w:sz w:val="24"/>
                <w:szCs w:val="24"/>
                <w:lang w:eastAsia="en-US"/>
              </w:rPr>
              <w:t>ГРБС</w:t>
            </w:r>
          </w:p>
        </w:tc>
        <w:tc>
          <w:tcPr>
            <w:tcW w:w="84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РзПр</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ЦСР</w:t>
            </w:r>
          </w:p>
        </w:tc>
        <w:tc>
          <w:tcPr>
            <w:tcW w:w="72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К</w:t>
            </w:r>
            <w:r w:rsidRPr="00833CB2">
              <w:rPr>
                <w:kern w:val="2"/>
                <w:sz w:val="24"/>
                <w:szCs w:val="24"/>
                <w:lang w:eastAsia="en-US"/>
              </w:rPr>
              <w:t>ВР</w:t>
            </w: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503131" w:rsidRPr="00833CB2" w:rsidRDefault="00503131" w:rsidP="00503131">
            <w:pPr>
              <w:widowControl w:val="0"/>
              <w:rPr>
                <w:kern w:val="2"/>
                <w:sz w:val="24"/>
                <w:szCs w:val="24"/>
                <w:lang w:eastAsia="en-US"/>
              </w:rPr>
            </w:pPr>
          </w:p>
        </w:tc>
        <w:tc>
          <w:tcPr>
            <w:tcW w:w="82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2018 </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 xml:space="preserve">2019 </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sidRPr="00833CB2">
              <w:rPr>
                <w:kern w:val="2"/>
                <w:sz w:val="24"/>
                <w:szCs w:val="24"/>
                <w:lang w:eastAsia="en-US"/>
              </w:rPr>
              <w:t>2020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Pr>
                <w:kern w:val="2"/>
                <w:sz w:val="24"/>
                <w:szCs w:val="24"/>
                <w:lang w:eastAsia="en-US"/>
              </w:rPr>
              <w:t>2</w:t>
            </w:r>
            <w:r w:rsidRPr="00833CB2">
              <w:rPr>
                <w:kern w:val="2"/>
                <w:sz w:val="24"/>
                <w:szCs w:val="24"/>
                <w:lang w:eastAsia="en-US"/>
              </w:rPr>
              <w:t>021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202</w:t>
            </w:r>
            <w:r>
              <w:rPr>
                <w:kern w:val="2"/>
                <w:sz w:val="24"/>
                <w:szCs w:val="24"/>
                <w:lang w:eastAsia="en-US"/>
              </w:rPr>
              <w:t>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ind w:right="-199"/>
              <w:rPr>
                <w:kern w:val="2"/>
                <w:sz w:val="24"/>
                <w:szCs w:val="24"/>
                <w:lang w:eastAsia="en-US"/>
              </w:rPr>
            </w:pPr>
            <w:r w:rsidRPr="00833CB2">
              <w:rPr>
                <w:kern w:val="2"/>
                <w:sz w:val="24"/>
                <w:szCs w:val="24"/>
                <w:lang w:eastAsia="en-US"/>
              </w:rPr>
              <w:t>2</w:t>
            </w:r>
            <w:r>
              <w:rPr>
                <w:kern w:val="2"/>
                <w:sz w:val="24"/>
                <w:szCs w:val="24"/>
                <w:lang w:eastAsia="en-US"/>
              </w:rPr>
              <w:t>023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jc w:val="center"/>
              <w:rPr>
                <w:kern w:val="2"/>
                <w:sz w:val="24"/>
                <w:szCs w:val="24"/>
                <w:lang w:eastAsia="en-US"/>
              </w:rPr>
            </w:pPr>
            <w:r>
              <w:rPr>
                <w:kern w:val="2"/>
                <w:sz w:val="24"/>
                <w:szCs w:val="24"/>
                <w:lang w:eastAsia="en-US"/>
              </w:rPr>
              <w:t>2024</w:t>
            </w:r>
          </w:p>
        </w:tc>
      </w:tr>
      <w:tr w:rsidR="00503131" w:rsidRPr="009E221C" w:rsidTr="00787D05">
        <w:trPr>
          <w:tblHeader/>
        </w:trPr>
        <w:tc>
          <w:tcPr>
            <w:tcW w:w="301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2</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3</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4</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5</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6</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7</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8</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9</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10</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11</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12</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13</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14</w:t>
            </w:r>
          </w:p>
        </w:tc>
      </w:tr>
      <w:tr w:rsidR="00503131" w:rsidRPr="009E221C" w:rsidTr="00787D05">
        <w:tc>
          <w:tcPr>
            <w:tcW w:w="3012" w:type="dxa"/>
            <w:vMerge w:val="restart"/>
            <w:tcBorders>
              <w:top w:val="single" w:sz="4" w:space="0" w:color="auto"/>
              <w:left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Муниципальная программа Цимлянского района «</w:t>
            </w:r>
            <w:r w:rsidRPr="00833CB2">
              <w:rPr>
                <w:kern w:val="2"/>
                <w:sz w:val="24"/>
                <w:szCs w:val="24"/>
              </w:rPr>
              <w:t>Формирование комфортной современной  среды</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всего </w:t>
            </w:r>
          </w:p>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в том числе: </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32778C">
            <w:pPr>
              <w:widowControl w:val="0"/>
              <w:spacing w:line="264" w:lineRule="auto"/>
              <w:jc w:val="center"/>
              <w:rPr>
                <w:bCs/>
                <w:kern w:val="2"/>
                <w:sz w:val="24"/>
                <w:szCs w:val="24"/>
              </w:rPr>
            </w:pPr>
            <w:r>
              <w:rPr>
                <w:color w:val="000000"/>
                <w:sz w:val="24"/>
                <w:szCs w:val="24"/>
              </w:rPr>
              <w:t>3389,5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color w:val="000000"/>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A975A1" w:rsidP="00503131">
            <w:pPr>
              <w:widowControl w:val="0"/>
              <w:spacing w:line="264" w:lineRule="auto"/>
              <w:jc w:val="center"/>
              <w:rPr>
                <w:bCs/>
                <w:kern w:val="2"/>
                <w:sz w:val="24"/>
                <w:szCs w:val="24"/>
              </w:rPr>
            </w:pPr>
            <w:r>
              <w:rPr>
                <w:color w:val="000000"/>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color w:val="000000"/>
                <w:sz w:val="24"/>
                <w:szCs w:val="24"/>
              </w:rPr>
              <w:t>0,0</w:t>
            </w:r>
          </w:p>
        </w:tc>
      </w:tr>
      <w:tr w:rsidR="00503131" w:rsidRPr="009E221C" w:rsidTr="00787D05">
        <w:tc>
          <w:tcPr>
            <w:tcW w:w="3012" w:type="dxa"/>
            <w:vMerge/>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32778C">
            <w:pPr>
              <w:widowControl w:val="0"/>
              <w:spacing w:line="264" w:lineRule="auto"/>
              <w:jc w:val="center"/>
              <w:rPr>
                <w:bCs/>
                <w:kern w:val="2"/>
                <w:sz w:val="24"/>
                <w:szCs w:val="24"/>
              </w:rPr>
            </w:pPr>
            <w:r>
              <w:rPr>
                <w:bCs/>
                <w:kern w:val="2"/>
                <w:sz w:val="24"/>
                <w:szCs w:val="24"/>
              </w:rPr>
              <w:t>3389,5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color w:val="000000"/>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color w:val="000000"/>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A975A1" w:rsidP="00503131">
            <w:pPr>
              <w:widowControl w:val="0"/>
              <w:spacing w:line="264" w:lineRule="auto"/>
              <w:jc w:val="center"/>
              <w:rPr>
                <w:bCs/>
                <w:kern w:val="2"/>
                <w:sz w:val="24"/>
                <w:szCs w:val="24"/>
              </w:rPr>
            </w:pPr>
            <w:r>
              <w:rPr>
                <w:bCs/>
                <w:kern w:val="2"/>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spacing w:line="264" w:lineRule="auto"/>
              <w:rPr>
                <w:kern w:val="2"/>
                <w:sz w:val="24"/>
                <w:szCs w:val="24"/>
                <w:lang w:eastAsia="en-US"/>
              </w:rPr>
            </w:pPr>
            <w:r w:rsidRPr="00833CB2">
              <w:rPr>
                <w:kern w:val="2"/>
                <w:sz w:val="24"/>
                <w:szCs w:val="24"/>
                <w:lang w:eastAsia="en-US"/>
              </w:rPr>
              <w:t>Подпрограмма 1 «</w:t>
            </w:r>
            <w:r w:rsidRPr="00833CB2">
              <w:rPr>
                <w:kern w:val="2"/>
                <w:sz w:val="24"/>
                <w:szCs w:val="24"/>
              </w:rPr>
              <w:t xml:space="preserve">Благоустройство общественных территорий </w:t>
            </w:r>
            <w:r>
              <w:rPr>
                <w:kern w:val="2"/>
                <w:sz w:val="24"/>
                <w:szCs w:val="24"/>
              </w:rPr>
              <w:t>Красноярского сельского поселения</w:t>
            </w:r>
            <w:r w:rsidRPr="00833CB2">
              <w:rPr>
                <w:kern w:val="2"/>
                <w:sz w:val="24"/>
                <w:szCs w:val="24"/>
                <w:lang w:eastAsia="en-US"/>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32778C">
            <w:pPr>
              <w:widowControl w:val="0"/>
              <w:spacing w:line="264" w:lineRule="auto"/>
              <w:jc w:val="center"/>
              <w:rPr>
                <w:bCs/>
                <w:kern w:val="2"/>
                <w:sz w:val="24"/>
                <w:szCs w:val="24"/>
              </w:rPr>
            </w:pPr>
            <w:r>
              <w:rPr>
                <w:bCs/>
                <w:kern w:val="2"/>
                <w:sz w:val="24"/>
                <w:szCs w:val="24"/>
              </w:rPr>
              <w:t>3389,5</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Pr>
                <w:bCs/>
                <w:kern w:val="2"/>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833CB2" w:rsidRDefault="003C7761" w:rsidP="00503131">
            <w:pPr>
              <w:widowControl w:val="0"/>
              <w:spacing w:line="264" w:lineRule="auto"/>
              <w:jc w:val="center"/>
              <w:rPr>
                <w:bCs/>
                <w:kern w:val="2"/>
                <w:sz w:val="24"/>
                <w:szCs w:val="24"/>
              </w:rPr>
            </w:pPr>
            <w:r>
              <w:rPr>
                <w:bCs/>
                <w:kern w:val="2"/>
                <w:sz w:val="24"/>
                <w:szCs w:val="24"/>
              </w:rPr>
              <w:t>1654,3</w:t>
            </w:r>
          </w:p>
        </w:tc>
        <w:tc>
          <w:tcPr>
            <w:tcW w:w="859" w:type="dxa"/>
            <w:tcBorders>
              <w:top w:val="single" w:sz="4" w:space="0" w:color="auto"/>
              <w:left w:val="single" w:sz="4" w:space="0" w:color="auto"/>
              <w:bottom w:val="single" w:sz="4" w:space="0" w:color="auto"/>
              <w:right w:val="single" w:sz="4" w:space="0" w:color="auto"/>
            </w:tcBorders>
          </w:tcPr>
          <w:p w:rsidR="00503131" w:rsidRPr="00833CB2" w:rsidRDefault="002C33F0" w:rsidP="00503131">
            <w:pPr>
              <w:widowControl w:val="0"/>
              <w:spacing w:line="264" w:lineRule="auto"/>
              <w:jc w:val="center"/>
              <w:rPr>
                <w:bCs/>
                <w:kern w:val="2"/>
                <w:sz w:val="24"/>
                <w:szCs w:val="24"/>
              </w:rPr>
            </w:pPr>
            <w:r>
              <w:rPr>
                <w:bCs/>
                <w:kern w:val="2"/>
                <w:sz w:val="24"/>
                <w:szCs w:val="24"/>
              </w:rPr>
              <w:t>1272,0</w:t>
            </w:r>
          </w:p>
        </w:tc>
        <w:tc>
          <w:tcPr>
            <w:tcW w:w="704" w:type="dxa"/>
            <w:tcBorders>
              <w:top w:val="single" w:sz="4" w:space="0" w:color="auto"/>
              <w:left w:val="single" w:sz="4" w:space="0" w:color="auto"/>
              <w:bottom w:val="single" w:sz="4" w:space="0" w:color="auto"/>
              <w:right w:val="single" w:sz="4" w:space="0" w:color="auto"/>
            </w:tcBorders>
          </w:tcPr>
          <w:p w:rsidR="00503131" w:rsidRPr="00833CB2" w:rsidRDefault="00A975A1" w:rsidP="00503131">
            <w:pPr>
              <w:widowControl w:val="0"/>
              <w:spacing w:line="264" w:lineRule="auto"/>
              <w:jc w:val="center"/>
              <w:rPr>
                <w:bCs/>
                <w:kern w:val="2"/>
                <w:sz w:val="24"/>
                <w:szCs w:val="24"/>
              </w:rPr>
            </w:pPr>
            <w:r>
              <w:rPr>
                <w:bCs/>
                <w:kern w:val="2"/>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spacing w:line="264" w:lineRule="auto"/>
              <w:jc w:val="center"/>
              <w:rPr>
                <w:bCs/>
                <w:kern w:val="2"/>
                <w:sz w:val="24"/>
                <w:szCs w:val="24"/>
              </w:rPr>
            </w:pPr>
            <w:r w:rsidRPr="00833CB2">
              <w:rPr>
                <w:bCs/>
                <w:kern w:val="2"/>
                <w:sz w:val="24"/>
                <w:szCs w:val="24"/>
              </w:rPr>
              <w:t>0,0</w:t>
            </w:r>
          </w:p>
        </w:tc>
      </w:tr>
      <w:tr w:rsidR="00503131" w:rsidRPr="009E221C" w:rsidTr="00787D05">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1.1. </w:t>
            </w:r>
          </w:p>
          <w:p w:rsidR="00503131" w:rsidRPr="00833CB2" w:rsidRDefault="00503131" w:rsidP="00503131">
            <w:pPr>
              <w:widowControl w:val="0"/>
              <w:spacing w:line="264" w:lineRule="auto"/>
              <w:rPr>
                <w:kern w:val="2"/>
                <w:sz w:val="24"/>
                <w:szCs w:val="24"/>
                <w:lang w:eastAsia="en-US"/>
              </w:rPr>
            </w:pPr>
            <w:r w:rsidRPr="00833CB2">
              <w:rPr>
                <w:kern w:val="2"/>
                <w:sz w:val="24"/>
                <w:szCs w:val="24"/>
              </w:rPr>
              <w:t xml:space="preserve">Благоустройство общественных территорий </w:t>
            </w:r>
            <w:r w:rsidRPr="00833CB2">
              <w:rPr>
                <w:kern w:val="2"/>
                <w:sz w:val="24"/>
                <w:szCs w:val="24"/>
              </w:rPr>
              <w:lastRenderedPageBreak/>
              <w:t xml:space="preserve">муниципальных образований </w:t>
            </w:r>
            <w:r>
              <w:rPr>
                <w:kern w:val="2"/>
                <w:sz w:val="24"/>
                <w:szCs w:val="24"/>
              </w:rPr>
              <w:t>Красноярского сельского поселения</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lastRenderedPageBreak/>
              <w:t xml:space="preserve">Администрация Красноярского сельского </w:t>
            </w:r>
            <w:r w:rsidRPr="001600BE">
              <w:rPr>
                <w:kern w:val="2"/>
                <w:sz w:val="24"/>
                <w:szCs w:val="24"/>
              </w:rPr>
              <w:lastRenderedPageBreak/>
              <w:t>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0113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Pr>
                <w:kern w:val="2"/>
                <w:sz w:val="24"/>
                <w:szCs w:val="24"/>
                <w:lang w:eastAsia="en-US"/>
              </w:rPr>
              <w:t>0910022980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jc w:val="center"/>
              <w:rPr>
                <w:kern w:val="2"/>
                <w:sz w:val="24"/>
                <w:szCs w:val="24"/>
                <w:lang w:val="en-US" w:eastAsia="en-US"/>
              </w:rPr>
            </w:pPr>
            <w:r w:rsidRPr="00833CB2">
              <w:rPr>
                <w:kern w:val="2"/>
                <w:sz w:val="24"/>
                <w:szCs w:val="24"/>
                <w:lang w:val="en-US" w:eastAsia="en-US"/>
              </w:rPr>
              <w:t>244</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53,2</w:t>
            </w:r>
          </w:p>
        </w:tc>
        <w:tc>
          <w:tcPr>
            <w:tcW w:w="984"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1600BE" w:rsidRDefault="00503131" w:rsidP="00503131">
            <w:pPr>
              <w:widowControl w:val="0"/>
              <w:jc w:val="center"/>
              <w:rPr>
                <w:sz w:val="24"/>
                <w:szCs w:val="24"/>
              </w:rPr>
            </w:pPr>
            <w:r w:rsidRPr="001600BE">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1600BE" w:rsidRDefault="00503131" w:rsidP="00503131">
            <w:pPr>
              <w:widowControl w:val="0"/>
              <w:jc w:val="center"/>
              <w:rPr>
                <w:sz w:val="24"/>
                <w:szCs w:val="24"/>
              </w:rPr>
            </w:pPr>
            <w:r w:rsidRPr="001600BE">
              <w:rPr>
                <w:sz w:val="24"/>
                <w:szCs w:val="24"/>
              </w:rPr>
              <w:t>0,0</w:t>
            </w:r>
          </w:p>
        </w:tc>
      </w:tr>
      <w:tr w:rsidR="00503131" w:rsidRPr="009E221C" w:rsidTr="00787D05">
        <w:trPr>
          <w:trHeight w:val="1249"/>
        </w:trPr>
        <w:tc>
          <w:tcPr>
            <w:tcW w:w="3012" w:type="dxa"/>
            <w:tcBorders>
              <w:left w:val="single" w:sz="4" w:space="0" w:color="auto"/>
              <w:bottom w:val="single" w:sz="4" w:space="0" w:color="auto"/>
              <w:right w:val="single" w:sz="4" w:space="0" w:color="auto"/>
            </w:tcBorders>
            <w:vAlign w:val="center"/>
            <w:hideMark/>
          </w:tcPr>
          <w:p w:rsidR="00503131" w:rsidRPr="00833CB2" w:rsidRDefault="00503131" w:rsidP="00503131">
            <w:pPr>
              <w:widowControl w:val="0"/>
              <w:autoSpaceDE w:val="0"/>
              <w:autoSpaceDN w:val="0"/>
              <w:adjustRightInd w:val="0"/>
              <w:rPr>
                <w:kern w:val="2"/>
                <w:sz w:val="24"/>
                <w:szCs w:val="24"/>
                <w:lang w:eastAsia="en-US"/>
              </w:rPr>
            </w:pPr>
            <w:r w:rsidRPr="00833CB2">
              <w:rPr>
                <w:kern w:val="2"/>
                <w:sz w:val="24"/>
                <w:szCs w:val="24"/>
                <w:lang w:eastAsia="en-US"/>
              </w:rPr>
              <w:lastRenderedPageBreak/>
              <w:t>Основное мероприятие 1.2.</w:t>
            </w:r>
          </w:p>
          <w:p w:rsidR="00503131" w:rsidRPr="00833CB2" w:rsidRDefault="00503131" w:rsidP="00503131">
            <w:pPr>
              <w:widowControl w:val="0"/>
              <w:spacing w:line="264" w:lineRule="auto"/>
              <w:rPr>
                <w:bCs/>
                <w:kern w:val="2"/>
                <w:sz w:val="24"/>
                <w:szCs w:val="24"/>
              </w:rPr>
            </w:pPr>
            <w:r w:rsidRPr="00833CB2">
              <w:rPr>
                <w:kern w:val="2"/>
                <w:sz w:val="24"/>
                <w:szCs w:val="24"/>
              </w:rPr>
              <w:t>Содействие обустройству</w:t>
            </w:r>
            <w:r w:rsidRPr="00833CB2">
              <w:rPr>
                <w:bCs/>
                <w:kern w:val="2"/>
                <w:sz w:val="24"/>
                <w:szCs w:val="24"/>
              </w:rPr>
              <w:t xml:space="preserve"> мест массового отдыха населения (парков</w:t>
            </w:r>
            <w:r w:rsidR="00A975A1">
              <w:rPr>
                <w:bCs/>
                <w:kern w:val="2"/>
                <w:sz w:val="24"/>
                <w:szCs w:val="24"/>
              </w:rPr>
              <w:t>, скверов</w:t>
            </w:r>
            <w:r w:rsidRPr="00833CB2">
              <w:rPr>
                <w:bCs/>
                <w:kern w:val="2"/>
                <w:sz w:val="24"/>
                <w:szCs w:val="24"/>
              </w:rPr>
              <w:t>)</w:t>
            </w:r>
          </w:p>
        </w:tc>
        <w:tc>
          <w:tcPr>
            <w:tcW w:w="1827" w:type="dxa"/>
            <w:tcBorders>
              <w:left w:val="single" w:sz="4" w:space="0" w:color="auto"/>
              <w:bottom w:val="single" w:sz="4" w:space="0" w:color="auto"/>
              <w:right w:val="single" w:sz="4" w:space="0" w:color="auto"/>
            </w:tcBorders>
            <w:hideMark/>
          </w:tcPr>
          <w:p w:rsidR="00503131" w:rsidRPr="00833CB2" w:rsidRDefault="00503131" w:rsidP="00503131">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0910023150</w:t>
            </w:r>
          </w:p>
        </w:tc>
        <w:tc>
          <w:tcPr>
            <w:tcW w:w="704" w:type="dxa"/>
            <w:tcBorders>
              <w:top w:val="single" w:sz="4" w:space="0" w:color="auto"/>
              <w:left w:val="single" w:sz="4" w:space="0" w:color="auto"/>
              <w:bottom w:val="single" w:sz="4" w:space="0" w:color="auto"/>
              <w:right w:val="single" w:sz="4" w:space="0" w:color="auto"/>
            </w:tcBorders>
            <w:hideMark/>
          </w:tcPr>
          <w:p w:rsidR="00503131" w:rsidRPr="00833CB2" w:rsidRDefault="00A975A1" w:rsidP="00503131">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A975A1" w:rsidP="00503131">
            <w:pPr>
              <w:widowControl w:val="0"/>
              <w:spacing w:line="264" w:lineRule="auto"/>
              <w:jc w:val="center"/>
              <w:rPr>
                <w:bCs/>
                <w:kern w:val="2"/>
                <w:sz w:val="24"/>
                <w:szCs w:val="24"/>
              </w:rPr>
            </w:pPr>
            <w:r>
              <w:rPr>
                <w:bCs/>
                <w:kern w:val="2"/>
                <w:sz w:val="24"/>
                <w:szCs w:val="24"/>
              </w:rPr>
              <w:t>410,0</w:t>
            </w:r>
          </w:p>
        </w:tc>
        <w:tc>
          <w:tcPr>
            <w:tcW w:w="841" w:type="dxa"/>
            <w:gridSpan w:val="2"/>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503131" w:rsidRPr="009932DF" w:rsidRDefault="00A975A1" w:rsidP="00503131">
            <w:pPr>
              <w:widowControl w:val="0"/>
              <w:spacing w:line="264" w:lineRule="auto"/>
              <w:jc w:val="center"/>
              <w:rPr>
                <w:bCs/>
                <w:kern w:val="2"/>
                <w:sz w:val="24"/>
                <w:szCs w:val="24"/>
              </w:rPr>
            </w:pPr>
            <w:r>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503131" w:rsidRPr="009932DF" w:rsidRDefault="00A975A1" w:rsidP="00503131">
            <w:pPr>
              <w:widowControl w:val="0"/>
              <w:spacing w:line="264" w:lineRule="auto"/>
              <w:jc w:val="center"/>
              <w:rPr>
                <w:bCs/>
                <w:kern w:val="2"/>
                <w:sz w:val="24"/>
                <w:szCs w:val="24"/>
              </w:rPr>
            </w:pPr>
            <w:r>
              <w:rPr>
                <w:bCs/>
                <w:kern w:val="2"/>
                <w:sz w:val="24"/>
                <w:szCs w:val="24"/>
              </w:rPr>
              <w:t>410,0</w:t>
            </w:r>
          </w:p>
        </w:tc>
        <w:tc>
          <w:tcPr>
            <w:tcW w:w="562"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503131" w:rsidRPr="009932DF" w:rsidRDefault="00503131" w:rsidP="00503131">
            <w:pPr>
              <w:widowControl w:val="0"/>
              <w:spacing w:line="264" w:lineRule="auto"/>
              <w:jc w:val="center"/>
              <w:rPr>
                <w:bCs/>
                <w:kern w:val="2"/>
                <w:sz w:val="24"/>
                <w:szCs w:val="24"/>
              </w:rPr>
            </w:pPr>
            <w:r w:rsidRPr="009932DF">
              <w:rPr>
                <w:bCs/>
                <w:kern w:val="2"/>
                <w:sz w:val="24"/>
                <w:szCs w:val="24"/>
              </w:rPr>
              <w:t>0,0</w:t>
            </w:r>
          </w:p>
        </w:tc>
      </w:tr>
      <w:tr w:rsidR="009528F0" w:rsidRPr="009E221C" w:rsidTr="00787D05">
        <w:trPr>
          <w:trHeight w:val="1267"/>
        </w:trPr>
        <w:tc>
          <w:tcPr>
            <w:tcW w:w="3012" w:type="dxa"/>
            <w:vMerge w:val="restart"/>
            <w:tcBorders>
              <w:left w:val="single" w:sz="4" w:space="0" w:color="auto"/>
              <w:right w:val="single" w:sz="4" w:space="0" w:color="auto"/>
            </w:tcBorders>
            <w:vAlign w:val="center"/>
          </w:tcPr>
          <w:p w:rsidR="009528F0" w:rsidRPr="00833CB2" w:rsidRDefault="009528F0" w:rsidP="00EF658C">
            <w:pPr>
              <w:widowControl w:val="0"/>
              <w:autoSpaceDE w:val="0"/>
              <w:autoSpaceDN w:val="0"/>
              <w:adjustRightInd w:val="0"/>
              <w:rPr>
                <w:kern w:val="2"/>
                <w:sz w:val="24"/>
                <w:szCs w:val="24"/>
                <w:lang w:eastAsia="en-US"/>
              </w:rPr>
            </w:pPr>
            <w:r w:rsidRPr="00833CB2">
              <w:rPr>
                <w:kern w:val="2"/>
                <w:sz w:val="24"/>
                <w:szCs w:val="24"/>
                <w:lang w:eastAsia="en-US"/>
              </w:rPr>
              <w:t>Основное мероприятие 1.</w:t>
            </w:r>
            <w:r>
              <w:rPr>
                <w:kern w:val="2"/>
                <w:sz w:val="24"/>
                <w:szCs w:val="24"/>
                <w:lang w:eastAsia="en-US"/>
              </w:rPr>
              <w:t>3</w:t>
            </w:r>
            <w:r w:rsidRPr="00833CB2">
              <w:rPr>
                <w:kern w:val="2"/>
                <w:sz w:val="24"/>
                <w:szCs w:val="24"/>
                <w:lang w:eastAsia="en-US"/>
              </w:rPr>
              <w:t>.</w:t>
            </w:r>
          </w:p>
          <w:p w:rsidR="009528F0" w:rsidRPr="00833CB2" w:rsidRDefault="009528F0" w:rsidP="00EF658C">
            <w:pPr>
              <w:widowControl w:val="0"/>
              <w:spacing w:line="264" w:lineRule="auto"/>
              <w:rPr>
                <w:kern w:val="2"/>
                <w:sz w:val="24"/>
                <w:szCs w:val="24"/>
                <w:lang w:eastAsia="en-US"/>
              </w:rPr>
            </w:pPr>
            <w:r w:rsidRPr="004D3981">
              <w:rPr>
                <w:kern w:val="2"/>
                <w:sz w:val="24"/>
                <w:szCs w:val="24"/>
              </w:rPr>
              <w:t>Реализация проектов инициативного бюджетирования, выдвигаемых инициативными группами Красноярского сельского поселения</w:t>
            </w:r>
          </w:p>
        </w:tc>
        <w:tc>
          <w:tcPr>
            <w:tcW w:w="1827" w:type="dxa"/>
            <w:vMerge w:val="restart"/>
            <w:tcBorders>
              <w:left w:val="single" w:sz="4" w:space="0" w:color="auto"/>
              <w:right w:val="single" w:sz="4" w:space="0" w:color="auto"/>
            </w:tcBorders>
          </w:tcPr>
          <w:p w:rsidR="009528F0" w:rsidRPr="001600BE" w:rsidRDefault="009528F0" w:rsidP="00EF658C">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r>
              <w:rPr>
                <w:kern w:val="2"/>
                <w:sz w:val="24"/>
                <w:szCs w:val="24"/>
              </w:rPr>
              <w:t>, МБУК ЦР КСП «ЦДК»</w:t>
            </w:r>
          </w:p>
        </w:tc>
        <w:tc>
          <w:tcPr>
            <w:tcW w:w="665"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0910024640</w:t>
            </w:r>
          </w:p>
        </w:tc>
        <w:tc>
          <w:tcPr>
            <w:tcW w:w="704"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p w:rsidR="002C33F0" w:rsidRPr="00833CB2"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850</w:t>
            </w:r>
          </w:p>
        </w:tc>
        <w:tc>
          <w:tcPr>
            <w:tcW w:w="1265" w:type="dxa"/>
            <w:gridSpan w:val="2"/>
            <w:tcBorders>
              <w:top w:val="single" w:sz="4" w:space="0" w:color="auto"/>
              <w:left w:val="single" w:sz="4" w:space="0" w:color="auto"/>
              <w:bottom w:val="single" w:sz="4" w:space="0" w:color="auto"/>
              <w:right w:val="single" w:sz="4" w:space="0" w:color="auto"/>
            </w:tcBorders>
          </w:tcPr>
          <w:p w:rsidR="009528F0" w:rsidRDefault="002C33F0" w:rsidP="00EF658C">
            <w:pPr>
              <w:widowControl w:val="0"/>
              <w:spacing w:line="264" w:lineRule="auto"/>
              <w:jc w:val="center"/>
              <w:rPr>
                <w:bCs/>
                <w:kern w:val="2"/>
                <w:sz w:val="24"/>
                <w:szCs w:val="24"/>
              </w:rPr>
            </w:pPr>
            <w:r>
              <w:rPr>
                <w:bCs/>
                <w:kern w:val="2"/>
                <w:sz w:val="24"/>
                <w:szCs w:val="24"/>
              </w:rPr>
              <w:t>194,0</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31,9</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2C33F0" w:rsidP="00EF658C">
            <w:pPr>
              <w:widowControl w:val="0"/>
              <w:spacing w:line="264" w:lineRule="auto"/>
              <w:jc w:val="center"/>
              <w:rPr>
                <w:bCs/>
                <w:kern w:val="2"/>
                <w:sz w:val="24"/>
                <w:szCs w:val="24"/>
              </w:rPr>
            </w:pPr>
            <w:r>
              <w:rPr>
                <w:bCs/>
                <w:kern w:val="2"/>
                <w:sz w:val="24"/>
                <w:szCs w:val="24"/>
              </w:rPr>
              <w:t>162,1</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r>
      <w:tr w:rsidR="009528F0" w:rsidRPr="009E221C" w:rsidTr="00787D05">
        <w:trPr>
          <w:trHeight w:val="1267"/>
        </w:trPr>
        <w:tc>
          <w:tcPr>
            <w:tcW w:w="3012" w:type="dxa"/>
            <w:vMerge/>
            <w:tcBorders>
              <w:left w:val="single" w:sz="4" w:space="0" w:color="auto"/>
              <w:right w:val="single" w:sz="4" w:space="0" w:color="auto"/>
            </w:tcBorders>
            <w:vAlign w:val="center"/>
          </w:tcPr>
          <w:p w:rsidR="009528F0" w:rsidRPr="00833CB2" w:rsidRDefault="009528F0" w:rsidP="00EF658C">
            <w:pPr>
              <w:widowControl w:val="0"/>
              <w:spacing w:line="264" w:lineRule="auto"/>
              <w:rPr>
                <w:bCs/>
                <w:kern w:val="2"/>
                <w:sz w:val="24"/>
                <w:szCs w:val="24"/>
              </w:rPr>
            </w:pPr>
          </w:p>
        </w:tc>
        <w:tc>
          <w:tcPr>
            <w:tcW w:w="1827" w:type="dxa"/>
            <w:vMerge/>
            <w:tcBorders>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rPr>
                <w:kern w:val="2"/>
                <w:sz w:val="24"/>
                <w:szCs w:val="24"/>
              </w:rPr>
            </w:pP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2C33F0" w:rsidRDefault="002C33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p w:rsidR="009528F0" w:rsidRPr="00833CB2" w:rsidRDefault="009528F0" w:rsidP="00EF658C">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2732,3</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EF658C">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EF658C">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right w:val="single" w:sz="4" w:space="0" w:color="auto"/>
            </w:tcBorders>
            <w:vAlign w:val="center"/>
          </w:tcPr>
          <w:p w:rsidR="009528F0" w:rsidRPr="00833CB2" w:rsidRDefault="009528F0" w:rsidP="00602B8B">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602B8B">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w:t>
            </w:r>
            <w:r w:rsidRPr="00B72836">
              <w:rPr>
                <w:bCs/>
                <w:sz w:val="22"/>
                <w:szCs w:val="22"/>
              </w:rPr>
              <w:t>Благоустройство</w:t>
            </w:r>
            <w:r w:rsidRPr="00B72836">
              <w:rPr>
                <w:sz w:val="22"/>
                <w:szCs w:val="22"/>
              </w:rPr>
              <w:t xml:space="preserve"> территории для проведения массовых мероприятий для детей и подросткового </w:t>
            </w:r>
            <w:r w:rsidRPr="00B72836">
              <w:rPr>
                <w:sz w:val="22"/>
                <w:szCs w:val="22"/>
              </w:rPr>
              <w:lastRenderedPageBreak/>
              <w:t>поколения «Радуга»</w:t>
            </w:r>
            <w:r>
              <w:rPr>
                <w:sz w:val="22"/>
                <w:szCs w:val="22"/>
              </w:rPr>
              <w:t>, расположенного</w:t>
            </w:r>
            <w:r w:rsidRPr="00B72836">
              <w:rPr>
                <w:sz w:val="22"/>
                <w:szCs w:val="22"/>
              </w:rPr>
              <w:t xml:space="preserve"> по адресу: Ростовская область, Цимлянский район,</w:t>
            </w:r>
            <w:r>
              <w:rPr>
                <w:sz w:val="22"/>
                <w:szCs w:val="22"/>
              </w:rPr>
              <w:t xml:space="preserve"> Красноярское с.п.,</w:t>
            </w:r>
            <w:r w:rsidRPr="00B72836">
              <w:rPr>
                <w:sz w:val="22"/>
                <w:szCs w:val="22"/>
              </w:rPr>
              <w:t xml:space="preserve"> ст.</w:t>
            </w:r>
            <w:r>
              <w:rPr>
                <w:sz w:val="22"/>
                <w:szCs w:val="22"/>
              </w:rPr>
              <w:t xml:space="preserve"> Красноярская, ул. Победы, д 99»</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602B8B">
            <w:pPr>
              <w:widowControl w:val="0"/>
              <w:autoSpaceDE w:val="0"/>
              <w:autoSpaceDN w:val="0"/>
              <w:adjustRightInd w:val="0"/>
              <w:spacing w:line="264" w:lineRule="auto"/>
              <w:jc w:val="center"/>
              <w:rPr>
                <w:kern w:val="2"/>
                <w:sz w:val="24"/>
                <w:szCs w:val="24"/>
                <w:lang w:eastAsia="en-US"/>
              </w:rPr>
            </w:pPr>
            <w:r>
              <w:rPr>
                <w:kern w:val="2"/>
                <w:sz w:val="24"/>
                <w:szCs w:val="24"/>
                <w:lang w:eastAsia="en-US"/>
              </w:rPr>
              <w:t>610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Pr>
                <w:bCs/>
                <w:kern w:val="2"/>
                <w:sz w:val="24"/>
                <w:szCs w:val="24"/>
              </w:rPr>
              <w:t>1622,4</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602B8B">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vMerge/>
            <w:tcBorders>
              <w:left w:val="single" w:sz="4" w:space="0" w:color="auto"/>
              <w:bottom w:val="single" w:sz="4" w:space="0" w:color="auto"/>
              <w:right w:val="single" w:sz="4" w:space="0" w:color="auto"/>
            </w:tcBorders>
            <w:vAlign w:val="center"/>
          </w:tcPr>
          <w:p w:rsidR="009528F0" w:rsidRPr="00833CB2" w:rsidRDefault="009528F0" w:rsidP="009528F0">
            <w:pPr>
              <w:widowControl w:val="0"/>
              <w:autoSpaceDE w:val="0"/>
              <w:autoSpaceDN w:val="0"/>
              <w:adjustRightInd w:val="0"/>
              <w:rPr>
                <w:kern w:val="2"/>
                <w:sz w:val="24"/>
                <w:szCs w:val="24"/>
                <w:lang w:eastAsia="en-US"/>
              </w:rPr>
            </w:pPr>
          </w:p>
        </w:tc>
        <w:tc>
          <w:tcPr>
            <w:tcW w:w="1827" w:type="dxa"/>
            <w:tcBorders>
              <w:top w:val="single" w:sz="4" w:space="0" w:color="auto"/>
              <w:left w:val="single" w:sz="4" w:space="0" w:color="auto"/>
              <w:bottom w:val="single" w:sz="4" w:space="0" w:color="auto"/>
              <w:right w:val="single" w:sz="4" w:space="0" w:color="auto"/>
            </w:tcBorders>
          </w:tcPr>
          <w:p w:rsidR="009528F0" w:rsidRPr="001600BE" w:rsidRDefault="009528F0" w:rsidP="00F8083D">
            <w:pPr>
              <w:widowControl w:val="0"/>
              <w:autoSpaceDE w:val="0"/>
              <w:autoSpaceDN w:val="0"/>
              <w:adjustRightInd w:val="0"/>
              <w:spacing w:line="264" w:lineRule="auto"/>
              <w:rPr>
                <w:kern w:val="2"/>
                <w:sz w:val="24"/>
                <w:szCs w:val="24"/>
              </w:rPr>
            </w:pPr>
            <w:r>
              <w:rPr>
                <w:bCs/>
                <w:kern w:val="2"/>
                <w:sz w:val="24"/>
                <w:szCs w:val="24"/>
              </w:rPr>
              <w:t xml:space="preserve">В том числе: </w:t>
            </w:r>
            <w:r>
              <w:rPr>
                <w:bCs/>
                <w:sz w:val="22"/>
                <w:szCs w:val="22"/>
              </w:rPr>
              <w:t xml:space="preserve">«Изготовление и установка ограждения территории </w:t>
            </w:r>
            <w:r w:rsidR="00F8083D">
              <w:rPr>
                <w:bCs/>
                <w:sz w:val="22"/>
                <w:szCs w:val="22"/>
              </w:rPr>
              <w:t xml:space="preserve">кладбища, </w:t>
            </w:r>
            <w:r w:rsidR="00F8083D" w:rsidRPr="00B72836">
              <w:rPr>
                <w:sz w:val="22"/>
                <w:szCs w:val="22"/>
              </w:rPr>
              <w:t>находящегося</w:t>
            </w:r>
            <w:r w:rsidR="00F8083D">
              <w:rPr>
                <w:sz w:val="22"/>
                <w:szCs w:val="22"/>
              </w:rPr>
              <w:t xml:space="preserve"> по адресу</w:t>
            </w:r>
            <w:r w:rsidRPr="00B72836">
              <w:rPr>
                <w:sz w:val="22"/>
                <w:szCs w:val="22"/>
              </w:rPr>
              <w:t>: Ростовская область, Цимлянский район,</w:t>
            </w:r>
            <w:r>
              <w:rPr>
                <w:sz w:val="22"/>
                <w:szCs w:val="22"/>
              </w:rPr>
              <w:t xml:space="preserve"> </w:t>
            </w:r>
            <w:r w:rsidR="00F8083D">
              <w:rPr>
                <w:sz w:val="22"/>
                <w:szCs w:val="22"/>
              </w:rPr>
              <w:t xml:space="preserve">ст. </w:t>
            </w:r>
            <w:r>
              <w:rPr>
                <w:sz w:val="22"/>
                <w:szCs w:val="22"/>
              </w:rPr>
              <w:t xml:space="preserve">Красноярская, ул. </w:t>
            </w:r>
            <w:r w:rsidR="00F8083D">
              <w:rPr>
                <w:sz w:val="22"/>
                <w:szCs w:val="22"/>
              </w:rPr>
              <w:lastRenderedPageBreak/>
              <w:t>Советская 81-д</w:t>
            </w:r>
            <w:r>
              <w:rPr>
                <w:sz w:val="22"/>
                <w:szCs w:val="22"/>
              </w:rPr>
              <w:t>»</w:t>
            </w:r>
          </w:p>
        </w:tc>
        <w:tc>
          <w:tcPr>
            <w:tcW w:w="665"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lastRenderedPageBreak/>
              <w:t>951</w:t>
            </w:r>
          </w:p>
        </w:tc>
        <w:tc>
          <w:tcPr>
            <w:tcW w:w="882" w:type="dxa"/>
            <w:gridSpan w:val="2"/>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0503</w:t>
            </w:r>
          </w:p>
        </w:tc>
        <w:tc>
          <w:tcPr>
            <w:tcW w:w="1405" w:type="dxa"/>
            <w:tcBorders>
              <w:top w:val="single" w:sz="4" w:space="0" w:color="auto"/>
              <w:left w:val="single" w:sz="4" w:space="0" w:color="auto"/>
              <w:bottom w:val="single" w:sz="4" w:space="0" w:color="auto"/>
              <w:right w:val="single" w:sz="4" w:space="0" w:color="auto"/>
            </w:tcBorders>
          </w:tcPr>
          <w:p w:rsidR="009528F0" w:rsidRPr="005826BB" w:rsidRDefault="009528F0" w:rsidP="00787D05">
            <w:pPr>
              <w:widowControl w:val="0"/>
              <w:autoSpaceDE w:val="0"/>
              <w:autoSpaceDN w:val="0"/>
              <w:adjustRightInd w:val="0"/>
              <w:spacing w:line="264" w:lineRule="auto"/>
              <w:jc w:val="center"/>
              <w:rPr>
                <w:kern w:val="2"/>
                <w:sz w:val="24"/>
                <w:szCs w:val="24"/>
                <w:lang w:eastAsia="en-US"/>
              </w:rPr>
            </w:pPr>
            <w:r>
              <w:rPr>
                <w:kern w:val="2"/>
                <w:sz w:val="24"/>
                <w:szCs w:val="24"/>
                <w:lang w:eastAsia="en-US"/>
              </w:rPr>
              <w:t>09100</w:t>
            </w:r>
            <w:r>
              <w:rPr>
                <w:kern w:val="2"/>
                <w:sz w:val="24"/>
                <w:szCs w:val="24"/>
                <w:lang w:val="en-US" w:eastAsia="en-US"/>
              </w:rPr>
              <w:t>S</w:t>
            </w:r>
            <w:r>
              <w:rPr>
                <w:kern w:val="2"/>
                <w:sz w:val="24"/>
                <w:szCs w:val="24"/>
                <w:lang w:eastAsia="en-US"/>
              </w:rPr>
              <w:t>464</w:t>
            </w:r>
            <w:r w:rsidR="00787D05">
              <w:rPr>
                <w:kern w:val="2"/>
                <w:sz w:val="24"/>
                <w:szCs w:val="24"/>
                <w:lang w:eastAsia="en-US"/>
              </w:rPr>
              <w:t>2</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787D05" w:rsidP="009528F0">
            <w:pPr>
              <w:widowControl w:val="0"/>
              <w:autoSpaceDE w:val="0"/>
              <w:autoSpaceDN w:val="0"/>
              <w:adjustRightInd w:val="0"/>
              <w:spacing w:line="264" w:lineRule="auto"/>
              <w:jc w:val="center"/>
              <w:rPr>
                <w:kern w:val="2"/>
                <w:sz w:val="24"/>
                <w:szCs w:val="24"/>
                <w:lang w:eastAsia="en-US"/>
              </w:rPr>
            </w:pPr>
            <w:r>
              <w:rPr>
                <w:kern w:val="2"/>
                <w:sz w:val="24"/>
                <w:szCs w:val="24"/>
                <w:lang w:eastAsia="en-US"/>
              </w:rPr>
              <w:t>240</w:t>
            </w:r>
          </w:p>
        </w:tc>
        <w:tc>
          <w:tcPr>
            <w:tcW w:w="1265" w:type="dxa"/>
            <w:gridSpan w:val="2"/>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841" w:type="dxa"/>
            <w:gridSpan w:val="2"/>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tcPr>
          <w:p w:rsidR="009528F0" w:rsidRPr="009932DF" w:rsidRDefault="00F8083D" w:rsidP="009528F0">
            <w:pPr>
              <w:widowControl w:val="0"/>
              <w:spacing w:line="264" w:lineRule="auto"/>
              <w:jc w:val="center"/>
              <w:rPr>
                <w:bCs/>
                <w:kern w:val="2"/>
                <w:sz w:val="24"/>
                <w:szCs w:val="24"/>
              </w:rPr>
            </w:pPr>
            <w:r>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B55E00" w:rsidP="009528F0">
            <w:pPr>
              <w:widowControl w:val="0"/>
              <w:spacing w:line="264" w:lineRule="auto"/>
              <w:jc w:val="center"/>
              <w:rPr>
                <w:bCs/>
                <w:kern w:val="2"/>
                <w:sz w:val="24"/>
                <w:szCs w:val="24"/>
              </w:rPr>
            </w:pPr>
            <w:r>
              <w:rPr>
                <w:bCs/>
                <w:kern w:val="2"/>
                <w:sz w:val="24"/>
                <w:szCs w:val="24"/>
              </w:rPr>
              <w:t>1109,9</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spacing w:line="264" w:lineRule="auto"/>
              <w:jc w:val="center"/>
              <w:rPr>
                <w:bCs/>
                <w:kern w:val="2"/>
                <w:sz w:val="24"/>
                <w:szCs w:val="24"/>
              </w:rPr>
            </w:pPr>
            <w:r w:rsidRPr="009932DF">
              <w:rPr>
                <w:bCs/>
                <w:kern w:val="2"/>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vAlign w:val="center"/>
            <w:hideMark/>
          </w:tcPr>
          <w:p w:rsidR="009528F0" w:rsidRPr="00833CB2" w:rsidRDefault="009528F0" w:rsidP="009528F0">
            <w:pPr>
              <w:widowControl w:val="0"/>
              <w:autoSpaceDE w:val="0"/>
              <w:autoSpaceDN w:val="0"/>
              <w:adjustRightInd w:val="0"/>
              <w:rPr>
                <w:kern w:val="2"/>
                <w:sz w:val="24"/>
                <w:szCs w:val="24"/>
                <w:lang w:eastAsia="en-US"/>
              </w:rPr>
            </w:pPr>
            <w:r w:rsidRPr="00833CB2">
              <w:rPr>
                <w:kern w:val="2"/>
                <w:sz w:val="24"/>
                <w:szCs w:val="24"/>
                <w:lang w:eastAsia="en-US"/>
              </w:rPr>
              <w:lastRenderedPageBreak/>
              <w:t>Подпрограмма 2 «</w:t>
            </w: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 </w:t>
            </w:r>
            <w:r>
              <w:rPr>
                <w:kern w:val="2"/>
                <w:sz w:val="24"/>
                <w:szCs w:val="24"/>
              </w:rPr>
              <w:t>Красноярского сельского поселения</w:t>
            </w:r>
            <w:r w:rsidRPr="00833CB2">
              <w:rPr>
                <w:kern w:val="2"/>
                <w:sz w:val="24"/>
                <w:szCs w:val="24"/>
                <w:lang w:eastAsia="en-US"/>
              </w:rPr>
              <w:t>»</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jc w:val="center"/>
              <w:rPr>
                <w:kern w:val="2"/>
                <w:sz w:val="24"/>
                <w:szCs w:val="24"/>
                <w:lang w:eastAsia="en-US"/>
              </w:rPr>
            </w:pPr>
            <w:r w:rsidRPr="00833CB2">
              <w:rPr>
                <w:kern w:val="2"/>
                <w:sz w:val="24"/>
                <w:szCs w:val="24"/>
                <w:lang w:eastAsia="en-US"/>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9932DF" w:rsidRDefault="009528F0" w:rsidP="009528F0">
            <w:pPr>
              <w:widowControl w:val="0"/>
              <w:jc w:val="center"/>
              <w:rPr>
                <w:sz w:val="24"/>
                <w:szCs w:val="24"/>
              </w:rPr>
            </w:pPr>
            <w:r w:rsidRPr="009932DF">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9932DF" w:rsidRDefault="009528F0" w:rsidP="009528F0">
            <w:pPr>
              <w:widowControl w:val="0"/>
              <w:jc w:val="center"/>
              <w:rPr>
                <w:sz w:val="24"/>
                <w:szCs w:val="24"/>
              </w:rPr>
            </w:pPr>
            <w:r w:rsidRPr="009932DF">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Основное мероприятие 2.1.</w:t>
            </w:r>
          </w:p>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rPr>
              <w:t xml:space="preserve">Благоустройство </w:t>
            </w:r>
            <w:r w:rsidRPr="00833CB2">
              <w:rPr>
                <w:spacing w:val="-4"/>
                <w:kern w:val="2"/>
                <w:sz w:val="24"/>
                <w:szCs w:val="24"/>
              </w:rPr>
              <w:t>дворовых территорий</w:t>
            </w:r>
            <w:r w:rsidRPr="00833CB2">
              <w:rPr>
                <w:kern w:val="2"/>
                <w:sz w:val="24"/>
                <w:szCs w:val="24"/>
              </w:rPr>
              <w:t xml:space="preserve"> многоквартирных домов</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jc w:val="center"/>
              <w:rPr>
                <w:sz w:val="24"/>
                <w:szCs w:val="24"/>
              </w:rPr>
            </w:pPr>
            <w:r w:rsidRPr="00833CB2">
              <w:rPr>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0,0</w:t>
            </w:r>
          </w:p>
        </w:tc>
      </w:tr>
      <w:tr w:rsidR="009528F0" w:rsidRPr="009E221C" w:rsidTr="00787D05">
        <w:tc>
          <w:tcPr>
            <w:tcW w:w="301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autoSpaceDE w:val="0"/>
              <w:autoSpaceDN w:val="0"/>
              <w:adjustRightInd w:val="0"/>
              <w:spacing w:line="264" w:lineRule="auto"/>
              <w:rPr>
                <w:kern w:val="2"/>
                <w:sz w:val="24"/>
                <w:szCs w:val="24"/>
                <w:lang w:eastAsia="en-US"/>
              </w:rPr>
            </w:pPr>
            <w:r w:rsidRPr="00833CB2">
              <w:rPr>
                <w:kern w:val="2"/>
                <w:sz w:val="24"/>
                <w:szCs w:val="24"/>
                <w:lang w:eastAsia="en-US"/>
              </w:rPr>
              <w:t xml:space="preserve">Основное мероприятие 2.2. </w:t>
            </w:r>
            <w:r w:rsidRPr="00833CB2">
              <w:rPr>
                <w:kern w:val="2"/>
                <w:sz w:val="24"/>
                <w:szCs w:val="24"/>
              </w:rPr>
              <w:t xml:space="preserve">Обеспечение функционирования информационной системы «Формирование комфортной </w:t>
            </w:r>
            <w:r>
              <w:rPr>
                <w:kern w:val="2"/>
                <w:sz w:val="24"/>
                <w:szCs w:val="24"/>
              </w:rPr>
              <w:t>городской</w:t>
            </w:r>
            <w:r w:rsidRPr="00833CB2">
              <w:rPr>
                <w:kern w:val="2"/>
                <w:sz w:val="24"/>
                <w:szCs w:val="24"/>
              </w:rPr>
              <w:t xml:space="preserve"> среды» </w:t>
            </w:r>
          </w:p>
        </w:tc>
        <w:tc>
          <w:tcPr>
            <w:tcW w:w="1827"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rPr>
                <w:kern w:val="2"/>
                <w:sz w:val="24"/>
                <w:szCs w:val="24"/>
              </w:rPr>
            </w:pPr>
            <w:r w:rsidRPr="001600BE">
              <w:rPr>
                <w:kern w:val="2"/>
                <w:sz w:val="24"/>
                <w:szCs w:val="24"/>
              </w:rPr>
              <w:t>Администрация Красноярского сельского поселения</w:t>
            </w:r>
          </w:p>
        </w:tc>
        <w:tc>
          <w:tcPr>
            <w:tcW w:w="66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882"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405"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70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jc w:val="center"/>
              <w:rPr>
                <w:sz w:val="24"/>
                <w:szCs w:val="24"/>
              </w:rPr>
            </w:pPr>
            <w:r w:rsidRPr="00833CB2">
              <w:rPr>
                <w:sz w:val="24"/>
                <w:szCs w:val="24"/>
              </w:rPr>
              <w:t>Х</w:t>
            </w:r>
          </w:p>
        </w:tc>
        <w:tc>
          <w:tcPr>
            <w:tcW w:w="1265"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1" w:type="dxa"/>
            <w:gridSpan w:val="2"/>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3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984"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59"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704" w:type="dxa"/>
            <w:tcBorders>
              <w:top w:val="single" w:sz="4" w:space="0" w:color="auto"/>
              <w:left w:val="single" w:sz="4" w:space="0" w:color="auto"/>
              <w:bottom w:val="single" w:sz="4" w:space="0" w:color="auto"/>
              <w:right w:val="single" w:sz="4" w:space="0" w:color="auto"/>
            </w:tcBorders>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562"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c>
          <w:tcPr>
            <w:tcW w:w="843" w:type="dxa"/>
            <w:tcBorders>
              <w:top w:val="single" w:sz="4" w:space="0" w:color="auto"/>
              <w:left w:val="single" w:sz="4" w:space="0" w:color="auto"/>
              <w:bottom w:val="single" w:sz="4" w:space="0" w:color="auto"/>
              <w:right w:val="single" w:sz="4" w:space="0" w:color="auto"/>
            </w:tcBorders>
            <w:hideMark/>
          </w:tcPr>
          <w:p w:rsidR="009528F0" w:rsidRPr="00833CB2" w:rsidRDefault="009528F0" w:rsidP="009528F0">
            <w:pPr>
              <w:widowControl w:val="0"/>
              <w:spacing w:line="264" w:lineRule="auto"/>
              <w:jc w:val="center"/>
              <w:rPr>
                <w:bCs/>
                <w:kern w:val="2"/>
                <w:sz w:val="24"/>
                <w:szCs w:val="24"/>
              </w:rPr>
            </w:pPr>
            <w:r w:rsidRPr="00833CB2">
              <w:rPr>
                <w:bCs/>
                <w:kern w:val="2"/>
                <w:sz w:val="24"/>
                <w:szCs w:val="24"/>
              </w:rPr>
              <w:t>0,0</w:t>
            </w:r>
          </w:p>
        </w:tc>
      </w:tr>
    </w:tbl>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 xml:space="preserve">к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rPr>
          <w:rFonts w:eastAsia="Calibri"/>
          <w:kern w:val="2"/>
          <w:sz w:val="28"/>
          <w:szCs w:val="28"/>
          <w:lang w:eastAsia="en-US"/>
        </w:rPr>
      </w:pP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 xml:space="preserve">на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r w:rsidR="004D3000" w:rsidRPr="005D6D14">
        <w:rPr>
          <w:sz w:val="28"/>
          <w:szCs w:val="28"/>
        </w:rPr>
        <w:t>Формирование  современной городской среды</w:t>
      </w:r>
      <w:r w:rsidRPr="009E221C">
        <w:rPr>
          <w:rFonts w:eastAsia="Calibri"/>
          <w:kern w:val="2"/>
          <w:sz w:val="28"/>
          <w:szCs w:val="28"/>
          <w:lang w:eastAsia="en-US"/>
        </w:rPr>
        <w:t>»</w:t>
      </w:r>
    </w:p>
    <w:p w:rsidR="00342F6B" w:rsidRPr="009E221C" w:rsidRDefault="00342F6B" w:rsidP="004B3A61">
      <w:pPr>
        <w:widowControl w:val="0"/>
        <w:autoSpaceDE w:val="0"/>
        <w:autoSpaceDN w:val="0"/>
        <w:adjustRightInd w:val="0"/>
        <w:jc w:val="center"/>
        <w:rPr>
          <w:kern w:val="2"/>
          <w:sz w:val="28"/>
          <w:szCs w:val="28"/>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731"/>
        <w:gridCol w:w="3279"/>
        <w:gridCol w:w="1286"/>
        <w:gridCol w:w="1114"/>
        <w:gridCol w:w="1134"/>
        <w:gridCol w:w="1134"/>
        <w:gridCol w:w="991"/>
        <w:gridCol w:w="991"/>
        <w:gridCol w:w="991"/>
        <w:gridCol w:w="992"/>
      </w:tblGrid>
      <w:tr w:rsidR="00B16873" w:rsidRPr="00F937D1" w:rsidTr="002C33F0">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 xml:space="preserve">Наименование </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муниципальной программы, номер и наименование подпрограммы</w:t>
            </w:r>
          </w:p>
        </w:tc>
        <w:tc>
          <w:tcPr>
            <w:tcW w:w="3279"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Источник</w:t>
            </w:r>
          </w:p>
          <w:p w:rsidR="00B16873" w:rsidRPr="00F937D1" w:rsidRDefault="00B16873" w:rsidP="004B3A61">
            <w:pPr>
              <w:widowControl w:val="0"/>
              <w:autoSpaceDE w:val="0"/>
              <w:autoSpaceDN w:val="0"/>
              <w:adjustRightInd w:val="0"/>
              <w:jc w:val="center"/>
              <w:rPr>
                <w:kern w:val="2"/>
                <w:sz w:val="24"/>
                <w:szCs w:val="24"/>
                <w:lang w:eastAsia="en-US"/>
              </w:rPr>
            </w:pPr>
            <w:r w:rsidRPr="00F937D1">
              <w:rPr>
                <w:kern w:val="2"/>
                <w:sz w:val="24"/>
                <w:szCs w:val="24"/>
                <w:lang w:eastAsia="en-US"/>
              </w:rPr>
              <w:t>финансирования</w:t>
            </w:r>
          </w:p>
        </w:tc>
        <w:tc>
          <w:tcPr>
            <w:tcW w:w="1286"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4B3A61">
            <w:pPr>
              <w:widowControl w:val="0"/>
              <w:jc w:val="center"/>
              <w:rPr>
                <w:kern w:val="2"/>
                <w:sz w:val="24"/>
                <w:szCs w:val="24"/>
              </w:rPr>
            </w:pPr>
            <w:r w:rsidRPr="00F937D1">
              <w:rPr>
                <w:kern w:val="2"/>
                <w:sz w:val="24"/>
                <w:szCs w:val="24"/>
              </w:rPr>
              <w:t xml:space="preserve">Объем расходов, всего </w:t>
            </w:r>
          </w:p>
          <w:p w:rsidR="00B16873" w:rsidRPr="00F937D1" w:rsidRDefault="00B16873" w:rsidP="004B3A61">
            <w:pPr>
              <w:widowControl w:val="0"/>
              <w:jc w:val="center"/>
              <w:rPr>
                <w:kern w:val="2"/>
                <w:sz w:val="24"/>
                <w:szCs w:val="24"/>
              </w:rPr>
            </w:pPr>
            <w:r w:rsidRPr="00F937D1">
              <w:rPr>
                <w:kern w:val="2"/>
                <w:sz w:val="24"/>
                <w:szCs w:val="24"/>
              </w:rPr>
              <w:t>(тыс. рублей)</w:t>
            </w:r>
          </w:p>
        </w:tc>
        <w:tc>
          <w:tcPr>
            <w:tcW w:w="7347" w:type="dxa"/>
            <w:gridSpan w:val="7"/>
            <w:tcBorders>
              <w:top w:val="single" w:sz="4" w:space="0" w:color="auto"/>
              <w:left w:val="single" w:sz="4" w:space="0" w:color="auto"/>
              <w:bottom w:val="single" w:sz="4" w:space="0" w:color="auto"/>
              <w:right w:val="single" w:sz="4" w:space="0" w:color="auto"/>
            </w:tcBorders>
          </w:tcPr>
          <w:p w:rsidR="00B16873" w:rsidRPr="00F937D1" w:rsidRDefault="00B16873" w:rsidP="004B3A61">
            <w:pPr>
              <w:widowControl w:val="0"/>
              <w:jc w:val="center"/>
              <w:rPr>
                <w:kern w:val="2"/>
                <w:sz w:val="24"/>
                <w:szCs w:val="24"/>
              </w:rPr>
            </w:pPr>
            <w:r w:rsidRPr="00F937D1">
              <w:rPr>
                <w:kern w:val="2"/>
                <w:sz w:val="24"/>
                <w:szCs w:val="24"/>
              </w:rPr>
              <w:t>В том числе по годам реализации</w:t>
            </w:r>
          </w:p>
          <w:p w:rsidR="00B16873" w:rsidRPr="00F937D1" w:rsidRDefault="00B16873" w:rsidP="004B3A61">
            <w:pPr>
              <w:widowControl w:val="0"/>
              <w:jc w:val="center"/>
              <w:rPr>
                <w:kern w:val="2"/>
                <w:sz w:val="24"/>
                <w:szCs w:val="24"/>
              </w:rPr>
            </w:pPr>
            <w:r w:rsidRPr="00F937D1">
              <w:rPr>
                <w:kern w:val="2"/>
                <w:sz w:val="24"/>
                <w:szCs w:val="24"/>
              </w:rPr>
              <w:t>муниципальной программы (тыс. рублей)</w:t>
            </w:r>
          </w:p>
        </w:tc>
      </w:tr>
      <w:tr w:rsidR="00B16873" w:rsidRPr="00F937D1" w:rsidTr="002C33F0">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1286"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2019 </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2020 </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2021</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 xml:space="preserve">2022 </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2023</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2024</w:t>
            </w:r>
            <w:r w:rsidRPr="00F937D1">
              <w:rPr>
                <w:kern w:val="2"/>
                <w:sz w:val="24"/>
                <w:szCs w:val="24"/>
                <w:lang w:eastAsia="en-US"/>
              </w:rPr>
              <w:t xml:space="preserve"> </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1</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2</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3</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6</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7</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8</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Pr>
                <w:kern w:val="2"/>
                <w:sz w:val="24"/>
                <w:szCs w:val="24"/>
                <w:lang w:eastAsia="en-US"/>
              </w:rPr>
              <w:t>10</w:t>
            </w:r>
          </w:p>
        </w:tc>
      </w:tr>
      <w:tr w:rsidR="00B16873" w:rsidRPr="00F937D1" w:rsidTr="002C33F0">
        <w:tblPrEx>
          <w:tblLook w:val="04A0" w:firstRow="1" w:lastRow="0" w:firstColumn="1" w:lastColumn="0" w:noHBand="0" w:noVBand="1"/>
        </w:tblPrEx>
        <w:trPr>
          <w:tblHeader/>
        </w:trPr>
        <w:tc>
          <w:tcPr>
            <w:tcW w:w="273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jc w:val="center"/>
              <w:rPr>
                <w:kern w:val="2"/>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Муниципальная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программа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Цимлянского района</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w:t>
            </w:r>
            <w:r w:rsidRPr="00F937D1">
              <w:rPr>
                <w:sz w:val="24"/>
                <w:szCs w:val="24"/>
              </w:rPr>
              <w:t>Формирование  современной городской среды</w:t>
            </w:r>
            <w:r w:rsidRPr="00F937D1">
              <w:rPr>
                <w:kern w:val="2"/>
                <w:sz w:val="24"/>
                <w:szCs w:val="24"/>
                <w:lang w:eastAsia="en-US"/>
              </w:rPr>
              <w:t>»</w:t>
            </w: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всего</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A975A1" w:rsidP="00B16873">
            <w:pPr>
              <w:widowControl w:val="0"/>
              <w:autoSpaceDE w:val="0"/>
              <w:autoSpaceDN w:val="0"/>
              <w:adjustRightInd w:val="0"/>
              <w:jc w:val="center"/>
              <w:rPr>
                <w:kern w:val="2"/>
                <w:sz w:val="24"/>
                <w:szCs w:val="24"/>
                <w:lang w:eastAsia="en-US"/>
              </w:rPr>
            </w:pPr>
            <w:r>
              <w:rPr>
                <w:kern w:val="2"/>
                <w:sz w:val="24"/>
                <w:szCs w:val="24"/>
                <w:lang w:eastAsia="en-US"/>
              </w:rPr>
              <w:t>3389,5</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602B8B" w:rsidP="00B16873">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A975A1" w:rsidP="00B16873">
            <w:pPr>
              <w:widowControl w:val="0"/>
              <w:autoSpaceDE w:val="0"/>
              <w:autoSpaceDN w:val="0"/>
              <w:adjustRightInd w:val="0"/>
              <w:jc w:val="center"/>
              <w:rPr>
                <w:kern w:val="2"/>
                <w:sz w:val="24"/>
                <w:szCs w:val="24"/>
                <w:lang w:eastAsia="en-US"/>
              </w:rPr>
            </w:pPr>
            <w:r>
              <w:rPr>
                <w:kern w:val="2"/>
                <w:sz w:val="24"/>
                <w:szCs w:val="24"/>
                <w:lang w:eastAsia="en-US"/>
              </w:rPr>
              <w:t>410,0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A975A1" w:rsidP="00B16873">
            <w:pPr>
              <w:widowControl w:val="0"/>
              <w:jc w:val="center"/>
              <w:rPr>
                <w:bCs/>
                <w:kern w:val="2"/>
                <w:sz w:val="24"/>
                <w:szCs w:val="24"/>
              </w:rPr>
            </w:pPr>
            <w:r>
              <w:rPr>
                <w:color w:val="000000"/>
                <w:sz w:val="24"/>
                <w:szCs w:val="24"/>
              </w:rPr>
              <w:t>794,1</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2C33F0" w:rsidP="00B16873">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A975A1" w:rsidP="00B16873">
            <w:pPr>
              <w:widowControl w:val="0"/>
              <w:ind w:left="113" w:right="170"/>
              <w:jc w:val="center"/>
              <w:rPr>
                <w:color w:val="000000"/>
                <w:sz w:val="24"/>
                <w:szCs w:val="24"/>
              </w:rPr>
            </w:pPr>
            <w:r>
              <w:rPr>
                <w:color w:val="000000"/>
                <w:sz w:val="24"/>
                <w:szCs w:val="24"/>
              </w:rPr>
              <w:t>410,0</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ind w:left="113" w:right="170"/>
              <w:jc w:val="center"/>
              <w:rPr>
                <w:color w:val="000000"/>
                <w:sz w:val="24"/>
                <w:szCs w:val="24"/>
              </w:rPr>
            </w:pPr>
            <w:r w:rsidRPr="00F937D1">
              <w:rPr>
                <w:color w:val="000000"/>
                <w:sz w:val="24"/>
                <w:szCs w:val="24"/>
              </w:rPr>
              <w:t>0,0</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r w:rsidRPr="00F937D1">
              <w:rPr>
                <w:kern w:val="2"/>
                <w:sz w:val="24"/>
                <w:szCs w:val="24"/>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Default="00602B8B" w:rsidP="00B16873">
            <w:pPr>
              <w:widowControl w:val="0"/>
              <w:jc w:val="center"/>
              <w:rPr>
                <w:kern w:val="2"/>
                <w:sz w:val="24"/>
                <w:szCs w:val="24"/>
              </w:rPr>
            </w:pPr>
            <w:r>
              <w:rPr>
                <w:kern w:val="2"/>
                <w:sz w:val="24"/>
                <w:szCs w:val="24"/>
              </w:rPr>
              <w:t>1538,8</w:t>
            </w:r>
          </w:p>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B2F1F" w:rsidP="00B16873">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602B8B" w:rsidP="00B16873">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B2F1F" w:rsidP="00B16873">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CE7A71" w:rsidP="00B16873">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p w:rsidR="002C33F0" w:rsidRPr="00F937D1" w:rsidRDefault="002C33F0" w:rsidP="00BB2F1F">
            <w:pPr>
              <w:widowControl w:val="0"/>
              <w:autoSpaceDE w:val="0"/>
              <w:autoSpaceDN w:val="0"/>
              <w:adjustRightInd w:val="0"/>
              <w:rPr>
                <w:kern w:val="2"/>
                <w:sz w:val="24"/>
                <w:szCs w:val="24"/>
              </w:rPr>
            </w:pPr>
            <w:r w:rsidRPr="00F937D1">
              <w:rPr>
                <w:kern w:val="2"/>
                <w:sz w:val="24"/>
                <w:szCs w:val="24"/>
                <w:lang w:eastAsia="en-US"/>
              </w:rPr>
              <w:t>Подпрограмма 1 «</w:t>
            </w:r>
            <w:r w:rsidRPr="00F937D1">
              <w:rPr>
                <w:kern w:val="2"/>
                <w:sz w:val="24"/>
                <w:szCs w:val="24"/>
              </w:rPr>
              <w:t xml:space="preserve">Благоустройство общественных территорий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rPr>
              <w:lastRenderedPageBreak/>
              <w:t>Красноярского сельского поселения</w:t>
            </w:r>
            <w:r w:rsidRPr="00F937D1">
              <w:rPr>
                <w:kern w:val="2"/>
                <w:sz w:val="24"/>
                <w:szCs w:val="24"/>
                <w:lang w:eastAsia="en-US"/>
              </w:rPr>
              <w:t>»</w:t>
            </w:r>
          </w:p>
          <w:p w:rsidR="002C33F0" w:rsidRPr="00F937D1" w:rsidRDefault="002C33F0" w:rsidP="00BB2F1F">
            <w:pPr>
              <w:widowControl w:val="0"/>
              <w:rPr>
                <w:kern w:val="2"/>
                <w:sz w:val="24"/>
                <w:szCs w:val="24"/>
                <w:lang w:eastAsia="en-US"/>
              </w:rPr>
            </w:pPr>
          </w:p>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lastRenderedPageBreak/>
              <w:t>всего</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A975A1" w:rsidP="00CF3ABC">
            <w:pPr>
              <w:widowControl w:val="0"/>
              <w:autoSpaceDE w:val="0"/>
              <w:autoSpaceDN w:val="0"/>
              <w:adjustRightInd w:val="0"/>
              <w:jc w:val="center"/>
              <w:rPr>
                <w:kern w:val="2"/>
                <w:sz w:val="24"/>
                <w:szCs w:val="24"/>
                <w:lang w:eastAsia="en-US"/>
              </w:rPr>
            </w:pPr>
            <w:r>
              <w:rPr>
                <w:kern w:val="2"/>
                <w:sz w:val="24"/>
                <w:szCs w:val="24"/>
                <w:lang w:eastAsia="en-US"/>
              </w:rPr>
              <w:t>3389,5</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sidRPr="00F937D1">
              <w:rPr>
                <w:kern w:val="2"/>
                <w:sz w:val="24"/>
                <w:szCs w:val="24"/>
                <w:lang w:eastAsia="en-US"/>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1654,3</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autoSpaceDE w:val="0"/>
              <w:autoSpaceDN w:val="0"/>
              <w:adjustRightInd w:val="0"/>
              <w:jc w:val="center"/>
              <w:rPr>
                <w:kern w:val="2"/>
                <w:sz w:val="24"/>
                <w:szCs w:val="24"/>
                <w:lang w:eastAsia="en-US"/>
              </w:rPr>
            </w:pPr>
            <w:r>
              <w:rPr>
                <w:kern w:val="2"/>
                <w:sz w:val="24"/>
                <w:szCs w:val="24"/>
                <w:lang w:eastAsia="en-US"/>
              </w:rPr>
              <w:t>1272,0</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A975A1" w:rsidP="00BB2F1F">
            <w:pPr>
              <w:widowControl w:val="0"/>
              <w:autoSpaceDE w:val="0"/>
              <w:autoSpaceDN w:val="0"/>
              <w:adjustRightInd w:val="0"/>
              <w:jc w:val="center"/>
              <w:rPr>
                <w:kern w:val="2"/>
                <w:sz w:val="24"/>
                <w:szCs w:val="24"/>
                <w:lang w:eastAsia="en-US"/>
              </w:rPr>
            </w:pPr>
            <w:r>
              <w:rPr>
                <w:kern w:val="2"/>
                <w:sz w:val="24"/>
                <w:szCs w:val="24"/>
                <w:lang w:eastAsia="en-US"/>
              </w:rPr>
              <w:t>410,0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jc w:val="center"/>
              <w:rPr>
                <w:kern w:val="2"/>
                <w:sz w:val="24"/>
                <w:szCs w:val="24"/>
                <w:lang w:eastAsia="en-US"/>
              </w:rPr>
            </w:pPr>
            <w:r w:rsidRPr="00F937D1">
              <w:rPr>
                <w:kern w:val="2"/>
                <w:sz w:val="24"/>
                <w:szCs w:val="24"/>
                <w:lang w:eastAsia="en-US"/>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A975A1" w:rsidP="00CF3ABC">
            <w:pPr>
              <w:widowControl w:val="0"/>
              <w:jc w:val="center"/>
              <w:rPr>
                <w:bCs/>
                <w:kern w:val="2"/>
                <w:sz w:val="24"/>
                <w:szCs w:val="24"/>
              </w:rPr>
            </w:pPr>
            <w:r>
              <w:rPr>
                <w:color w:val="000000"/>
                <w:sz w:val="24"/>
                <w:szCs w:val="24"/>
              </w:rPr>
              <w:t>794,1</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sidRPr="00F937D1">
              <w:rPr>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sidRPr="00F937D1">
              <w:rPr>
                <w:color w:val="000000"/>
                <w:sz w:val="24"/>
                <w:szCs w:val="24"/>
              </w:rPr>
              <w:t>53,2</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ind w:left="113" w:right="170"/>
              <w:jc w:val="center"/>
              <w:rPr>
                <w:color w:val="000000"/>
                <w:sz w:val="24"/>
                <w:szCs w:val="24"/>
              </w:rPr>
            </w:pPr>
            <w:r>
              <w:rPr>
                <w:color w:val="000000"/>
                <w:sz w:val="24"/>
                <w:szCs w:val="24"/>
              </w:rPr>
              <w:t>115,5</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ind w:left="113" w:right="170"/>
              <w:jc w:val="center"/>
              <w:rPr>
                <w:color w:val="000000"/>
                <w:sz w:val="24"/>
                <w:szCs w:val="24"/>
              </w:rPr>
            </w:pPr>
            <w:r>
              <w:rPr>
                <w:color w:val="000000"/>
                <w:sz w:val="24"/>
                <w:szCs w:val="24"/>
              </w:rPr>
              <w:t>215,4</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A975A1" w:rsidP="00BB2F1F">
            <w:pPr>
              <w:widowControl w:val="0"/>
              <w:ind w:left="113" w:right="170"/>
              <w:jc w:val="center"/>
              <w:rPr>
                <w:color w:val="000000"/>
                <w:sz w:val="24"/>
                <w:szCs w:val="24"/>
              </w:rPr>
            </w:pPr>
            <w:r>
              <w:rPr>
                <w:color w:val="000000"/>
                <w:sz w:val="24"/>
                <w:szCs w:val="24"/>
              </w:rPr>
              <w:t>410,0</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ind w:left="113" w:right="170"/>
              <w:jc w:val="center"/>
              <w:rPr>
                <w:color w:val="000000"/>
                <w:sz w:val="24"/>
                <w:szCs w:val="24"/>
              </w:rPr>
            </w:pPr>
            <w:r w:rsidRPr="00F937D1">
              <w:rPr>
                <w:color w:val="000000"/>
                <w:sz w:val="24"/>
                <w:szCs w:val="24"/>
              </w:rPr>
              <w:t>0,0</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Pr>
                <w:kern w:val="2"/>
                <w:sz w:val="24"/>
                <w:szCs w:val="24"/>
              </w:rPr>
              <w:t>2067,6</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Default="002C33F0" w:rsidP="00CF3ABC">
            <w:pPr>
              <w:widowControl w:val="0"/>
              <w:jc w:val="center"/>
              <w:rPr>
                <w:kern w:val="2"/>
                <w:sz w:val="24"/>
                <w:szCs w:val="24"/>
              </w:rPr>
            </w:pPr>
            <w:r>
              <w:rPr>
                <w:kern w:val="2"/>
                <w:sz w:val="24"/>
                <w:szCs w:val="24"/>
              </w:rPr>
              <w:t>1538,8</w:t>
            </w:r>
          </w:p>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r>
              <w:rPr>
                <w:kern w:val="2"/>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lastRenderedPageBreak/>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C33F0" w:rsidRPr="00F937D1" w:rsidRDefault="002C33F0" w:rsidP="00CF3ABC">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2C33F0" w:rsidRPr="00F937D1" w:rsidRDefault="002C33F0" w:rsidP="00BB2F1F">
            <w:pPr>
              <w:widowControl w:val="0"/>
              <w:jc w:val="center"/>
              <w:rPr>
                <w:kern w:val="2"/>
                <w:sz w:val="24"/>
                <w:szCs w:val="24"/>
              </w:rPr>
            </w:pPr>
            <w:r w:rsidRPr="00F937D1">
              <w:rPr>
                <w:kern w:val="2"/>
                <w:sz w:val="24"/>
                <w:szCs w:val="24"/>
              </w:rPr>
              <w:t>–</w:t>
            </w:r>
          </w:p>
        </w:tc>
      </w:tr>
      <w:tr w:rsidR="002C33F0"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tcPr>
          <w:p w:rsidR="002C33F0" w:rsidRPr="00F937D1" w:rsidRDefault="002C33F0"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2067,6</w:t>
            </w:r>
          </w:p>
        </w:tc>
        <w:tc>
          <w:tcPr>
            <w:tcW w:w="111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1228,8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CF3ABC">
            <w:pPr>
              <w:widowControl w:val="0"/>
              <w:jc w:val="center"/>
              <w:rPr>
                <w:sz w:val="24"/>
                <w:szCs w:val="24"/>
              </w:rPr>
            </w:pPr>
            <w:r>
              <w:rPr>
                <w:sz w:val="24"/>
                <w:szCs w:val="24"/>
              </w:rPr>
              <w:t>838,8</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C33F0" w:rsidRPr="00F937D1" w:rsidRDefault="002C33F0" w:rsidP="00BB2F1F">
            <w:pPr>
              <w:widowControl w:val="0"/>
              <w:jc w:val="center"/>
              <w:rPr>
                <w:sz w:val="24"/>
                <w:szCs w:val="24"/>
              </w:rPr>
            </w:pPr>
            <w:r w:rsidRPr="00F937D1">
              <w:rPr>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r w:rsidRPr="00F937D1">
              <w:rPr>
                <w:kern w:val="2"/>
                <w:sz w:val="24"/>
                <w:szCs w:val="24"/>
                <w:lang w:eastAsia="en-US"/>
              </w:rPr>
              <w:t xml:space="preserve"> </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B2F1F" w:rsidRPr="00F937D1" w:rsidTr="002C33F0">
        <w:tblPrEx>
          <w:tblLook w:val="04A0" w:firstRow="1" w:lastRow="0" w:firstColumn="1" w:lastColumn="0" w:noHBand="0" w:noVBand="1"/>
        </w:tblPrEx>
        <w:tc>
          <w:tcPr>
            <w:tcW w:w="2731" w:type="dxa"/>
            <w:vMerge/>
            <w:tcBorders>
              <w:left w:val="single" w:sz="4" w:space="0" w:color="auto"/>
              <w:bottom w:val="single" w:sz="4" w:space="0" w:color="auto"/>
              <w:right w:val="single" w:sz="4" w:space="0" w:color="auto"/>
            </w:tcBorders>
            <w:hideMark/>
          </w:tcPr>
          <w:p w:rsidR="00BB2F1F" w:rsidRPr="00F937D1" w:rsidRDefault="00BB2F1F" w:rsidP="00BB2F1F">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Pr>
                <w:kern w:val="2"/>
                <w:sz w:val="24"/>
                <w:szCs w:val="24"/>
              </w:rPr>
              <w:t>527,8</w:t>
            </w:r>
          </w:p>
        </w:tc>
        <w:tc>
          <w:tcPr>
            <w:tcW w:w="111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bCs/>
                <w:kern w:val="2"/>
                <w:sz w:val="24"/>
                <w:szCs w:val="24"/>
              </w:rPr>
            </w:pPr>
            <w:r>
              <w:rPr>
                <w:kern w:val="2"/>
                <w:sz w:val="24"/>
                <w:szCs w:val="24"/>
              </w:rPr>
              <w:t>310,0</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Pr>
                <w:kern w:val="2"/>
                <w:sz w:val="24"/>
                <w:szCs w:val="24"/>
              </w:rPr>
              <w:t>217,8</w:t>
            </w:r>
          </w:p>
        </w:tc>
        <w:tc>
          <w:tcPr>
            <w:tcW w:w="991" w:type="dxa"/>
            <w:tcBorders>
              <w:top w:val="single" w:sz="4" w:space="0" w:color="auto"/>
              <w:left w:val="single" w:sz="4" w:space="0" w:color="auto"/>
              <w:bottom w:val="single" w:sz="4" w:space="0" w:color="auto"/>
              <w:right w:val="single" w:sz="4" w:space="0" w:color="auto"/>
            </w:tcBorders>
          </w:tcPr>
          <w:p w:rsidR="00BB2F1F" w:rsidRPr="00F937D1" w:rsidRDefault="00BB2F1F" w:rsidP="00BB2F1F">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B2F1F" w:rsidRPr="00F937D1" w:rsidRDefault="00BB2F1F" w:rsidP="00BB2F1F">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val="restart"/>
            <w:tcBorders>
              <w:top w:val="single" w:sz="4" w:space="0" w:color="auto"/>
              <w:left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Подпрограмма 2 «</w:t>
            </w:r>
            <w:r w:rsidRPr="00F937D1">
              <w:rPr>
                <w:kern w:val="2"/>
                <w:sz w:val="24"/>
                <w:szCs w:val="24"/>
              </w:rPr>
              <w:t xml:space="preserve">Благоустройство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rPr>
              <w:t>дворовых территорий многоквартирных домов Красноярского сельского поселения</w:t>
            </w:r>
            <w:r w:rsidRPr="00F937D1">
              <w:rPr>
                <w:kern w:val="2"/>
                <w:sz w:val="24"/>
                <w:szCs w:val="24"/>
                <w:lang w:eastAsia="en-US"/>
              </w:rPr>
              <w:t>»</w:t>
            </w: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всего </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безвозмездные поступления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 местный бюджет</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 xml:space="preserve">в том числе </w:t>
            </w:r>
          </w:p>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за счет средств:</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федерального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областного бюджета</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sz w:val="24"/>
                <w:szCs w:val="24"/>
              </w:rPr>
            </w:pPr>
            <w:r w:rsidRPr="00F937D1">
              <w:rPr>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sz w:val="24"/>
                <w:szCs w:val="24"/>
              </w:rPr>
            </w:pPr>
            <w:r w:rsidRPr="00F937D1">
              <w:rPr>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Фонда содействия реформированию ЖКХ</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r w:rsidR="00B16873" w:rsidRPr="00F937D1" w:rsidTr="002C33F0">
        <w:tblPrEx>
          <w:tblLook w:val="04A0" w:firstRow="1" w:lastRow="0" w:firstColumn="1" w:lastColumn="0" w:noHBand="0" w:noVBand="1"/>
        </w:tblPrEx>
        <w:tc>
          <w:tcPr>
            <w:tcW w:w="2731" w:type="dxa"/>
            <w:vMerge/>
            <w:tcBorders>
              <w:left w:val="single" w:sz="4" w:space="0" w:color="auto"/>
              <w:right w:val="single" w:sz="4" w:space="0" w:color="auto"/>
            </w:tcBorders>
            <w:hideMark/>
          </w:tcPr>
          <w:p w:rsidR="00B16873" w:rsidRPr="00F937D1" w:rsidRDefault="00B16873" w:rsidP="00B16873">
            <w:pPr>
              <w:widowControl w:val="0"/>
              <w:rPr>
                <w:kern w:val="2"/>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autoSpaceDE w:val="0"/>
              <w:autoSpaceDN w:val="0"/>
              <w:adjustRightInd w:val="0"/>
              <w:rPr>
                <w:kern w:val="2"/>
                <w:sz w:val="24"/>
                <w:szCs w:val="24"/>
                <w:lang w:eastAsia="en-US"/>
              </w:rPr>
            </w:pPr>
            <w:r w:rsidRPr="00F937D1">
              <w:rPr>
                <w:kern w:val="2"/>
                <w:sz w:val="24"/>
                <w:szCs w:val="24"/>
                <w:lang w:eastAsia="en-US"/>
              </w:rPr>
              <w:t>внебюджетные источники</w:t>
            </w:r>
          </w:p>
        </w:tc>
        <w:tc>
          <w:tcPr>
            <w:tcW w:w="1286"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1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tcPr>
          <w:p w:rsidR="00B16873" w:rsidRPr="00F937D1" w:rsidRDefault="00B16873" w:rsidP="00B16873">
            <w:pPr>
              <w:widowControl w:val="0"/>
              <w:jc w:val="center"/>
              <w:rPr>
                <w:kern w:val="2"/>
                <w:sz w:val="24"/>
                <w:szCs w:val="24"/>
              </w:rPr>
            </w:pPr>
            <w:r w:rsidRPr="00F937D1">
              <w:rPr>
                <w:kern w:val="2"/>
                <w:sz w:val="24"/>
                <w:szCs w:val="24"/>
              </w:rPr>
              <w:t>–</w:t>
            </w:r>
          </w:p>
        </w:tc>
        <w:tc>
          <w:tcPr>
            <w:tcW w:w="991"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6873" w:rsidRPr="00F937D1" w:rsidRDefault="00B16873" w:rsidP="00B16873">
            <w:pPr>
              <w:widowControl w:val="0"/>
              <w:jc w:val="center"/>
              <w:rPr>
                <w:kern w:val="2"/>
                <w:sz w:val="24"/>
                <w:szCs w:val="24"/>
              </w:rPr>
            </w:pPr>
            <w:r w:rsidRPr="00F937D1">
              <w:rPr>
                <w:kern w:val="2"/>
                <w:sz w:val="24"/>
                <w:szCs w:val="24"/>
              </w:rPr>
              <w:t>–</w:t>
            </w:r>
          </w:p>
        </w:tc>
      </w:tr>
    </w:tbl>
    <w:p w:rsidR="00342F6B" w:rsidRDefault="00342F6B"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2443EF" w:rsidRDefault="002443EF" w:rsidP="004B3A61">
      <w:pPr>
        <w:widowControl w:val="0"/>
        <w:autoSpaceDE w:val="0"/>
        <w:autoSpaceDN w:val="0"/>
        <w:adjustRightInd w:val="0"/>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442282">
      <w:pPr>
        <w:ind w:left="5245" w:firstLine="992"/>
        <w:jc w:val="right"/>
        <w:rPr>
          <w:rFonts w:ascii="Arial" w:hAnsi="Arial" w:cs="Arial"/>
          <w:bCs/>
          <w:kern w:val="32"/>
          <w:sz w:val="22"/>
          <w:szCs w:val="22"/>
        </w:rPr>
        <w:sectPr w:rsidR="00442282"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602B8B">
      <w:pPr>
        <w:ind w:firstLine="709"/>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81C" w:rsidRDefault="00F1481C">
      <w:r>
        <w:separator/>
      </w:r>
    </w:p>
  </w:endnote>
  <w:endnote w:type="continuationSeparator" w:id="0">
    <w:p w:rsidR="00F1481C" w:rsidRDefault="00F1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96B0C">
      <w:rPr>
        <w:rStyle w:val="ab"/>
        <w:noProof/>
      </w:rPr>
      <w:t>2</w:t>
    </w:r>
    <w:r>
      <w:rPr>
        <w:rStyle w:val="ab"/>
      </w:rPr>
      <w:fldChar w:fldCharType="end"/>
    </w:r>
  </w:p>
  <w:p w:rsidR="00B55E00" w:rsidRPr="00744294" w:rsidRDefault="00B55E0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55E00" w:rsidRDefault="00B55E0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96B0C">
      <w:rPr>
        <w:rStyle w:val="ab"/>
        <w:noProof/>
      </w:rPr>
      <w:t>11</w:t>
    </w:r>
    <w:r>
      <w:rPr>
        <w:rStyle w:val="ab"/>
      </w:rPr>
      <w:fldChar w:fldCharType="end"/>
    </w:r>
  </w:p>
  <w:p w:rsidR="00B55E00" w:rsidRPr="00EF7F22" w:rsidRDefault="00B55E0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E00" w:rsidRDefault="00B55E0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96B0C">
      <w:rPr>
        <w:rStyle w:val="ab"/>
        <w:noProof/>
      </w:rPr>
      <w:t>12</w:t>
    </w:r>
    <w:r>
      <w:rPr>
        <w:rStyle w:val="ab"/>
      </w:rPr>
      <w:fldChar w:fldCharType="end"/>
    </w:r>
  </w:p>
  <w:p w:rsidR="00B55E00" w:rsidRPr="00744294" w:rsidRDefault="00B55E0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81C" w:rsidRDefault="00F1481C">
      <w:r>
        <w:separator/>
      </w:r>
    </w:p>
  </w:footnote>
  <w:footnote w:type="continuationSeparator" w:id="0">
    <w:p w:rsidR="00F1481C" w:rsidRDefault="00F14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4384"/>
    <w:rsid w:val="001F4487"/>
    <w:rsid w:val="001F49E7"/>
    <w:rsid w:val="001F4BE3"/>
    <w:rsid w:val="001F59B7"/>
    <w:rsid w:val="001F5D2C"/>
    <w:rsid w:val="001F6508"/>
    <w:rsid w:val="001F6D02"/>
    <w:rsid w:val="0020235E"/>
    <w:rsid w:val="002039E9"/>
    <w:rsid w:val="0022036B"/>
    <w:rsid w:val="00220D51"/>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42D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5A29"/>
    <w:rsid w:val="004161CA"/>
    <w:rsid w:val="00420361"/>
    <w:rsid w:val="0042221E"/>
    <w:rsid w:val="00423BF6"/>
    <w:rsid w:val="00425061"/>
    <w:rsid w:val="00430201"/>
    <w:rsid w:val="00430C7B"/>
    <w:rsid w:val="004325ED"/>
    <w:rsid w:val="00434ACF"/>
    <w:rsid w:val="0043643B"/>
    <w:rsid w:val="0043686A"/>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571B"/>
    <w:rsid w:val="004E78FD"/>
    <w:rsid w:val="004F01F4"/>
    <w:rsid w:val="004F24B5"/>
    <w:rsid w:val="004F407A"/>
    <w:rsid w:val="004F5A61"/>
    <w:rsid w:val="004F6CED"/>
    <w:rsid w:val="004F7011"/>
    <w:rsid w:val="005026CB"/>
    <w:rsid w:val="00503131"/>
    <w:rsid w:val="005054B8"/>
    <w:rsid w:val="005107D8"/>
    <w:rsid w:val="00515D9C"/>
    <w:rsid w:val="00522F0C"/>
    <w:rsid w:val="005247FC"/>
    <w:rsid w:val="00526582"/>
    <w:rsid w:val="00531FBD"/>
    <w:rsid w:val="0053366A"/>
    <w:rsid w:val="00535959"/>
    <w:rsid w:val="0053638F"/>
    <w:rsid w:val="0053764A"/>
    <w:rsid w:val="00543806"/>
    <w:rsid w:val="00545ABC"/>
    <w:rsid w:val="005504B0"/>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64DB"/>
    <w:rsid w:val="0066026C"/>
    <w:rsid w:val="00660EE3"/>
    <w:rsid w:val="006638DD"/>
    <w:rsid w:val="00666660"/>
    <w:rsid w:val="00670CFC"/>
    <w:rsid w:val="00670DDC"/>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F0261"/>
    <w:rsid w:val="006F050B"/>
    <w:rsid w:val="006F0B10"/>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221EC"/>
    <w:rsid w:val="00A2420A"/>
    <w:rsid w:val="00A25148"/>
    <w:rsid w:val="00A25922"/>
    <w:rsid w:val="00A306D8"/>
    <w:rsid w:val="00A30E81"/>
    <w:rsid w:val="00A316DE"/>
    <w:rsid w:val="00A31A64"/>
    <w:rsid w:val="00A31C5D"/>
    <w:rsid w:val="00A32FEA"/>
    <w:rsid w:val="00A34804"/>
    <w:rsid w:val="00A36B27"/>
    <w:rsid w:val="00A44BD5"/>
    <w:rsid w:val="00A45802"/>
    <w:rsid w:val="00A5110F"/>
    <w:rsid w:val="00A577DB"/>
    <w:rsid w:val="00A61639"/>
    <w:rsid w:val="00A6596A"/>
    <w:rsid w:val="00A65ECB"/>
    <w:rsid w:val="00A66B4F"/>
    <w:rsid w:val="00A672C0"/>
    <w:rsid w:val="00A67B50"/>
    <w:rsid w:val="00A72814"/>
    <w:rsid w:val="00A72E98"/>
    <w:rsid w:val="00A75339"/>
    <w:rsid w:val="00A8422A"/>
    <w:rsid w:val="00A86969"/>
    <w:rsid w:val="00A92A14"/>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2A58"/>
    <w:rsid w:val="00BD3000"/>
    <w:rsid w:val="00BD3016"/>
    <w:rsid w:val="00BD7737"/>
    <w:rsid w:val="00BE279C"/>
    <w:rsid w:val="00BE778E"/>
    <w:rsid w:val="00BF0F8F"/>
    <w:rsid w:val="00BF39F0"/>
    <w:rsid w:val="00BF410E"/>
    <w:rsid w:val="00BF5EE3"/>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42CB"/>
    <w:rsid w:val="00CE4BC0"/>
    <w:rsid w:val="00CE5183"/>
    <w:rsid w:val="00CE5B9F"/>
    <w:rsid w:val="00CE66E7"/>
    <w:rsid w:val="00CE7A71"/>
    <w:rsid w:val="00CF1139"/>
    <w:rsid w:val="00CF7FB4"/>
    <w:rsid w:val="00D00358"/>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72E74"/>
    <w:rsid w:val="00D73323"/>
    <w:rsid w:val="00D77768"/>
    <w:rsid w:val="00D77799"/>
    <w:rsid w:val="00D8143B"/>
    <w:rsid w:val="00D817FC"/>
    <w:rsid w:val="00D85505"/>
    <w:rsid w:val="00D87D67"/>
    <w:rsid w:val="00D915DA"/>
    <w:rsid w:val="00D93293"/>
    <w:rsid w:val="00DA27CF"/>
    <w:rsid w:val="00DA3368"/>
    <w:rsid w:val="00DA4D11"/>
    <w:rsid w:val="00DA5281"/>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2C40"/>
    <w:rsid w:val="00F02FFA"/>
    <w:rsid w:val="00F03F95"/>
    <w:rsid w:val="00F1011C"/>
    <w:rsid w:val="00F148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uiPriority w:val="99"/>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8055A-99DF-415C-9023-AD2E8311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251</TotalTime>
  <Pages>1</Pages>
  <Words>2048</Words>
  <Characters>11675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27</cp:revision>
  <cp:lastPrinted>2022-05-31T05:24:00Z</cp:lastPrinted>
  <dcterms:created xsi:type="dcterms:W3CDTF">2020-12-02T06:25:00Z</dcterms:created>
  <dcterms:modified xsi:type="dcterms:W3CDTF">2022-05-31T05:24:00Z</dcterms:modified>
</cp:coreProperties>
</file>