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66" w:rsidRDefault="00416466" w:rsidP="00BF4BF1">
      <w:pPr>
        <w:tabs>
          <w:tab w:val="left" w:pos="4253"/>
          <w:tab w:val="left" w:pos="6379"/>
        </w:tabs>
        <w:ind w:firstLine="709"/>
        <w:jc w:val="center"/>
        <w:rPr>
          <w:sz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Герб цвет" style="position:absolute;left:0;text-align:left;margin-left:3in;margin-top:-9pt;width:42.65pt;height:56.4pt;z-index:251658240;visibility:visible;mso-position-horizontal-relative:text;mso-position-vertical-relative:text">
            <v:imagedata r:id="rId7" o:title=""/>
          </v:shape>
        </w:pict>
      </w:r>
    </w:p>
    <w:p w:rsidR="00416466" w:rsidRDefault="00416466" w:rsidP="00BF4BF1">
      <w:pPr>
        <w:tabs>
          <w:tab w:val="left" w:pos="4820"/>
          <w:tab w:val="left" w:pos="6379"/>
        </w:tabs>
        <w:rPr>
          <w:b/>
          <w:noProof/>
          <w:szCs w:val="28"/>
        </w:rPr>
      </w:pPr>
    </w:p>
    <w:p w:rsidR="00416466" w:rsidRPr="00BF4BF1" w:rsidRDefault="00416466" w:rsidP="00BF4BF1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F4BF1">
        <w:rPr>
          <w:rFonts w:ascii="Times New Roman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416466" w:rsidRPr="00BF4BF1" w:rsidRDefault="00416466" w:rsidP="00BF4BF1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F4BF1">
        <w:rPr>
          <w:rFonts w:ascii="Times New Roman" w:hAnsi="Times New Roman" w:cs="Times New Roman"/>
          <w:b/>
          <w:kern w:val="2"/>
          <w:sz w:val="28"/>
          <w:szCs w:val="28"/>
        </w:rPr>
        <w:t>РОСТОВСКАЯ ОБЛАСТЬ</w:t>
      </w:r>
    </w:p>
    <w:p w:rsidR="00416466" w:rsidRPr="00BF4BF1" w:rsidRDefault="00416466" w:rsidP="00BF4BF1">
      <w:pPr>
        <w:tabs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F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16466" w:rsidRPr="00BF4BF1" w:rsidRDefault="00416466" w:rsidP="00BF4BF1">
      <w:pPr>
        <w:tabs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F1">
        <w:rPr>
          <w:rFonts w:ascii="Times New Roman" w:hAnsi="Times New Roman" w:cs="Times New Roman"/>
          <w:b/>
          <w:sz w:val="28"/>
          <w:szCs w:val="28"/>
        </w:rPr>
        <w:t>КРАСНОЯРСКОГО СЕЛЬСКОГО ПОСЕЛЕНИЯ</w:t>
      </w:r>
    </w:p>
    <w:p w:rsidR="00416466" w:rsidRPr="00BF4BF1" w:rsidRDefault="00416466" w:rsidP="00BF4BF1">
      <w:pPr>
        <w:tabs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466" w:rsidRPr="00BF4BF1" w:rsidRDefault="00416466" w:rsidP="00BF4BF1">
      <w:pPr>
        <w:tabs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6466" w:rsidRPr="00BF4BF1" w:rsidRDefault="00416466" w:rsidP="00BF4BF1">
      <w:pPr>
        <w:tabs>
          <w:tab w:val="left" w:pos="637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6466" w:rsidRPr="00BF4BF1" w:rsidRDefault="00416466" w:rsidP="00BF4BF1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 w:rsidRPr="00BF4BF1">
        <w:rPr>
          <w:rFonts w:ascii="Times New Roman" w:hAnsi="Times New Roman" w:cs="Times New Roman"/>
          <w:sz w:val="28"/>
          <w:szCs w:val="28"/>
        </w:rPr>
        <w:t xml:space="preserve">22.07.2021года                              № 98                                 ст. Красноярская </w:t>
      </w:r>
    </w:p>
    <w:p w:rsidR="00416466" w:rsidRPr="00BF4BF1" w:rsidRDefault="00416466" w:rsidP="00BF4BF1">
      <w:pPr>
        <w:tabs>
          <w:tab w:val="left" w:pos="6379"/>
        </w:tabs>
        <w:rPr>
          <w:rFonts w:ascii="Times New Roman" w:hAnsi="Times New Roman" w:cs="Times New Roman"/>
          <w:spacing w:val="38"/>
          <w:sz w:val="28"/>
          <w:szCs w:val="28"/>
        </w:rPr>
      </w:pPr>
    </w:p>
    <w:p w:rsidR="00416466" w:rsidRPr="00BF4BF1" w:rsidRDefault="00416466" w:rsidP="00BF4BF1">
      <w:pPr>
        <w:tabs>
          <w:tab w:val="left" w:pos="924"/>
          <w:tab w:val="left" w:pos="6379"/>
        </w:tabs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W w:w="0" w:type="auto"/>
        <w:tblInd w:w="250" w:type="dxa"/>
        <w:tblLook w:val="00A0"/>
      </w:tblPr>
      <w:tblGrid>
        <w:gridCol w:w="6748"/>
      </w:tblGrid>
      <w:tr w:rsidR="00416466" w:rsidRPr="00BF4BF1" w:rsidTr="00254A85">
        <w:trPr>
          <w:trHeight w:val="3895"/>
        </w:trPr>
        <w:tc>
          <w:tcPr>
            <w:tcW w:w="6748" w:type="dxa"/>
          </w:tcPr>
          <w:p w:rsidR="00416466" w:rsidRPr="00BF4BF1" w:rsidRDefault="00416466" w:rsidP="0059165A">
            <w:pPr>
              <w:pStyle w:val="21"/>
              <w:shd w:val="clear" w:color="auto" w:fill="auto"/>
              <w:spacing w:before="0" w:after="244" w:line="307" w:lineRule="exact"/>
              <w:ind w:right="355" w:firstLine="0"/>
              <w:rPr>
                <w:sz w:val="28"/>
                <w:szCs w:val="28"/>
              </w:rPr>
            </w:pPr>
            <w:r w:rsidRPr="00BF4BF1">
              <w:rPr>
                <w:sz w:val="28"/>
                <w:szCs w:val="28"/>
              </w:rPr>
              <w:t>О внесении изменений в постановление от 03.12.2018 № 198 «Об утверждении Перечня имущества, находящегося в собственности муниципального образования «Красноярское  сельское поселение», свободного от прав третьих лиц (за исключением имущественных прав субъектов малого и среднего предпринимательства), подлежащего передаче в аренду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предпринимательства».</w:t>
            </w:r>
          </w:p>
        </w:tc>
      </w:tr>
    </w:tbl>
    <w:p w:rsidR="00416466" w:rsidRPr="00BF4BF1" w:rsidRDefault="00416466" w:rsidP="00BF4BF1">
      <w:pPr>
        <w:tabs>
          <w:tab w:val="left" w:pos="924"/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416466" w:rsidRPr="00BF4BF1" w:rsidRDefault="00416466" w:rsidP="00BF4BF1">
      <w:pPr>
        <w:pStyle w:val="Header"/>
        <w:tabs>
          <w:tab w:val="left" w:pos="70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4BF1">
        <w:rPr>
          <w:rFonts w:ascii="Times New Roman" w:hAnsi="Times New Roman" w:cs="Times New Roman"/>
          <w:sz w:val="28"/>
          <w:szCs w:val="28"/>
        </w:rPr>
        <w:tab/>
        <w:t>В соответствии со статьей 18 Федерального закона от 24.07.2007 № 209- ФЗ «О развитии малого и среднего предпринимательства в Российской Федерации», и привидением в соответствие со ст. 14.1 Федерального закона от 24 июля 2007г. № 209-ФЗ «О развитии малого и среднего предпринимательства в Российской Федерации», постановлением Администрации Красноярского сельского поселения от 21.07.2021 № 97</w:t>
      </w:r>
      <w:r w:rsidRPr="00BF4B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4BF1">
        <w:rPr>
          <w:rFonts w:ascii="Times New Roman" w:hAnsi="Times New Roman" w:cs="Times New Roman"/>
          <w:sz w:val="28"/>
          <w:szCs w:val="28"/>
        </w:rPr>
        <w:t xml:space="preserve"> «</w:t>
      </w:r>
      <w:r w:rsidRPr="00BF4BF1">
        <w:rPr>
          <w:rFonts w:ascii="Times New Roman" w:hAnsi="Times New Roman" w:cs="Times New Roman"/>
          <w:spacing w:val="2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</w:t>
      </w:r>
      <w:r w:rsidRPr="00BF4BF1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аренду, руководствуясь Уставом муниципального образования «Красноярское  сельское поселение», Администрация Красноярского сельского поселения</w:t>
      </w:r>
    </w:p>
    <w:p w:rsidR="00416466" w:rsidRPr="00BF4BF1" w:rsidRDefault="00416466" w:rsidP="00BF4BF1">
      <w:pPr>
        <w:tabs>
          <w:tab w:val="left" w:pos="6379"/>
        </w:tabs>
        <w:ind w:firstLine="709"/>
        <w:jc w:val="both"/>
        <w:rPr>
          <w:rFonts w:ascii="Times New Roman" w:hAnsi="Times New Roman" w:cs="Times New Roman"/>
          <w:spacing w:val="-24"/>
          <w:sz w:val="28"/>
          <w:szCs w:val="28"/>
        </w:rPr>
      </w:pPr>
    </w:p>
    <w:p w:rsidR="00416466" w:rsidRDefault="00416466" w:rsidP="00BF4BF1">
      <w:pPr>
        <w:tabs>
          <w:tab w:val="left" w:pos="637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6466" w:rsidRDefault="00416466" w:rsidP="00BF4BF1">
      <w:pPr>
        <w:tabs>
          <w:tab w:val="left" w:pos="637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6466" w:rsidRDefault="00416466" w:rsidP="00BF4BF1">
      <w:pPr>
        <w:tabs>
          <w:tab w:val="left" w:pos="637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6466" w:rsidRPr="00BF4BF1" w:rsidRDefault="00416466" w:rsidP="00BF4BF1">
      <w:pPr>
        <w:tabs>
          <w:tab w:val="left" w:pos="63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F4BF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6466" w:rsidRPr="00BF4BF1" w:rsidRDefault="00416466" w:rsidP="00BF4BF1">
      <w:pPr>
        <w:tabs>
          <w:tab w:val="left" w:pos="637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6466" w:rsidRPr="00BF4BF1" w:rsidRDefault="00416466" w:rsidP="00BF4BF1">
      <w:pPr>
        <w:pStyle w:val="21"/>
        <w:numPr>
          <w:ilvl w:val="0"/>
          <w:numId w:val="1"/>
        </w:numPr>
        <w:shd w:val="clear" w:color="auto" w:fill="auto"/>
        <w:spacing w:before="0" w:after="0" w:line="302" w:lineRule="exact"/>
        <w:ind w:right="400" w:firstLine="720"/>
        <w:rPr>
          <w:sz w:val="28"/>
          <w:szCs w:val="28"/>
        </w:rPr>
      </w:pPr>
      <w:r w:rsidRPr="00BF4BF1">
        <w:rPr>
          <w:sz w:val="28"/>
          <w:szCs w:val="28"/>
        </w:rPr>
        <w:t>Внести в постановление Администрации Красноярского сельского поселения от 03.12.2018 № 198 «Об утверждении Перечня имущества, находящегося в собственности муниципального образования «Красноярское  сельское поселение», свободного от прав третьих лиц (за исключением имущественных прав субъектов малого и среднего предпринимательства, а также  физическим</w:t>
      </w:r>
      <w:r w:rsidRPr="00BF4BF1">
        <w:rPr>
          <w:spacing w:val="2"/>
          <w:sz w:val="28"/>
          <w:szCs w:val="28"/>
        </w:rPr>
        <w:t xml:space="preserve"> лицам, не являющимися индивидуальными предпринимателями и применяющие специальный налоговый режим «Налог на профессиональный доход» (далее самозанятые граждане)</w:t>
      </w:r>
      <w:r w:rsidRPr="00BF4BF1">
        <w:rPr>
          <w:sz w:val="28"/>
          <w:szCs w:val="28"/>
        </w:rPr>
        <w:t>, подлежащего передаче в аренду субъектам малого и среднего предпринимательства, а также самозанятым гражданам и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</w:p>
    <w:p w:rsidR="00416466" w:rsidRDefault="00416466" w:rsidP="00BF4BF1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3.8pt;margin-top:-59.55pt;width:3.55pt;height:403.9pt;z-index:-251657216;mso-wrap-distance-left:5pt;mso-wrap-distance-right:5pt;mso-position-horizontal-relative:margin" filled="f" stroked="f">
            <v:textbox style="mso-next-textbox:#_x0000_s1029" inset="0,0,0,0">
              <w:txbxContent>
                <w:p w:rsidR="00416466" w:rsidRPr="00984866" w:rsidRDefault="00416466" w:rsidP="00BF4BF1"/>
              </w:txbxContent>
            </v:textbox>
            <w10:wrap type="topAndBottom" anchorx="margin"/>
          </v:shape>
        </w:pict>
      </w:r>
      <w:r w:rsidRPr="00BF4BF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 и подлежит  опубликованию на официальном сайте </w:t>
      </w:r>
      <w:hyperlink r:id="rId8" w:history="1">
        <w:r w:rsidRPr="000F19E3">
          <w:rPr>
            <w:rStyle w:val="Hyperlink"/>
            <w:rFonts w:ascii="Times New Roman" w:hAnsi="Times New Roman"/>
            <w:sz w:val="28"/>
            <w:szCs w:val="28"/>
          </w:rPr>
          <w:t>https://krasnoyarskoe-sp.ru/</w:t>
        </w:r>
      </w:hyperlink>
    </w:p>
    <w:p w:rsidR="00416466" w:rsidRDefault="00416466" w:rsidP="00BF4BF1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BF1">
        <w:rPr>
          <w:rFonts w:ascii="Times New Roman" w:hAnsi="Times New Roman" w:cs="Times New Roman"/>
          <w:sz w:val="28"/>
          <w:szCs w:val="28"/>
        </w:rPr>
        <w:t>Контроль за выполнением постановления  возложить на главного специалиста по земельным и имущественным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466" w:rsidRPr="00BF4BF1" w:rsidRDefault="00416466" w:rsidP="00BF4BF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466" w:rsidRPr="00BF4BF1" w:rsidRDefault="00416466" w:rsidP="00BF4BF1">
      <w:pPr>
        <w:tabs>
          <w:tab w:val="left" w:pos="6379"/>
        </w:tabs>
        <w:ind w:firstLine="720"/>
        <w:jc w:val="both"/>
        <w:rPr>
          <w:rFonts w:ascii="Times New Roman" w:hAnsi="Times New Roman" w:cs="Times New Roman"/>
          <w:spacing w:val="-24"/>
          <w:sz w:val="28"/>
          <w:szCs w:val="28"/>
        </w:rPr>
      </w:pPr>
    </w:p>
    <w:p w:rsidR="00416466" w:rsidRPr="00BF4BF1" w:rsidRDefault="00416466" w:rsidP="00BF4BF1">
      <w:pPr>
        <w:tabs>
          <w:tab w:val="left" w:pos="6379"/>
        </w:tabs>
        <w:ind w:firstLine="720"/>
        <w:jc w:val="both"/>
        <w:rPr>
          <w:rFonts w:ascii="Times New Roman" w:hAnsi="Times New Roman" w:cs="Times New Roman"/>
          <w:spacing w:val="-24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281"/>
        <w:gridCol w:w="2855"/>
        <w:gridCol w:w="2673"/>
      </w:tblGrid>
      <w:tr w:rsidR="00416466" w:rsidRPr="00BF4BF1" w:rsidTr="0059165A">
        <w:tc>
          <w:tcPr>
            <w:tcW w:w="4281" w:type="dxa"/>
          </w:tcPr>
          <w:p w:rsidR="00416466" w:rsidRPr="00BF4BF1" w:rsidRDefault="00416466" w:rsidP="0059165A">
            <w:pPr>
              <w:tabs>
                <w:tab w:val="left" w:pos="4320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BF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16466" w:rsidRPr="00BF4BF1" w:rsidRDefault="00416466" w:rsidP="0059165A">
            <w:pPr>
              <w:tabs>
                <w:tab w:val="left" w:pos="4320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BF1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</w:t>
            </w:r>
          </w:p>
          <w:p w:rsidR="00416466" w:rsidRPr="00BF4BF1" w:rsidRDefault="00416466" w:rsidP="0059165A">
            <w:pPr>
              <w:tabs>
                <w:tab w:val="left" w:pos="4320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BF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</w:t>
            </w:r>
          </w:p>
        </w:tc>
        <w:tc>
          <w:tcPr>
            <w:tcW w:w="2855" w:type="dxa"/>
          </w:tcPr>
          <w:p w:rsidR="00416466" w:rsidRPr="00BF4BF1" w:rsidRDefault="00416466" w:rsidP="0059165A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466" w:rsidRPr="00BF4BF1" w:rsidRDefault="00416466" w:rsidP="0059165A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BF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16466" w:rsidRPr="00BF4BF1" w:rsidRDefault="00416466" w:rsidP="0059165A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</w:tcPr>
          <w:p w:rsidR="00416466" w:rsidRPr="00BF4BF1" w:rsidRDefault="00416466" w:rsidP="0059165A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466" w:rsidRPr="00BF4BF1" w:rsidRDefault="00416466" w:rsidP="0059165A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466" w:rsidRPr="00BF4BF1" w:rsidRDefault="00416466" w:rsidP="0059165A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F1">
              <w:rPr>
                <w:rFonts w:ascii="Times New Roman" w:hAnsi="Times New Roman" w:cs="Times New Roman"/>
                <w:sz w:val="28"/>
                <w:szCs w:val="28"/>
              </w:rPr>
              <w:t xml:space="preserve"> Е.А. Плутенко</w:t>
            </w:r>
          </w:p>
        </w:tc>
      </w:tr>
    </w:tbl>
    <w:p w:rsidR="00416466" w:rsidRPr="00BF4BF1" w:rsidRDefault="00416466" w:rsidP="00BF4BF1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6466" w:rsidRPr="00BF4BF1" w:rsidRDefault="00416466" w:rsidP="00BF4BF1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6466" w:rsidRPr="00BF4BF1" w:rsidRDefault="00416466" w:rsidP="00BF4BF1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6466" w:rsidRPr="00BF4BF1" w:rsidRDefault="00416466" w:rsidP="00BF4BF1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6466" w:rsidRPr="00BF4BF1" w:rsidRDefault="00416466" w:rsidP="00BF4BF1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6466" w:rsidRPr="00BF4BF1" w:rsidRDefault="00416466" w:rsidP="00BF4BF1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6466" w:rsidRPr="00BF4BF1" w:rsidRDefault="00416466" w:rsidP="00BF4BF1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6466" w:rsidRPr="00BF4BF1" w:rsidRDefault="00416466" w:rsidP="00BF4BF1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6466" w:rsidRPr="00BF4BF1" w:rsidRDefault="00416466" w:rsidP="00BF4BF1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6466" w:rsidRPr="00BF4BF1" w:rsidRDefault="00416466" w:rsidP="00BF4BF1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6466" w:rsidRPr="00254A85" w:rsidRDefault="00416466" w:rsidP="00BF4BF1">
      <w:pPr>
        <w:tabs>
          <w:tab w:val="left" w:pos="637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4A85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416466" w:rsidRPr="00254A85" w:rsidRDefault="00416466" w:rsidP="00BF4BF1">
      <w:pPr>
        <w:tabs>
          <w:tab w:val="left" w:pos="637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4A85">
        <w:rPr>
          <w:rFonts w:ascii="Times New Roman" w:hAnsi="Times New Roman" w:cs="Times New Roman"/>
          <w:sz w:val="22"/>
          <w:szCs w:val="22"/>
        </w:rPr>
        <w:t xml:space="preserve">главный специалист по земельным </w:t>
      </w:r>
    </w:p>
    <w:p w:rsidR="00416466" w:rsidRPr="00254A85" w:rsidRDefault="00416466" w:rsidP="00BF4BF1">
      <w:pPr>
        <w:tabs>
          <w:tab w:val="left" w:pos="637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4A85">
        <w:rPr>
          <w:rFonts w:ascii="Times New Roman" w:hAnsi="Times New Roman" w:cs="Times New Roman"/>
          <w:sz w:val="22"/>
          <w:szCs w:val="22"/>
        </w:rPr>
        <w:t>и имущественным отношениям</w:t>
      </w:r>
    </w:p>
    <w:p w:rsidR="00416466" w:rsidRDefault="00416466" w:rsidP="00984866">
      <w:pPr>
        <w:pStyle w:val="40"/>
        <w:shd w:val="clear" w:color="auto" w:fill="auto"/>
        <w:spacing w:before="0"/>
        <w:ind w:right="6860"/>
      </w:pPr>
    </w:p>
    <w:p w:rsidR="00416466" w:rsidRPr="00254A85" w:rsidRDefault="00416466" w:rsidP="00254A85"/>
    <w:p w:rsidR="00416466" w:rsidRPr="00254A85" w:rsidRDefault="00416466" w:rsidP="00254A85"/>
    <w:p w:rsidR="00416466" w:rsidRPr="00254A85" w:rsidRDefault="00416466" w:rsidP="00254A85"/>
    <w:p w:rsidR="00416466" w:rsidRPr="00254A85" w:rsidRDefault="00416466" w:rsidP="00254A85"/>
    <w:p w:rsidR="00416466" w:rsidRPr="00254A85" w:rsidRDefault="00416466" w:rsidP="00254A85"/>
    <w:p w:rsidR="00416466" w:rsidRPr="00254A85" w:rsidRDefault="00416466" w:rsidP="00254A85">
      <w:pPr>
        <w:jc w:val="right"/>
      </w:pPr>
    </w:p>
    <w:p w:rsidR="00416466" w:rsidRPr="00254A85" w:rsidRDefault="00416466" w:rsidP="00254A85"/>
    <w:p w:rsidR="00416466" w:rsidRPr="00254A85" w:rsidRDefault="00416466" w:rsidP="00254A85">
      <w:pPr>
        <w:sectPr w:rsidR="00416466" w:rsidRPr="00254A85" w:rsidSect="00984866">
          <w:footerReference w:type="even" r:id="rId9"/>
          <w:footerReference w:type="default" r:id="rId10"/>
          <w:pgSz w:w="11900" w:h="16840"/>
          <w:pgMar w:top="709" w:right="775" w:bottom="709" w:left="1823" w:header="0" w:footer="3" w:gutter="0"/>
          <w:cols w:space="720"/>
          <w:noEndnote/>
          <w:docGrid w:linePitch="360"/>
        </w:sectPr>
      </w:pPr>
    </w:p>
    <w:p w:rsidR="00416466" w:rsidRDefault="00416466" w:rsidP="00BF4BF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466" w:rsidRPr="00984866" w:rsidRDefault="00416466" w:rsidP="00BF4BF1">
      <w:pPr>
        <w:pStyle w:val="21"/>
        <w:shd w:val="clear" w:color="auto" w:fill="auto"/>
        <w:tabs>
          <w:tab w:val="left" w:pos="12711"/>
        </w:tabs>
        <w:spacing w:before="0" w:after="0" w:line="240" w:lineRule="auto"/>
        <w:ind w:left="10100" w:firstLine="0"/>
        <w:rPr>
          <w:sz w:val="22"/>
          <w:szCs w:val="22"/>
        </w:rPr>
      </w:pPr>
      <w:r w:rsidRPr="00984866">
        <w:rPr>
          <w:sz w:val="22"/>
          <w:szCs w:val="22"/>
        </w:rPr>
        <w:t xml:space="preserve">Приложение к постановлению Администрации </w:t>
      </w:r>
      <w:r>
        <w:rPr>
          <w:sz w:val="22"/>
          <w:szCs w:val="22"/>
        </w:rPr>
        <w:t>Красноярского</w:t>
      </w:r>
    </w:p>
    <w:p w:rsidR="00416466" w:rsidRPr="00984866" w:rsidRDefault="00416466" w:rsidP="00BF4BF1">
      <w:pPr>
        <w:pStyle w:val="21"/>
        <w:shd w:val="clear" w:color="auto" w:fill="auto"/>
        <w:spacing w:before="0" w:after="0" w:line="240" w:lineRule="auto"/>
        <w:ind w:left="10100" w:firstLine="0"/>
        <w:rPr>
          <w:sz w:val="22"/>
          <w:szCs w:val="22"/>
        </w:rPr>
      </w:pPr>
      <w:r w:rsidRPr="00984866">
        <w:rPr>
          <w:sz w:val="22"/>
          <w:szCs w:val="22"/>
        </w:rPr>
        <w:t>сельского поселения от</w:t>
      </w:r>
      <w:r>
        <w:rPr>
          <w:sz w:val="22"/>
          <w:szCs w:val="22"/>
        </w:rPr>
        <w:t xml:space="preserve"> 21.07.2021</w:t>
      </w:r>
      <w:r w:rsidRPr="00984866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98 </w:t>
      </w:r>
    </w:p>
    <w:p w:rsidR="00416466" w:rsidRPr="00E57270" w:rsidRDefault="00416466" w:rsidP="00BF4BF1">
      <w:pPr>
        <w:pStyle w:val="21"/>
        <w:shd w:val="clear" w:color="auto" w:fill="auto"/>
        <w:spacing w:before="0" w:after="0" w:line="240" w:lineRule="auto"/>
        <w:ind w:right="20" w:firstLine="0"/>
        <w:jc w:val="center"/>
        <w:rPr>
          <w:sz w:val="28"/>
          <w:szCs w:val="28"/>
          <w:u w:val="single"/>
        </w:rPr>
      </w:pPr>
      <w:r w:rsidRPr="00E57270">
        <w:rPr>
          <w:sz w:val="28"/>
          <w:szCs w:val="28"/>
          <w:u w:val="single"/>
        </w:rPr>
        <w:t>Перечень</w:t>
      </w:r>
    </w:p>
    <w:p w:rsidR="00416466" w:rsidRDefault="00416466" w:rsidP="00BF4BF1">
      <w:pPr>
        <w:pStyle w:val="21"/>
        <w:shd w:val="clear" w:color="auto" w:fill="auto"/>
        <w:spacing w:before="0" w:after="0" w:line="240" w:lineRule="auto"/>
        <w:ind w:right="20" w:firstLine="0"/>
        <w:jc w:val="center"/>
      </w:pPr>
      <w:r>
        <w:t>имущества, находящегося в собственности муниципального образования «Красноярское  сельское поселение», свободного от</w:t>
      </w:r>
      <w:r>
        <w:br/>
        <w:t>прав третьих лиц (за исключением имущественных прав субъектов малого и среднего предпринимательства), подлежащего</w:t>
      </w:r>
      <w:r>
        <w:br/>
        <w:t>передаче в аренду субъектам малого и среднего предпринимательства, а также самозанятым гражданам и организациям, образующим инфраструктуру</w:t>
      </w:r>
    </w:p>
    <w:p w:rsidR="00416466" w:rsidRDefault="00416466" w:rsidP="00BF4BF1">
      <w:pPr>
        <w:pStyle w:val="21"/>
        <w:shd w:val="clear" w:color="auto" w:fill="auto"/>
        <w:spacing w:before="0" w:after="0" w:line="307" w:lineRule="exact"/>
        <w:ind w:right="20" w:firstLine="0"/>
        <w:jc w:val="center"/>
      </w:pPr>
      <w:r>
        <w:t>поддержки субъектов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083"/>
        <w:gridCol w:w="2616"/>
        <w:gridCol w:w="3331"/>
        <w:gridCol w:w="1603"/>
        <w:gridCol w:w="2160"/>
        <w:gridCol w:w="2045"/>
      </w:tblGrid>
      <w:tr w:rsidR="00416466" w:rsidTr="0059165A">
        <w:trPr>
          <w:trHeight w:hRule="exact" w:val="2477"/>
        </w:trPr>
        <w:tc>
          <w:tcPr>
            <w:tcW w:w="619" w:type="dxa"/>
          </w:tcPr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60" w:lineRule="exact"/>
              <w:ind w:firstLine="0"/>
              <w:jc w:val="left"/>
            </w:pPr>
            <w:r w:rsidRPr="00B43E08">
              <w:rPr>
                <w:rStyle w:val="20"/>
              </w:rPr>
              <w:t>№</w:t>
            </w:r>
          </w:p>
          <w:p w:rsidR="00416466" w:rsidRPr="00B43E08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60" w:lineRule="exact"/>
              <w:ind w:firstLine="0"/>
              <w:jc w:val="left"/>
            </w:pPr>
            <w:r w:rsidRPr="00A612C0">
              <w:rPr>
                <w:rStyle w:val="212pt"/>
                <w:b w:val="0"/>
              </w:rPr>
              <w:t>п/п</w:t>
            </w:r>
          </w:p>
        </w:tc>
        <w:tc>
          <w:tcPr>
            <w:tcW w:w="2083" w:type="dxa"/>
          </w:tcPr>
          <w:p w:rsidR="00416466" w:rsidRPr="00B43E08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7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Наименование (вид) объекта</w:t>
            </w:r>
          </w:p>
        </w:tc>
        <w:tc>
          <w:tcPr>
            <w:tcW w:w="2616" w:type="dxa"/>
          </w:tcPr>
          <w:p w:rsidR="00416466" w:rsidRPr="00B43E08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7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Местонахождение (адрес) объекта</w:t>
            </w:r>
          </w:p>
        </w:tc>
        <w:tc>
          <w:tcPr>
            <w:tcW w:w="3331" w:type="dxa"/>
          </w:tcPr>
          <w:p w:rsidR="00416466" w:rsidRPr="00B43E08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2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603" w:type="dxa"/>
          </w:tcPr>
          <w:p w:rsidR="00416466" w:rsidRPr="00A612C0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2" w:lineRule="exact"/>
              <w:ind w:firstLine="0"/>
              <w:jc w:val="center"/>
              <w:rPr>
                <w:rStyle w:val="212pt"/>
                <w:b w:val="0"/>
              </w:rPr>
            </w:pPr>
            <w:r w:rsidRPr="00A612C0">
              <w:rPr>
                <w:rStyle w:val="212pt"/>
                <w:b w:val="0"/>
              </w:rPr>
              <w:t xml:space="preserve">Общая площадь объекта </w:t>
            </w:r>
          </w:p>
          <w:p w:rsidR="00416466" w:rsidRPr="00B43E08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2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(кв. м.)</w:t>
            </w:r>
          </w:p>
        </w:tc>
        <w:tc>
          <w:tcPr>
            <w:tcW w:w="2160" w:type="dxa"/>
          </w:tcPr>
          <w:p w:rsidR="00416466" w:rsidRPr="00B43E08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2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045" w:type="dxa"/>
          </w:tcPr>
          <w:p w:rsidR="00416466" w:rsidRPr="00B43E08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2" w:lineRule="exact"/>
              <w:ind w:firstLine="0"/>
            </w:pPr>
            <w:r w:rsidRPr="00A612C0">
              <w:rPr>
                <w:rStyle w:val="212pt"/>
                <w:b w:val="0"/>
              </w:rPr>
              <w:t xml:space="preserve">       Цель</w:t>
            </w:r>
          </w:p>
          <w:p w:rsidR="00416466" w:rsidRPr="00B43E08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2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использования объекта при сдаче его в аренду в соответствии с назначением объекта</w:t>
            </w:r>
          </w:p>
        </w:tc>
      </w:tr>
      <w:tr w:rsidR="00416466" w:rsidTr="0059165A">
        <w:trPr>
          <w:trHeight w:hRule="exact" w:val="317"/>
        </w:trPr>
        <w:tc>
          <w:tcPr>
            <w:tcW w:w="619" w:type="dxa"/>
          </w:tcPr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20"/>
              </w:rPr>
              <w:t>1</w:t>
            </w:r>
          </w:p>
        </w:tc>
        <w:tc>
          <w:tcPr>
            <w:tcW w:w="2083" w:type="dxa"/>
          </w:tcPr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2616" w:type="dxa"/>
          </w:tcPr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3331" w:type="dxa"/>
          </w:tcPr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1603" w:type="dxa"/>
          </w:tcPr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2160" w:type="dxa"/>
          </w:tcPr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0"/>
              </w:rPr>
              <w:t>6</w:t>
            </w:r>
          </w:p>
        </w:tc>
        <w:tc>
          <w:tcPr>
            <w:tcW w:w="2045" w:type="dxa"/>
          </w:tcPr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0"/>
              </w:rPr>
              <w:t>7</w:t>
            </w:r>
          </w:p>
        </w:tc>
      </w:tr>
      <w:tr w:rsidR="00416466" w:rsidTr="0059165A">
        <w:trPr>
          <w:trHeight w:hRule="exact" w:val="312"/>
        </w:trPr>
        <w:tc>
          <w:tcPr>
            <w:tcW w:w="12412" w:type="dxa"/>
            <w:gridSpan w:val="6"/>
          </w:tcPr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 xml:space="preserve">                                Недвижимое имущество</w:t>
            </w:r>
          </w:p>
        </w:tc>
        <w:tc>
          <w:tcPr>
            <w:tcW w:w="2045" w:type="dxa"/>
          </w:tcPr>
          <w:p w:rsidR="00416466" w:rsidRPr="00A612C0" w:rsidRDefault="00416466" w:rsidP="0059165A">
            <w:pPr>
              <w:framePr w:w="14431" w:wrap="notBeside" w:vAnchor="text" w:hAnchor="page" w:x="1276" w:y="144"/>
              <w:rPr>
                <w:sz w:val="10"/>
                <w:szCs w:val="10"/>
              </w:rPr>
            </w:pPr>
          </w:p>
        </w:tc>
      </w:tr>
      <w:tr w:rsidR="00416466" w:rsidTr="0059165A">
        <w:trPr>
          <w:trHeight w:hRule="exact" w:val="335"/>
        </w:trPr>
        <w:tc>
          <w:tcPr>
            <w:tcW w:w="619" w:type="dxa"/>
          </w:tcPr>
          <w:p w:rsidR="00416466" w:rsidRPr="00A612C0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left="280" w:firstLine="0"/>
              <w:jc w:val="left"/>
              <w:rPr>
                <w:rStyle w:val="20"/>
                <w:sz w:val="24"/>
                <w:szCs w:val="24"/>
              </w:rPr>
            </w:pPr>
            <w:r w:rsidRPr="00A612C0">
              <w:rPr>
                <w:rStyle w:val="20"/>
                <w:sz w:val="24"/>
                <w:szCs w:val="24"/>
              </w:rPr>
              <w:t>1</w:t>
            </w:r>
          </w:p>
          <w:p w:rsidR="00416466" w:rsidRPr="00A612C0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left="280" w:firstLine="0"/>
              <w:jc w:val="left"/>
              <w:rPr>
                <w:rStyle w:val="20"/>
                <w:sz w:val="24"/>
                <w:szCs w:val="24"/>
              </w:rPr>
            </w:pPr>
          </w:p>
          <w:p w:rsidR="00416466" w:rsidRPr="00A612C0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left="2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416466" w:rsidRPr="000909BB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416466" w:rsidRPr="000909BB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416466" w:rsidRPr="00A612C0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16466" w:rsidRPr="00A612C0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16466" w:rsidRPr="00A612C0" w:rsidRDefault="00416466" w:rsidP="0059165A">
            <w:pPr>
              <w:framePr w:w="14431" w:wrap="notBeside" w:vAnchor="text" w:hAnchor="page" w:x="1276" w:y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416466" w:rsidRPr="00A612C0" w:rsidRDefault="00416466" w:rsidP="0059165A">
            <w:pPr>
              <w:framePr w:w="14431" w:wrap="notBeside" w:vAnchor="text" w:hAnchor="page" w:x="1276" w:y="144"/>
              <w:rPr>
                <w:rFonts w:ascii="Times New Roman" w:hAnsi="Times New Roman" w:cs="Times New Roman"/>
              </w:rPr>
            </w:pPr>
          </w:p>
        </w:tc>
      </w:tr>
      <w:tr w:rsidR="00416466" w:rsidTr="0059165A">
        <w:trPr>
          <w:trHeight w:hRule="exact" w:val="368"/>
        </w:trPr>
        <w:tc>
          <w:tcPr>
            <w:tcW w:w="14457" w:type="dxa"/>
            <w:gridSpan w:val="7"/>
          </w:tcPr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</w:rPr>
            </w:pPr>
          </w:p>
          <w:p w:rsidR="00416466" w:rsidRPr="00A612C0" w:rsidRDefault="00416466" w:rsidP="0059165A">
            <w:pPr>
              <w:framePr w:w="14431" w:wrap="notBeside" w:vAnchor="text" w:hAnchor="page" w:x="1276" w:y="144"/>
              <w:rPr>
                <w:sz w:val="10"/>
                <w:szCs w:val="10"/>
              </w:rPr>
            </w:pPr>
          </w:p>
          <w:p w:rsidR="00416466" w:rsidRPr="00A612C0" w:rsidRDefault="00416466" w:rsidP="0059165A">
            <w:pPr>
              <w:framePr w:w="14431" w:wrap="notBeside" w:vAnchor="text" w:hAnchor="page" w:x="1276" w:y="144"/>
              <w:rPr>
                <w:sz w:val="10"/>
                <w:szCs w:val="10"/>
              </w:rPr>
            </w:pPr>
          </w:p>
          <w:p w:rsidR="00416466" w:rsidRPr="00A612C0" w:rsidRDefault="00416466" w:rsidP="0059165A">
            <w:pPr>
              <w:framePr w:w="14431" w:wrap="notBeside" w:vAnchor="text" w:hAnchor="page" w:x="1276" w:y="144"/>
              <w:rPr>
                <w:sz w:val="10"/>
                <w:szCs w:val="10"/>
              </w:rPr>
            </w:pPr>
          </w:p>
        </w:tc>
      </w:tr>
      <w:tr w:rsidR="00416466" w:rsidTr="0059165A">
        <w:trPr>
          <w:trHeight w:hRule="exact" w:val="317"/>
        </w:trPr>
        <w:tc>
          <w:tcPr>
            <w:tcW w:w="12412" w:type="dxa"/>
            <w:gridSpan w:val="6"/>
          </w:tcPr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                               Движимое имущество</w:t>
            </w:r>
          </w:p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</w:rPr>
            </w:pPr>
          </w:p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</w:rPr>
            </w:pPr>
          </w:p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</w:rPr>
            </w:pPr>
          </w:p>
        </w:tc>
        <w:tc>
          <w:tcPr>
            <w:tcW w:w="2045" w:type="dxa"/>
          </w:tcPr>
          <w:p w:rsidR="00416466" w:rsidRPr="00A612C0" w:rsidRDefault="00416466" w:rsidP="0059165A">
            <w:pPr>
              <w:framePr w:w="14431" w:wrap="notBeside" w:vAnchor="text" w:hAnchor="page" w:x="1276" w:y="144"/>
              <w:rPr>
                <w:sz w:val="10"/>
                <w:szCs w:val="10"/>
              </w:rPr>
            </w:pPr>
          </w:p>
        </w:tc>
      </w:tr>
      <w:tr w:rsidR="00416466" w:rsidTr="0059165A">
        <w:trPr>
          <w:trHeight w:hRule="exact" w:val="634"/>
        </w:trPr>
        <w:tc>
          <w:tcPr>
            <w:tcW w:w="619" w:type="dxa"/>
          </w:tcPr>
          <w:p w:rsidR="00416466" w:rsidRPr="00B43E08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60" w:lineRule="exact"/>
              <w:ind w:firstLine="0"/>
            </w:pPr>
            <w:r w:rsidRPr="00B43E08">
              <w:rPr>
                <w:rStyle w:val="20"/>
              </w:rPr>
              <w:t>№</w:t>
            </w:r>
          </w:p>
          <w:p w:rsidR="00416466" w:rsidRPr="00B43E08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60" w:after="0" w:line="240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п/п</w:t>
            </w:r>
          </w:p>
        </w:tc>
        <w:tc>
          <w:tcPr>
            <w:tcW w:w="2083" w:type="dxa"/>
          </w:tcPr>
          <w:p w:rsidR="00416466" w:rsidRPr="00B43E08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40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Наименование</w:t>
            </w:r>
          </w:p>
          <w:p w:rsidR="00416466" w:rsidRPr="00B43E08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60" w:after="0" w:line="240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объекта</w:t>
            </w:r>
          </w:p>
        </w:tc>
        <w:tc>
          <w:tcPr>
            <w:tcW w:w="2616" w:type="dxa"/>
          </w:tcPr>
          <w:p w:rsidR="00416466" w:rsidRPr="00B43E08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Марка ТС</w:t>
            </w:r>
          </w:p>
        </w:tc>
        <w:tc>
          <w:tcPr>
            <w:tcW w:w="7094" w:type="dxa"/>
            <w:gridSpan w:val="3"/>
          </w:tcPr>
          <w:p w:rsidR="00416466" w:rsidRPr="00B43E08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7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Технические характеристики (год выпуска, номер двигателя, цвет, гос. номер)</w:t>
            </w:r>
          </w:p>
        </w:tc>
        <w:tc>
          <w:tcPr>
            <w:tcW w:w="2045" w:type="dxa"/>
          </w:tcPr>
          <w:p w:rsidR="00416466" w:rsidRPr="00B43E08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612C0">
              <w:rPr>
                <w:rStyle w:val="212pt"/>
                <w:b w:val="0"/>
              </w:rPr>
              <w:t>Тип ТС</w:t>
            </w:r>
          </w:p>
        </w:tc>
      </w:tr>
      <w:tr w:rsidR="00416466" w:rsidTr="0059165A">
        <w:trPr>
          <w:trHeight w:hRule="exact" w:val="361"/>
        </w:trPr>
        <w:tc>
          <w:tcPr>
            <w:tcW w:w="619" w:type="dxa"/>
          </w:tcPr>
          <w:p w:rsidR="00416466" w:rsidRPr="00B43E08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60" w:lineRule="exact"/>
              <w:ind w:left="160" w:firstLine="0"/>
              <w:jc w:val="center"/>
              <w:rPr>
                <w:rStyle w:val="20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2083" w:type="dxa"/>
          </w:tcPr>
          <w:p w:rsidR="00416466" w:rsidRPr="00A612C0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40" w:lineRule="exact"/>
              <w:ind w:firstLine="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2</w:t>
            </w:r>
          </w:p>
        </w:tc>
        <w:tc>
          <w:tcPr>
            <w:tcW w:w="2616" w:type="dxa"/>
          </w:tcPr>
          <w:p w:rsidR="00416466" w:rsidRPr="00A612C0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</w:t>
            </w:r>
          </w:p>
        </w:tc>
        <w:tc>
          <w:tcPr>
            <w:tcW w:w="7094" w:type="dxa"/>
            <w:gridSpan w:val="3"/>
          </w:tcPr>
          <w:p w:rsidR="00416466" w:rsidRPr="00A612C0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7" w:lineRule="exact"/>
              <w:ind w:firstLine="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4</w:t>
            </w:r>
          </w:p>
        </w:tc>
        <w:tc>
          <w:tcPr>
            <w:tcW w:w="2045" w:type="dxa"/>
          </w:tcPr>
          <w:p w:rsidR="00416466" w:rsidRPr="00A612C0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5</w:t>
            </w:r>
          </w:p>
        </w:tc>
      </w:tr>
      <w:tr w:rsidR="00416466" w:rsidTr="0059165A">
        <w:trPr>
          <w:trHeight w:hRule="exact" w:val="846"/>
        </w:trPr>
        <w:tc>
          <w:tcPr>
            <w:tcW w:w="619" w:type="dxa"/>
          </w:tcPr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60" w:lineRule="exact"/>
              <w:ind w:left="160" w:firstLine="0"/>
              <w:jc w:val="center"/>
              <w:rPr>
                <w:rStyle w:val="20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2083" w:type="dxa"/>
          </w:tcPr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40" w:lineRule="exact"/>
              <w:ind w:firstLine="0"/>
              <w:jc w:val="center"/>
              <w:rPr>
                <w:rStyle w:val="212pt"/>
                <w:b w:val="0"/>
              </w:rPr>
            </w:pPr>
            <w:r w:rsidRPr="001F434F">
              <w:rPr>
                <w:sz w:val="24"/>
                <w:szCs w:val="24"/>
              </w:rPr>
              <w:t>Бензопила</w:t>
            </w:r>
          </w:p>
        </w:tc>
        <w:tc>
          <w:tcPr>
            <w:tcW w:w="2616" w:type="dxa"/>
          </w:tcPr>
          <w:p w:rsidR="00416466" w:rsidRPr="001F434F" w:rsidRDefault="00416466" w:rsidP="0059165A">
            <w:pPr>
              <w:framePr w:w="14431" w:wrap="notBeside" w:vAnchor="text" w:hAnchor="page" w:x="1276" w:y="144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1F434F">
              <w:rPr>
                <w:rFonts w:ascii="Times New Roman" w:hAnsi="Times New Roman" w:cs="Times New Roman"/>
              </w:rPr>
              <w:t>Patriot 5220 (20*2.5кВт)</w:t>
            </w:r>
          </w:p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b w:val="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4" w:type="dxa"/>
            <w:gridSpan w:val="3"/>
          </w:tcPr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7" w:lineRule="exact"/>
              <w:ind w:firstLine="0"/>
              <w:jc w:val="center"/>
              <w:rPr>
                <w:rStyle w:val="212pt"/>
                <w:b w:val="0"/>
              </w:rPr>
            </w:pPr>
            <w:r>
              <w:t>17.12.2020</w:t>
            </w:r>
          </w:p>
        </w:tc>
        <w:tc>
          <w:tcPr>
            <w:tcW w:w="2045" w:type="dxa"/>
          </w:tcPr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b w:val="0"/>
              </w:rPr>
            </w:pPr>
            <w:r>
              <w:t>оборудование для спила веток деревьев</w:t>
            </w:r>
          </w:p>
        </w:tc>
      </w:tr>
      <w:tr w:rsidR="00416466" w:rsidTr="0059165A">
        <w:trPr>
          <w:trHeight w:hRule="exact" w:val="846"/>
        </w:trPr>
        <w:tc>
          <w:tcPr>
            <w:tcW w:w="619" w:type="dxa"/>
          </w:tcPr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60" w:lineRule="exact"/>
              <w:ind w:left="160" w:firstLine="0"/>
              <w:jc w:val="center"/>
              <w:rPr>
                <w:rStyle w:val="20"/>
              </w:rPr>
            </w:pPr>
            <w:r>
              <w:rPr>
                <w:rStyle w:val="20"/>
              </w:rPr>
              <w:t>2</w:t>
            </w:r>
          </w:p>
        </w:tc>
        <w:tc>
          <w:tcPr>
            <w:tcW w:w="2083" w:type="dxa"/>
          </w:tcPr>
          <w:p w:rsidR="00416466" w:rsidRPr="000909BB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909BB">
              <w:rPr>
                <w:sz w:val="24"/>
                <w:szCs w:val="24"/>
              </w:rPr>
              <w:t>Бензиновый триммер</w:t>
            </w:r>
          </w:p>
        </w:tc>
        <w:tc>
          <w:tcPr>
            <w:tcW w:w="2616" w:type="dxa"/>
          </w:tcPr>
          <w:p w:rsidR="00416466" w:rsidRPr="003A5C28" w:rsidRDefault="00416466" w:rsidP="0059165A">
            <w:pPr>
              <w:framePr w:w="14431" w:wrap="notBeside" w:vAnchor="text" w:hAnchor="page" w:x="1276" w:y="144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A5C28">
              <w:rPr>
                <w:rFonts w:ascii="Times New Roman" w:hAnsi="Times New Roman" w:cs="Times New Roman"/>
              </w:rPr>
              <w:t>Триммер Карвер 52/1</w:t>
            </w:r>
          </w:p>
        </w:tc>
        <w:tc>
          <w:tcPr>
            <w:tcW w:w="7094" w:type="dxa"/>
            <w:gridSpan w:val="3"/>
          </w:tcPr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7" w:lineRule="exact"/>
              <w:ind w:firstLine="0"/>
              <w:jc w:val="center"/>
            </w:pPr>
            <w:r>
              <w:t>18.04.2018</w:t>
            </w:r>
          </w:p>
        </w:tc>
        <w:tc>
          <w:tcPr>
            <w:tcW w:w="2045" w:type="dxa"/>
          </w:tcPr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оборудование</w:t>
            </w:r>
          </w:p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для покоса травы</w:t>
            </w:r>
          </w:p>
        </w:tc>
      </w:tr>
      <w:tr w:rsidR="00416466" w:rsidTr="0059165A">
        <w:trPr>
          <w:trHeight w:hRule="exact" w:val="846"/>
        </w:trPr>
        <w:tc>
          <w:tcPr>
            <w:tcW w:w="619" w:type="dxa"/>
          </w:tcPr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60" w:lineRule="exact"/>
              <w:ind w:left="160" w:firstLine="0"/>
              <w:jc w:val="center"/>
              <w:rPr>
                <w:rStyle w:val="20"/>
              </w:rPr>
            </w:pPr>
            <w:r>
              <w:rPr>
                <w:rStyle w:val="20"/>
              </w:rPr>
              <w:t>3</w:t>
            </w:r>
          </w:p>
        </w:tc>
        <w:tc>
          <w:tcPr>
            <w:tcW w:w="2083" w:type="dxa"/>
          </w:tcPr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909BB">
              <w:rPr>
                <w:sz w:val="24"/>
                <w:szCs w:val="24"/>
              </w:rPr>
              <w:t>Бензиновый триммер</w:t>
            </w:r>
          </w:p>
        </w:tc>
        <w:tc>
          <w:tcPr>
            <w:tcW w:w="2616" w:type="dxa"/>
          </w:tcPr>
          <w:p w:rsidR="00416466" w:rsidRPr="003A5C28" w:rsidRDefault="00416466" w:rsidP="0059165A">
            <w:pPr>
              <w:framePr w:w="14431" w:wrap="notBeside" w:vAnchor="text" w:hAnchor="page" w:x="1276" w:y="144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A5C28">
              <w:rPr>
                <w:rFonts w:ascii="Times New Roman" w:hAnsi="Times New Roman" w:cs="Times New Roman"/>
              </w:rPr>
              <w:t>Триммер Карвер 52/1</w:t>
            </w:r>
          </w:p>
        </w:tc>
        <w:tc>
          <w:tcPr>
            <w:tcW w:w="7094" w:type="dxa"/>
            <w:gridSpan w:val="3"/>
          </w:tcPr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307" w:lineRule="exact"/>
              <w:ind w:firstLine="0"/>
              <w:jc w:val="center"/>
            </w:pPr>
            <w:r>
              <w:t>18.04.2018</w:t>
            </w:r>
          </w:p>
        </w:tc>
        <w:tc>
          <w:tcPr>
            <w:tcW w:w="2045" w:type="dxa"/>
          </w:tcPr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оборудование</w:t>
            </w:r>
          </w:p>
          <w:p w:rsidR="00416466" w:rsidRDefault="00416466" w:rsidP="0059165A">
            <w:pPr>
              <w:pStyle w:val="21"/>
              <w:framePr w:w="14431" w:wrap="notBeside" w:vAnchor="text" w:hAnchor="page" w:x="1276" w:y="14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для покоса травы</w:t>
            </w:r>
          </w:p>
        </w:tc>
      </w:tr>
    </w:tbl>
    <w:p w:rsidR="00416466" w:rsidRDefault="00416466" w:rsidP="00BF4BF1">
      <w:pPr>
        <w:framePr w:w="14431" w:wrap="notBeside" w:vAnchor="text" w:hAnchor="page" w:x="1276" w:y="144"/>
        <w:rPr>
          <w:sz w:val="2"/>
          <w:szCs w:val="2"/>
        </w:rPr>
      </w:pPr>
    </w:p>
    <w:p w:rsidR="00416466" w:rsidRDefault="00416466" w:rsidP="00BF4BF1">
      <w:pPr>
        <w:rPr>
          <w:sz w:val="2"/>
          <w:szCs w:val="2"/>
        </w:rPr>
      </w:pPr>
    </w:p>
    <w:p w:rsidR="00416466" w:rsidRDefault="00416466">
      <w:pPr>
        <w:rPr>
          <w:sz w:val="2"/>
          <w:szCs w:val="2"/>
        </w:rPr>
        <w:sectPr w:rsidR="00416466" w:rsidSect="00F9236F">
          <w:pgSz w:w="16840" w:h="11900" w:orient="landscape"/>
          <w:pgMar w:top="142" w:right="1143" w:bottom="723" w:left="1210" w:header="113" w:footer="113" w:gutter="0"/>
          <w:cols w:space="720"/>
          <w:noEndnote/>
          <w:docGrid w:linePitch="360"/>
        </w:sectPr>
      </w:pPr>
    </w:p>
    <w:p w:rsidR="00416466" w:rsidRDefault="00416466">
      <w:pPr>
        <w:framePr w:w="14486" w:wrap="notBeside" w:vAnchor="text" w:hAnchor="text" w:xAlign="center" w:y="1"/>
        <w:rPr>
          <w:sz w:val="2"/>
          <w:szCs w:val="2"/>
        </w:rPr>
      </w:pPr>
    </w:p>
    <w:p w:rsidR="00416466" w:rsidRPr="008312B0" w:rsidRDefault="00416466" w:rsidP="001645D5">
      <w:pPr>
        <w:suppressLineNumbers/>
        <w:spacing w:line="360" w:lineRule="exact"/>
      </w:pPr>
    </w:p>
    <w:sectPr w:rsidR="00416466" w:rsidRPr="008312B0" w:rsidSect="001568B7">
      <w:footerReference w:type="even" r:id="rId11"/>
      <w:footerReference w:type="default" r:id="rId12"/>
      <w:pgSz w:w="16840" w:h="11900" w:orient="landscape"/>
      <w:pgMar w:top="756" w:right="772" w:bottom="756" w:left="16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66" w:rsidRDefault="00416466" w:rsidP="001568B7">
      <w:r>
        <w:separator/>
      </w:r>
    </w:p>
  </w:endnote>
  <w:endnote w:type="continuationSeparator" w:id="0">
    <w:p w:rsidR="00416466" w:rsidRDefault="00416466" w:rsidP="00156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66" w:rsidRDefault="0041646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8pt;margin-top:773.1pt;width:5.05pt;height:7.4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416466" w:rsidRPr="00254A85" w:rsidRDefault="00416466" w:rsidP="00254A85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66" w:rsidRDefault="0041646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6.45pt;margin-top:531.75pt;width:4.1pt;height:7.7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416466" w:rsidRPr="00254A85" w:rsidRDefault="00416466" w:rsidP="00254A85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66" w:rsidRDefault="0041646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6.45pt;margin-top:531.75pt;width:4.1pt;height:7.7pt;z-index:-251652096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416466" w:rsidRDefault="00416466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66" w:rsidRDefault="004164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66" w:rsidRDefault="00416466"/>
  </w:footnote>
  <w:footnote w:type="continuationSeparator" w:id="0">
    <w:p w:rsidR="00416466" w:rsidRDefault="004164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2E51"/>
    <w:multiLevelType w:val="multilevel"/>
    <w:tmpl w:val="50564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8B7"/>
    <w:rsid w:val="00061997"/>
    <w:rsid w:val="000909BB"/>
    <w:rsid w:val="000B50D5"/>
    <w:rsid w:val="000E40EC"/>
    <w:rsid w:val="000F19E3"/>
    <w:rsid w:val="0013744D"/>
    <w:rsid w:val="001568B7"/>
    <w:rsid w:val="001645D5"/>
    <w:rsid w:val="00192ECC"/>
    <w:rsid w:val="001F434F"/>
    <w:rsid w:val="002007E4"/>
    <w:rsid w:val="002318CF"/>
    <w:rsid w:val="00244D98"/>
    <w:rsid w:val="00246742"/>
    <w:rsid w:val="00254A85"/>
    <w:rsid w:val="002A0E67"/>
    <w:rsid w:val="002B47A4"/>
    <w:rsid w:val="002E7F9B"/>
    <w:rsid w:val="00316D32"/>
    <w:rsid w:val="003404EC"/>
    <w:rsid w:val="003A21AD"/>
    <w:rsid w:val="003A5C28"/>
    <w:rsid w:val="003E7103"/>
    <w:rsid w:val="003F0D26"/>
    <w:rsid w:val="00416466"/>
    <w:rsid w:val="00416CF2"/>
    <w:rsid w:val="004C66CE"/>
    <w:rsid w:val="004D17AF"/>
    <w:rsid w:val="004D2806"/>
    <w:rsid w:val="004D4B76"/>
    <w:rsid w:val="004E2C21"/>
    <w:rsid w:val="005114B2"/>
    <w:rsid w:val="005853F5"/>
    <w:rsid w:val="0059165A"/>
    <w:rsid w:val="005940DD"/>
    <w:rsid w:val="005951EC"/>
    <w:rsid w:val="00597AED"/>
    <w:rsid w:val="00653A3D"/>
    <w:rsid w:val="00655241"/>
    <w:rsid w:val="00655294"/>
    <w:rsid w:val="00694F28"/>
    <w:rsid w:val="006D45AC"/>
    <w:rsid w:val="0071421C"/>
    <w:rsid w:val="0073021B"/>
    <w:rsid w:val="007A2A5F"/>
    <w:rsid w:val="007E32D2"/>
    <w:rsid w:val="00816549"/>
    <w:rsid w:val="00817E3B"/>
    <w:rsid w:val="008312B0"/>
    <w:rsid w:val="00843CB5"/>
    <w:rsid w:val="00844265"/>
    <w:rsid w:val="0086215F"/>
    <w:rsid w:val="00875B17"/>
    <w:rsid w:val="00883C6F"/>
    <w:rsid w:val="0088590B"/>
    <w:rsid w:val="008D78FF"/>
    <w:rsid w:val="009462EA"/>
    <w:rsid w:val="00984866"/>
    <w:rsid w:val="009942B2"/>
    <w:rsid w:val="009A4BD4"/>
    <w:rsid w:val="009B7B35"/>
    <w:rsid w:val="009C75E2"/>
    <w:rsid w:val="009E3182"/>
    <w:rsid w:val="009F458F"/>
    <w:rsid w:val="00A131AE"/>
    <w:rsid w:val="00A1794F"/>
    <w:rsid w:val="00A36AAE"/>
    <w:rsid w:val="00A612C0"/>
    <w:rsid w:val="00A81570"/>
    <w:rsid w:val="00AC2975"/>
    <w:rsid w:val="00AF605A"/>
    <w:rsid w:val="00B43E08"/>
    <w:rsid w:val="00B96EB3"/>
    <w:rsid w:val="00BC03DD"/>
    <w:rsid w:val="00BF4BF1"/>
    <w:rsid w:val="00C52F10"/>
    <w:rsid w:val="00C602B5"/>
    <w:rsid w:val="00C75771"/>
    <w:rsid w:val="00C966BF"/>
    <w:rsid w:val="00CE4148"/>
    <w:rsid w:val="00D10D06"/>
    <w:rsid w:val="00D122C3"/>
    <w:rsid w:val="00DB62C4"/>
    <w:rsid w:val="00E57270"/>
    <w:rsid w:val="00E74B67"/>
    <w:rsid w:val="00E855B1"/>
    <w:rsid w:val="00EA097B"/>
    <w:rsid w:val="00EE0D52"/>
    <w:rsid w:val="00EF17FD"/>
    <w:rsid w:val="00EF3124"/>
    <w:rsid w:val="00F1518E"/>
    <w:rsid w:val="00F33163"/>
    <w:rsid w:val="00F9236F"/>
    <w:rsid w:val="00F9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B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68B7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1568B7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568B7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568B7"/>
    <w:rPr>
      <w:rFonts w:ascii="Times New Roman" w:hAnsi="Times New Roman" w:cs="Times New Roman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1"/>
    <w:uiPriority w:val="99"/>
    <w:locked/>
    <w:rsid w:val="001568B7"/>
    <w:rPr>
      <w:rFonts w:ascii="Times New Roman" w:hAnsi="Times New Roman" w:cs="Times New Roman"/>
      <w:sz w:val="22"/>
      <w:szCs w:val="22"/>
      <w:u w:val="none"/>
    </w:rPr>
  </w:style>
  <w:style w:type="character" w:customStyle="1" w:styleId="a0">
    <w:name w:val="Колонтитул"/>
    <w:basedOn w:val="a"/>
    <w:uiPriority w:val="99"/>
    <w:rsid w:val="001568B7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568B7"/>
    <w:rPr>
      <w:rFonts w:ascii="Times New Roman" w:hAnsi="Times New Roman" w:cs="Times New Roman"/>
      <w:sz w:val="18"/>
      <w:szCs w:val="18"/>
      <w:u w:val="none"/>
    </w:rPr>
  </w:style>
  <w:style w:type="character" w:customStyle="1" w:styleId="20">
    <w:name w:val="Основной текст (2)"/>
    <w:basedOn w:val="2"/>
    <w:uiPriority w:val="99"/>
    <w:rsid w:val="001568B7"/>
    <w:rPr>
      <w:color w:val="000000"/>
      <w:spacing w:val="0"/>
      <w:w w:val="100"/>
      <w:position w:val="0"/>
      <w:lang w:val="ru-RU" w:eastAsia="ru-RU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1568B7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5pt">
    <w:name w:val="Основной текст (2) + 5 pt"/>
    <w:basedOn w:val="2"/>
    <w:uiPriority w:val="99"/>
    <w:rsid w:val="001568B7"/>
    <w:rPr>
      <w:color w:val="000000"/>
      <w:spacing w:val="0"/>
      <w:w w:val="100"/>
      <w:position w:val="0"/>
      <w:sz w:val="10"/>
      <w:szCs w:val="10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1568B7"/>
    <w:pPr>
      <w:shd w:val="clear" w:color="auto" w:fill="FFFFFF"/>
      <w:spacing w:before="360" w:after="360" w:line="240" w:lineRule="atLeast"/>
      <w:ind w:hanging="34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1568B7"/>
    <w:pPr>
      <w:shd w:val="clear" w:color="auto" w:fill="FFFFFF"/>
      <w:spacing w:line="312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">
    <w:name w:val="Колонтитул1"/>
    <w:basedOn w:val="Normal"/>
    <w:link w:val="a"/>
    <w:uiPriority w:val="99"/>
    <w:rsid w:val="001568B7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Normal"/>
    <w:link w:val="4"/>
    <w:uiPriority w:val="99"/>
    <w:rsid w:val="001568B7"/>
    <w:pPr>
      <w:shd w:val="clear" w:color="auto" w:fill="FFFFFF"/>
      <w:spacing w:before="10740" w:line="216" w:lineRule="exact"/>
      <w:jc w:val="both"/>
    </w:pPr>
    <w:rPr>
      <w:rFonts w:ascii="Times New Roman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192ECC"/>
    <w:pPr>
      <w:widowControl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92ECC"/>
    <w:rPr>
      <w:rFonts w:ascii="Courier New" w:hAnsi="Courier New" w:cs="Times New Roman"/>
      <w:color w:val="000000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rsid w:val="00875B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5B17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875B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5B17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C52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84866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C966BF"/>
    <w:pPr>
      <w:widowControl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AED"/>
    <w:rPr>
      <w:rFonts w:ascii="Times New Roman" w:hAnsi="Times New Roman" w:cs="Times New Roman"/>
      <w:color w:val="000000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966B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4">
    <w:name w:val="Знак Знак14"/>
    <w:basedOn w:val="DefaultParagraphFont"/>
    <w:uiPriority w:val="99"/>
    <w:locked/>
    <w:rsid w:val="00C966BF"/>
    <w:rPr>
      <w:rFonts w:cs="Times New Roman"/>
      <w:sz w:val="24"/>
      <w:szCs w:val="24"/>
      <w:lang w:val="ru-RU" w:eastAsia="ru-RU" w:bidi="ar-SA"/>
    </w:rPr>
  </w:style>
  <w:style w:type="character" w:customStyle="1" w:styleId="141">
    <w:name w:val="Знак Знак141"/>
    <w:basedOn w:val="DefaultParagraphFont"/>
    <w:uiPriority w:val="99"/>
    <w:locked/>
    <w:rsid w:val="00BF4BF1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yarskoe-sp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667</Words>
  <Characters>3808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7</cp:revision>
  <cp:lastPrinted>2021-07-26T05:50:00Z</cp:lastPrinted>
  <dcterms:created xsi:type="dcterms:W3CDTF">2021-07-21T13:04:00Z</dcterms:created>
  <dcterms:modified xsi:type="dcterms:W3CDTF">2021-07-26T05:51:00Z</dcterms:modified>
</cp:coreProperties>
</file>