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B8" w:rsidRDefault="00EE4DB8" w:rsidP="007052F8">
      <w:pPr>
        <w:jc w:val="center"/>
      </w:pPr>
    </w:p>
    <w:p w:rsidR="00EE4DB8" w:rsidRDefault="002E2F59" w:rsidP="007052F8">
      <w:pPr>
        <w:jc w:val="center"/>
        <w:rPr>
          <w:b/>
          <w:bCs/>
          <w:sz w:val="28"/>
          <w:szCs w:val="28"/>
        </w:rPr>
      </w:pPr>
      <w:r>
        <w:rPr>
          <w:b/>
          <w:bCs/>
          <w:sz w:val="28"/>
          <w:szCs w:val="28"/>
        </w:rPr>
        <w:t>ОТЧЕТ</w:t>
      </w:r>
    </w:p>
    <w:p w:rsidR="00EE4DB8" w:rsidRDefault="002E2F59" w:rsidP="007052F8">
      <w:pPr>
        <w:jc w:val="center"/>
        <w:rPr>
          <w:b/>
          <w:bCs/>
          <w:sz w:val="28"/>
          <w:szCs w:val="28"/>
        </w:rPr>
      </w:pPr>
      <w:r>
        <w:rPr>
          <w:b/>
          <w:bCs/>
          <w:sz w:val="28"/>
          <w:szCs w:val="28"/>
        </w:rPr>
        <w:t>О пров</w:t>
      </w:r>
      <w:r w:rsidR="00364A79">
        <w:rPr>
          <w:b/>
          <w:bCs/>
          <w:sz w:val="28"/>
          <w:szCs w:val="28"/>
        </w:rPr>
        <w:t xml:space="preserve">еденных </w:t>
      </w:r>
      <w:r w:rsidR="00EE4DB8">
        <w:rPr>
          <w:b/>
          <w:bCs/>
          <w:sz w:val="28"/>
          <w:szCs w:val="28"/>
        </w:rPr>
        <w:t>мероприяти</w:t>
      </w:r>
      <w:r w:rsidR="00364A79">
        <w:rPr>
          <w:b/>
          <w:bCs/>
          <w:sz w:val="28"/>
          <w:szCs w:val="28"/>
        </w:rPr>
        <w:t>ях</w:t>
      </w:r>
      <w:r w:rsidR="00EE4DB8">
        <w:rPr>
          <w:b/>
          <w:bCs/>
          <w:sz w:val="28"/>
          <w:szCs w:val="28"/>
        </w:rPr>
        <w:t xml:space="preserve"> </w:t>
      </w:r>
      <w:r w:rsidR="00364A79">
        <w:rPr>
          <w:b/>
          <w:bCs/>
          <w:sz w:val="28"/>
          <w:szCs w:val="28"/>
        </w:rPr>
        <w:t xml:space="preserve">за </w:t>
      </w:r>
      <w:r w:rsidR="00EE4DB8">
        <w:rPr>
          <w:b/>
          <w:bCs/>
          <w:sz w:val="28"/>
          <w:szCs w:val="28"/>
        </w:rPr>
        <w:t>201</w:t>
      </w:r>
      <w:r w:rsidR="00F36C14">
        <w:rPr>
          <w:b/>
          <w:bCs/>
          <w:sz w:val="28"/>
          <w:szCs w:val="28"/>
        </w:rPr>
        <w:t>8</w:t>
      </w:r>
      <w:r w:rsidR="00EE4DB8">
        <w:rPr>
          <w:b/>
          <w:bCs/>
          <w:sz w:val="28"/>
          <w:szCs w:val="28"/>
        </w:rPr>
        <w:t xml:space="preserve"> год по реализации в Красноярском сельском поселении Цимлянского района Стратегии государственной национальной политики Российской Федерации на период до 2025  года</w:t>
      </w:r>
    </w:p>
    <w:tbl>
      <w:tblPr>
        <w:tblW w:w="150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301"/>
        <w:gridCol w:w="1573"/>
        <w:gridCol w:w="2148"/>
        <w:gridCol w:w="1799"/>
        <w:gridCol w:w="2813"/>
        <w:gridCol w:w="2127"/>
        <w:gridCol w:w="1701"/>
      </w:tblGrid>
      <w:tr w:rsidR="00EE4DB8" w:rsidTr="004D3DD3">
        <w:tc>
          <w:tcPr>
            <w:tcW w:w="568" w:type="dxa"/>
          </w:tcPr>
          <w:p w:rsidR="00EE4DB8" w:rsidRDefault="00EE4DB8" w:rsidP="004D3DD3">
            <w:pPr>
              <w:rPr>
                <w:lang w:eastAsia="en-US"/>
              </w:rPr>
            </w:pPr>
            <w:r>
              <w:rPr>
                <w:lang w:eastAsia="en-US"/>
              </w:rPr>
              <w:t>№</w:t>
            </w:r>
          </w:p>
          <w:p w:rsidR="00EE4DB8" w:rsidRDefault="00EE4DB8" w:rsidP="004D3DD3">
            <w:pPr>
              <w:rPr>
                <w:lang w:eastAsia="en-US"/>
              </w:rPr>
            </w:pPr>
            <w:r>
              <w:rPr>
                <w:lang w:eastAsia="en-US"/>
              </w:rPr>
              <w:t>п/п</w:t>
            </w:r>
          </w:p>
        </w:tc>
        <w:tc>
          <w:tcPr>
            <w:tcW w:w="2300" w:type="dxa"/>
          </w:tcPr>
          <w:p w:rsidR="00EE4DB8" w:rsidRDefault="00EE4DB8" w:rsidP="004D3DD3">
            <w:pPr>
              <w:rPr>
                <w:lang w:eastAsia="en-US"/>
              </w:rPr>
            </w:pPr>
            <w:r>
              <w:rPr>
                <w:lang w:eastAsia="en-US"/>
              </w:rPr>
              <w:t>Наименование мероприятия</w:t>
            </w:r>
          </w:p>
        </w:tc>
        <w:tc>
          <w:tcPr>
            <w:tcW w:w="1573" w:type="dxa"/>
          </w:tcPr>
          <w:p w:rsidR="00EE4DB8" w:rsidRDefault="00EE4DB8" w:rsidP="004D3DD3">
            <w:pPr>
              <w:rPr>
                <w:lang w:eastAsia="en-US"/>
              </w:rPr>
            </w:pPr>
            <w:r>
              <w:rPr>
                <w:lang w:eastAsia="en-US"/>
              </w:rPr>
              <w:t>Срок исполнения</w:t>
            </w:r>
          </w:p>
        </w:tc>
        <w:tc>
          <w:tcPr>
            <w:tcW w:w="2147" w:type="dxa"/>
          </w:tcPr>
          <w:p w:rsidR="00EE4DB8" w:rsidRDefault="00EE4DB8" w:rsidP="004D3DD3">
            <w:pPr>
              <w:rPr>
                <w:lang w:eastAsia="en-US"/>
              </w:rPr>
            </w:pPr>
            <w:r>
              <w:rPr>
                <w:lang w:eastAsia="en-US"/>
              </w:rPr>
              <w:t>Ответственные исполнители</w:t>
            </w:r>
          </w:p>
        </w:tc>
        <w:tc>
          <w:tcPr>
            <w:tcW w:w="1799" w:type="dxa"/>
          </w:tcPr>
          <w:p w:rsidR="00EE4DB8" w:rsidRDefault="00EE4DB8" w:rsidP="004D3DD3">
            <w:pPr>
              <w:ind w:left="-96" w:right="-85"/>
              <w:rPr>
                <w:lang w:eastAsia="en-US"/>
              </w:rPr>
            </w:pPr>
            <w:r>
              <w:rPr>
                <w:lang w:eastAsia="en-US"/>
              </w:rPr>
              <w:t>Источники финансирования</w:t>
            </w:r>
          </w:p>
        </w:tc>
        <w:tc>
          <w:tcPr>
            <w:tcW w:w="2812" w:type="dxa"/>
          </w:tcPr>
          <w:p w:rsidR="00EE4DB8" w:rsidRDefault="00EE4DB8" w:rsidP="004D3DD3">
            <w:pPr>
              <w:rPr>
                <w:lang w:eastAsia="en-US"/>
              </w:rPr>
            </w:pPr>
            <w:r>
              <w:rPr>
                <w:lang w:eastAsia="en-US"/>
              </w:rPr>
              <w:t>Задача Стратегии</w:t>
            </w:r>
          </w:p>
        </w:tc>
        <w:tc>
          <w:tcPr>
            <w:tcW w:w="2126" w:type="dxa"/>
          </w:tcPr>
          <w:p w:rsidR="00EE4DB8" w:rsidRDefault="00EE4DB8" w:rsidP="004D3DD3">
            <w:pPr>
              <w:rPr>
                <w:lang w:eastAsia="en-US"/>
              </w:rPr>
            </w:pPr>
            <w:r>
              <w:rPr>
                <w:lang w:eastAsia="en-US"/>
              </w:rPr>
              <w:t>Индикаторы (количественные или качественные для контроля исполнения мероприятия</w:t>
            </w:r>
          </w:p>
        </w:tc>
        <w:tc>
          <w:tcPr>
            <w:tcW w:w="1701" w:type="dxa"/>
          </w:tcPr>
          <w:p w:rsidR="00EE4DB8" w:rsidRDefault="00EE4DB8" w:rsidP="004D3DD3">
            <w:pPr>
              <w:rPr>
                <w:lang w:eastAsia="en-US"/>
              </w:rPr>
            </w:pPr>
            <w:r>
              <w:rPr>
                <w:lang w:eastAsia="en-US"/>
              </w:rPr>
              <w:t>Документы, подтверждающие исполнение мероприятия</w:t>
            </w:r>
          </w:p>
        </w:tc>
      </w:tr>
    </w:tbl>
    <w:p w:rsidR="00EE4DB8" w:rsidRDefault="00EE4DB8" w:rsidP="007052F8"/>
    <w:tbl>
      <w:tblPr>
        <w:tblW w:w="151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9"/>
        <w:gridCol w:w="140"/>
        <w:gridCol w:w="2077"/>
        <w:gridCol w:w="238"/>
        <w:gridCol w:w="1417"/>
        <w:gridCol w:w="2072"/>
        <w:gridCol w:w="138"/>
        <w:gridCol w:w="1736"/>
        <w:gridCol w:w="14"/>
        <w:gridCol w:w="2797"/>
        <w:gridCol w:w="135"/>
        <w:gridCol w:w="1991"/>
        <w:gridCol w:w="1701"/>
      </w:tblGrid>
      <w:tr w:rsidR="00EE4DB8" w:rsidTr="004D3DD3">
        <w:trPr>
          <w:tblHeader/>
        </w:trPr>
        <w:tc>
          <w:tcPr>
            <w:tcW w:w="649" w:type="dxa"/>
            <w:gridSpan w:val="2"/>
          </w:tcPr>
          <w:p w:rsidR="00EE4DB8" w:rsidRDefault="00EE4DB8" w:rsidP="004D3DD3">
            <w:pPr>
              <w:rPr>
                <w:lang w:eastAsia="en-US"/>
              </w:rPr>
            </w:pPr>
            <w:r>
              <w:rPr>
                <w:lang w:eastAsia="en-US"/>
              </w:rPr>
              <w:t>1</w:t>
            </w:r>
          </w:p>
        </w:tc>
        <w:tc>
          <w:tcPr>
            <w:tcW w:w="2455" w:type="dxa"/>
            <w:gridSpan w:val="3"/>
          </w:tcPr>
          <w:p w:rsidR="00EE4DB8" w:rsidRDefault="00EE4DB8" w:rsidP="004D3DD3">
            <w:pPr>
              <w:rPr>
                <w:lang w:eastAsia="en-US"/>
              </w:rPr>
            </w:pPr>
            <w:r>
              <w:rPr>
                <w:lang w:eastAsia="en-US"/>
              </w:rPr>
              <w:t>2</w:t>
            </w:r>
          </w:p>
        </w:tc>
        <w:tc>
          <w:tcPr>
            <w:tcW w:w="1417" w:type="dxa"/>
          </w:tcPr>
          <w:p w:rsidR="00EE4DB8" w:rsidRDefault="00EE4DB8" w:rsidP="004D3DD3">
            <w:pPr>
              <w:rPr>
                <w:lang w:eastAsia="en-US"/>
              </w:rPr>
            </w:pPr>
            <w:r>
              <w:rPr>
                <w:lang w:eastAsia="en-US"/>
              </w:rPr>
              <w:t>3</w:t>
            </w:r>
          </w:p>
        </w:tc>
        <w:tc>
          <w:tcPr>
            <w:tcW w:w="2210" w:type="dxa"/>
            <w:gridSpan w:val="2"/>
          </w:tcPr>
          <w:p w:rsidR="00EE4DB8" w:rsidRDefault="00EE4DB8" w:rsidP="004D3DD3">
            <w:pPr>
              <w:rPr>
                <w:lang w:eastAsia="en-US"/>
              </w:rPr>
            </w:pPr>
            <w:r>
              <w:rPr>
                <w:lang w:eastAsia="en-US"/>
              </w:rPr>
              <w:t>4</w:t>
            </w:r>
          </w:p>
        </w:tc>
        <w:tc>
          <w:tcPr>
            <w:tcW w:w="1736" w:type="dxa"/>
          </w:tcPr>
          <w:p w:rsidR="00EE4DB8" w:rsidRDefault="00EE4DB8" w:rsidP="004D3DD3">
            <w:pPr>
              <w:ind w:left="-96" w:right="-85"/>
              <w:rPr>
                <w:lang w:eastAsia="en-US"/>
              </w:rPr>
            </w:pPr>
            <w:r>
              <w:rPr>
                <w:lang w:eastAsia="en-US"/>
              </w:rPr>
              <w:t>5</w:t>
            </w:r>
          </w:p>
        </w:tc>
        <w:tc>
          <w:tcPr>
            <w:tcW w:w="2811" w:type="dxa"/>
            <w:gridSpan w:val="2"/>
          </w:tcPr>
          <w:p w:rsidR="00EE4DB8" w:rsidRDefault="00EE4DB8" w:rsidP="004D3DD3">
            <w:pPr>
              <w:rPr>
                <w:lang w:eastAsia="en-US"/>
              </w:rPr>
            </w:pPr>
            <w:r>
              <w:rPr>
                <w:lang w:eastAsia="en-US"/>
              </w:rPr>
              <w:t>6</w:t>
            </w:r>
          </w:p>
        </w:tc>
        <w:tc>
          <w:tcPr>
            <w:tcW w:w="2126" w:type="dxa"/>
            <w:gridSpan w:val="2"/>
          </w:tcPr>
          <w:p w:rsidR="00EE4DB8" w:rsidRDefault="00EE4DB8" w:rsidP="004D3DD3">
            <w:pPr>
              <w:rPr>
                <w:lang w:eastAsia="en-US"/>
              </w:rPr>
            </w:pPr>
            <w:r>
              <w:rPr>
                <w:lang w:eastAsia="en-US"/>
              </w:rPr>
              <w:t>7</w:t>
            </w:r>
          </w:p>
        </w:tc>
        <w:tc>
          <w:tcPr>
            <w:tcW w:w="1701" w:type="dxa"/>
          </w:tcPr>
          <w:p w:rsidR="00EE4DB8" w:rsidRDefault="00EE4DB8" w:rsidP="004D3DD3">
            <w:pPr>
              <w:rPr>
                <w:lang w:eastAsia="en-US"/>
              </w:rPr>
            </w:pPr>
            <w:r>
              <w:rPr>
                <w:lang w:eastAsia="en-US"/>
              </w:rPr>
              <w:t>8</w:t>
            </w:r>
          </w:p>
        </w:tc>
      </w:tr>
      <w:tr w:rsidR="00EE4DB8" w:rsidTr="004D3DD3">
        <w:tc>
          <w:tcPr>
            <w:tcW w:w="15105" w:type="dxa"/>
            <w:gridSpan w:val="14"/>
          </w:tcPr>
          <w:p w:rsidR="00EE4DB8" w:rsidRDefault="00EE4DB8" w:rsidP="004D3DD3">
            <w:pPr>
              <w:jc w:val="center"/>
              <w:rPr>
                <w:b/>
                <w:bCs/>
                <w:lang w:eastAsia="en-US"/>
              </w:rPr>
            </w:pPr>
            <w:r>
              <w:rPr>
                <w:b/>
                <w:bCs/>
                <w:lang w:eastAsia="en-US"/>
              </w:rPr>
              <w:t>1. Совершенствование государственного управления на территории Красноярского сельского поселения Цимлянского района</w:t>
            </w:r>
          </w:p>
          <w:p w:rsidR="00EE4DB8" w:rsidRDefault="00EE4DB8" w:rsidP="004D3DD3">
            <w:pPr>
              <w:jc w:val="center"/>
              <w:rPr>
                <w:lang w:eastAsia="en-US"/>
              </w:rPr>
            </w:pPr>
            <w:r>
              <w:rPr>
                <w:b/>
                <w:bCs/>
                <w:lang w:eastAsia="en-US"/>
              </w:rPr>
              <w:t>в сфере реализации государственной национальной политики Российской Федерации</w:t>
            </w:r>
          </w:p>
        </w:tc>
      </w:tr>
      <w:tr w:rsidR="00EE4DB8" w:rsidTr="004D3DD3">
        <w:tc>
          <w:tcPr>
            <w:tcW w:w="649" w:type="dxa"/>
            <w:gridSpan w:val="2"/>
          </w:tcPr>
          <w:p w:rsidR="00EE4DB8" w:rsidRPr="009653F4" w:rsidRDefault="00EE4DB8" w:rsidP="004D3DD3">
            <w:pPr>
              <w:rPr>
                <w:color w:val="000000" w:themeColor="text1"/>
                <w:lang w:eastAsia="en-US"/>
              </w:rPr>
            </w:pPr>
            <w:r w:rsidRPr="009653F4">
              <w:rPr>
                <w:color w:val="000000" w:themeColor="text1"/>
                <w:lang w:eastAsia="en-US"/>
              </w:rPr>
              <w:t>1.1</w:t>
            </w:r>
          </w:p>
        </w:tc>
        <w:tc>
          <w:tcPr>
            <w:tcW w:w="2217" w:type="dxa"/>
            <w:gridSpan w:val="2"/>
          </w:tcPr>
          <w:p w:rsidR="00EE4DB8" w:rsidRPr="009653F4" w:rsidRDefault="00EE4DB8" w:rsidP="004D3DD3">
            <w:pPr>
              <w:ind w:left="-30" w:right="-26"/>
              <w:rPr>
                <w:color w:val="000000" w:themeColor="text1"/>
                <w:lang w:eastAsia="en-US"/>
              </w:rPr>
            </w:pPr>
            <w:r w:rsidRPr="009653F4">
              <w:rPr>
                <w:color w:val="000000" w:themeColor="text1"/>
                <w:lang w:eastAsia="en-US"/>
              </w:rPr>
              <w:t>Мониторинг ситуации в сфере межэтнических отношений в муниципальном образовании «Красноярское  сельское поселение»</w:t>
            </w:r>
          </w:p>
        </w:tc>
        <w:tc>
          <w:tcPr>
            <w:tcW w:w="1655" w:type="dxa"/>
            <w:gridSpan w:val="2"/>
          </w:tcPr>
          <w:p w:rsidR="00EE4DB8" w:rsidRPr="009653F4" w:rsidRDefault="00EE4DB8" w:rsidP="004D3DD3">
            <w:pPr>
              <w:ind w:left="-22" w:right="-79"/>
              <w:rPr>
                <w:color w:val="000000" w:themeColor="text1"/>
                <w:lang w:eastAsia="en-US"/>
              </w:rPr>
            </w:pPr>
            <w:r w:rsidRPr="009653F4">
              <w:rPr>
                <w:color w:val="000000" w:themeColor="text1"/>
                <w:lang w:eastAsia="en-US"/>
              </w:rPr>
              <w:t>весь период</w:t>
            </w:r>
          </w:p>
        </w:tc>
        <w:tc>
          <w:tcPr>
            <w:tcW w:w="2072" w:type="dxa"/>
          </w:tcPr>
          <w:p w:rsidR="00EE4DB8" w:rsidRPr="009653F4" w:rsidRDefault="00EE4DB8" w:rsidP="004D3DD3">
            <w:pPr>
              <w:ind w:right="-38"/>
              <w:rPr>
                <w:color w:val="000000" w:themeColor="text1"/>
                <w:lang w:eastAsia="en-US"/>
              </w:rPr>
            </w:pPr>
            <w:r w:rsidRPr="009653F4">
              <w:rPr>
                <w:color w:val="000000" w:themeColor="text1"/>
                <w:lang w:eastAsia="en-US"/>
              </w:rPr>
              <w:t>Главный специалист Черневский И.М.</w:t>
            </w:r>
          </w:p>
          <w:p w:rsidR="00EE4DB8" w:rsidRPr="009653F4" w:rsidRDefault="00EE4DB8" w:rsidP="004D3DD3">
            <w:pPr>
              <w:ind w:right="-38"/>
              <w:rPr>
                <w:color w:val="000000" w:themeColor="text1"/>
                <w:lang w:eastAsia="en-US"/>
              </w:rPr>
            </w:pPr>
            <w:r w:rsidRPr="009653F4">
              <w:rPr>
                <w:color w:val="000000" w:themeColor="text1"/>
                <w:lang w:eastAsia="en-US"/>
              </w:rPr>
              <w:t>Заведующий сектором по социальной работе</w:t>
            </w:r>
          </w:p>
          <w:p w:rsidR="00EE4DB8" w:rsidRPr="009653F4" w:rsidRDefault="00EE4DB8" w:rsidP="004D3DD3">
            <w:pPr>
              <w:ind w:right="-38"/>
              <w:rPr>
                <w:color w:val="000000" w:themeColor="text1"/>
                <w:lang w:eastAsia="en-US"/>
              </w:rPr>
            </w:pPr>
            <w:r w:rsidRPr="009653F4">
              <w:rPr>
                <w:color w:val="000000" w:themeColor="text1"/>
                <w:lang w:eastAsia="en-US"/>
              </w:rPr>
              <w:t>Садкова Т.В.</w:t>
            </w:r>
          </w:p>
          <w:p w:rsidR="00EE4DB8" w:rsidRPr="009653F4" w:rsidRDefault="00EE4DB8" w:rsidP="004D3DD3">
            <w:pPr>
              <w:ind w:right="-38"/>
              <w:rPr>
                <w:color w:val="000000" w:themeColor="text1"/>
                <w:lang w:eastAsia="en-US"/>
              </w:rPr>
            </w:pPr>
          </w:p>
        </w:tc>
        <w:tc>
          <w:tcPr>
            <w:tcW w:w="1888" w:type="dxa"/>
            <w:gridSpan w:val="3"/>
          </w:tcPr>
          <w:p w:rsidR="00EE4DB8" w:rsidRPr="009653F4" w:rsidRDefault="00EE4DB8" w:rsidP="00302EE9">
            <w:pPr>
              <w:rPr>
                <w:color w:val="000000" w:themeColor="text1"/>
                <w:lang w:eastAsia="en-US"/>
              </w:rPr>
            </w:pPr>
            <w:r w:rsidRPr="009653F4">
              <w:rPr>
                <w:color w:val="000000" w:themeColor="text1"/>
                <w:lang w:eastAsia="en-US"/>
              </w:rPr>
              <w:t>финансирование не требуется</w:t>
            </w:r>
          </w:p>
        </w:tc>
        <w:tc>
          <w:tcPr>
            <w:tcW w:w="2932" w:type="dxa"/>
            <w:gridSpan w:val="2"/>
          </w:tcPr>
          <w:p w:rsidR="00EE4DB8" w:rsidRPr="009653F4" w:rsidRDefault="00EE4DB8" w:rsidP="004D3DD3">
            <w:pPr>
              <w:rPr>
                <w:color w:val="000000" w:themeColor="text1"/>
                <w:lang w:eastAsia="en-US"/>
              </w:rPr>
            </w:pPr>
            <w:r w:rsidRPr="009653F4">
              <w:rPr>
                <w:color w:val="000000" w:themeColor="text1"/>
                <w:lang w:eastAsia="en-US"/>
              </w:rPr>
              <w:t>мониторинг состояния межэтнических отношений на территории Красноярского сельского поселения, оперативное реагирование на возникновение межэтнической напряженности и ранее предупреждение конфликтных ситуаций в данной сфере общественной жизни</w:t>
            </w:r>
          </w:p>
          <w:p w:rsidR="00EE4DB8" w:rsidRPr="009653F4" w:rsidRDefault="00EE4DB8" w:rsidP="004D3DD3">
            <w:pPr>
              <w:rPr>
                <w:color w:val="000000" w:themeColor="text1"/>
                <w:lang w:eastAsia="en-US"/>
              </w:rPr>
            </w:pPr>
          </w:p>
          <w:p w:rsidR="00EE4DB8" w:rsidRPr="009653F4" w:rsidRDefault="00EE4DB8" w:rsidP="004D3DD3">
            <w:pPr>
              <w:rPr>
                <w:color w:val="000000" w:themeColor="text1"/>
                <w:lang w:eastAsia="en-US"/>
              </w:rPr>
            </w:pPr>
          </w:p>
          <w:p w:rsidR="00EE4DB8" w:rsidRPr="009653F4" w:rsidRDefault="00EE4DB8" w:rsidP="004D3DD3">
            <w:pPr>
              <w:rPr>
                <w:color w:val="000000" w:themeColor="text1"/>
                <w:lang w:eastAsia="en-US"/>
              </w:rPr>
            </w:pPr>
          </w:p>
        </w:tc>
        <w:tc>
          <w:tcPr>
            <w:tcW w:w="1991" w:type="dxa"/>
          </w:tcPr>
          <w:p w:rsidR="00EE4DB8" w:rsidRPr="009653F4" w:rsidRDefault="00EE4DB8" w:rsidP="004D3DD3">
            <w:pPr>
              <w:ind w:left="-22" w:right="-27"/>
              <w:rPr>
                <w:color w:val="000000" w:themeColor="text1"/>
                <w:lang w:eastAsia="en-US"/>
              </w:rPr>
            </w:pPr>
            <w:r w:rsidRPr="009653F4">
              <w:rPr>
                <w:color w:val="000000" w:themeColor="text1"/>
                <w:lang w:eastAsia="en-US"/>
              </w:rPr>
              <w:t>охват территории Красноярского сельского поселения</w:t>
            </w:r>
          </w:p>
        </w:tc>
        <w:tc>
          <w:tcPr>
            <w:tcW w:w="1701" w:type="dxa"/>
          </w:tcPr>
          <w:p w:rsidR="00EE4DB8" w:rsidRPr="00247C9C" w:rsidRDefault="002E2F59" w:rsidP="00487AFD">
            <w:pPr>
              <w:rPr>
                <w:color w:val="000000" w:themeColor="text1"/>
                <w:lang w:eastAsia="en-US"/>
              </w:rPr>
            </w:pPr>
            <w:r w:rsidRPr="00247C9C">
              <w:rPr>
                <w:color w:val="000000" w:themeColor="text1"/>
                <w:lang w:eastAsia="en-US"/>
              </w:rPr>
              <w:t xml:space="preserve">Проведены  </w:t>
            </w:r>
            <w:r w:rsidR="00487AFD">
              <w:rPr>
                <w:color w:val="000000" w:themeColor="text1"/>
                <w:lang w:eastAsia="en-US"/>
              </w:rPr>
              <w:t>4</w:t>
            </w:r>
            <w:r w:rsidRPr="00247C9C">
              <w:rPr>
                <w:color w:val="000000" w:themeColor="text1"/>
                <w:lang w:eastAsia="en-US"/>
              </w:rPr>
              <w:t xml:space="preserve"> мониторинга состояния межэтнических отношений на территории поселения, в результате которого выяснено, что  конфликтные ситуации отсутствуют</w:t>
            </w:r>
          </w:p>
        </w:tc>
      </w:tr>
      <w:tr w:rsidR="00EE4DB8" w:rsidTr="004D3DD3">
        <w:tc>
          <w:tcPr>
            <w:tcW w:w="649" w:type="dxa"/>
            <w:gridSpan w:val="2"/>
          </w:tcPr>
          <w:p w:rsidR="00EE4DB8" w:rsidRPr="009653F4" w:rsidRDefault="00EE4DB8" w:rsidP="004D3DD3">
            <w:pPr>
              <w:rPr>
                <w:color w:val="000000" w:themeColor="text1"/>
                <w:lang w:eastAsia="en-US"/>
              </w:rPr>
            </w:pPr>
            <w:r w:rsidRPr="009653F4">
              <w:rPr>
                <w:color w:val="000000" w:themeColor="text1"/>
                <w:lang w:eastAsia="en-US"/>
              </w:rPr>
              <w:t>1.3</w:t>
            </w:r>
          </w:p>
        </w:tc>
        <w:tc>
          <w:tcPr>
            <w:tcW w:w="2217" w:type="dxa"/>
            <w:gridSpan w:val="2"/>
          </w:tcPr>
          <w:p w:rsidR="00EE4DB8" w:rsidRPr="009653F4" w:rsidRDefault="00EE4DB8" w:rsidP="004D3DD3">
            <w:pPr>
              <w:ind w:left="-30" w:right="-26"/>
              <w:rPr>
                <w:color w:val="000000" w:themeColor="text1"/>
                <w:lang w:eastAsia="en-US"/>
              </w:rPr>
            </w:pPr>
            <w:r w:rsidRPr="009653F4">
              <w:rPr>
                <w:color w:val="000000" w:themeColor="text1"/>
                <w:lang w:eastAsia="en-US"/>
              </w:rPr>
              <w:t xml:space="preserve">Участие в семинарах по вопросам гармонизации межэтнических отношений для государственных и муниципальных служащих </w:t>
            </w:r>
          </w:p>
        </w:tc>
        <w:tc>
          <w:tcPr>
            <w:tcW w:w="1655" w:type="dxa"/>
            <w:gridSpan w:val="2"/>
          </w:tcPr>
          <w:p w:rsidR="00EE4DB8" w:rsidRPr="009653F4" w:rsidRDefault="00EE4DB8" w:rsidP="004D3DD3">
            <w:pPr>
              <w:ind w:left="-22" w:right="-79"/>
              <w:rPr>
                <w:color w:val="000000" w:themeColor="text1"/>
                <w:lang w:eastAsia="en-US"/>
              </w:rPr>
            </w:pPr>
            <w:r w:rsidRPr="009653F4">
              <w:rPr>
                <w:color w:val="000000" w:themeColor="text1"/>
                <w:lang w:eastAsia="en-US"/>
              </w:rPr>
              <w:t>по плану министерства</w:t>
            </w:r>
          </w:p>
          <w:p w:rsidR="00EE4DB8" w:rsidRPr="009653F4" w:rsidRDefault="00EE4DB8" w:rsidP="004D3DD3">
            <w:pPr>
              <w:ind w:left="-22" w:right="-79"/>
              <w:rPr>
                <w:color w:val="000000" w:themeColor="text1"/>
                <w:lang w:eastAsia="en-US"/>
              </w:rPr>
            </w:pPr>
            <w:r w:rsidRPr="009653F4">
              <w:rPr>
                <w:color w:val="000000" w:themeColor="text1"/>
                <w:lang w:eastAsia="en-US"/>
              </w:rPr>
              <w:t xml:space="preserve">внутренней и информационной политики </w:t>
            </w:r>
          </w:p>
          <w:p w:rsidR="00EE4DB8" w:rsidRPr="009653F4" w:rsidRDefault="00EE4DB8" w:rsidP="004D3DD3">
            <w:pPr>
              <w:ind w:left="-22" w:right="-79"/>
              <w:rPr>
                <w:color w:val="000000" w:themeColor="text1"/>
                <w:lang w:eastAsia="en-US"/>
              </w:rPr>
            </w:pPr>
            <w:r w:rsidRPr="009653F4">
              <w:rPr>
                <w:color w:val="000000" w:themeColor="text1"/>
                <w:lang w:eastAsia="en-US"/>
              </w:rPr>
              <w:t xml:space="preserve">Ростовской </w:t>
            </w:r>
          </w:p>
          <w:p w:rsidR="00EE4DB8" w:rsidRPr="009653F4" w:rsidRDefault="00EE4DB8" w:rsidP="004D3DD3">
            <w:pPr>
              <w:ind w:left="-22" w:right="-79"/>
              <w:rPr>
                <w:color w:val="000000" w:themeColor="text1"/>
                <w:lang w:eastAsia="en-US"/>
              </w:rPr>
            </w:pPr>
            <w:r w:rsidRPr="009653F4">
              <w:rPr>
                <w:color w:val="000000" w:themeColor="text1"/>
                <w:lang w:eastAsia="en-US"/>
              </w:rPr>
              <w:t xml:space="preserve">области  </w:t>
            </w:r>
          </w:p>
        </w:tc>
        <w:tc>
          <w:tcPr>
            <w:tcW w:w="2072" w:type="dxa"/>
          </w:tcPr>
          <w:p w:rsidR="00EE4DB8" w:rsidRPr="009653F4" w:rsidRDefault="00EE4DB8" w:rsidP="007052F8">
            <w:pPr>
              <w:ind w:right="-38"/>
              <w:rPr>
                <w:color w:val="000000" w:themeColor="text1"/>
                <w:lang w:eastAsia="en-US"/>
              </w:rPr>
            </w:pPr>
            <w:r w:rsidRPr="009653F4">
              <w:rPr>
                <w:color w:val="000000" w:themeColor="text1"/>
                <w:lang w:eastAsia="en-US"/>
              </w:rPr>
              <w:t>Главный специалист Черневский И.М.</w:t>
            </w:r>
          </w:p>
          <w:p w:rsidR="00EE4DB8" w:rsidRPr="009653F4" w:rsidRDefault="00EE4DB8" w:rsidP="007052F8">
            <w:pPr>
              <w:ind w:right="-38"/>
              <w:rPr>
                <w:color w:val="000000" w:themeColor="text1"/>
                <w:lang w:eastAsia="en-US"/>
              </w:rPr>
            </w:pPr>
            <w:r w:rsidRPr="009653F4">
              <w:rPr>
                <w:color w:val="000000" w:themeColor="text1"/>
                <w:lang w:eastAsia="en-US"/>
              </w:rPr>
              <w:t>Заведующий сектором по социальной работе</w:t>
            </w:r>
          </w:p>
          <w:p w:rsidR="00EE4DB8" w:rsidRPr="009653F4" w:rsidRDefault="00EE4DB8" w:rsidP="007052F8">
            <w:pPr>
              <w:ind w:right="-38"/>
              <w:rPr>
                <w:color w:val="000000" w:themeColor="text1"/>
                <w:lang w:eastAsia="en-US"/>
              </w:rPr>
            </w:pPr>
            <w:r w:rsidRPr="009653F4">
              <w:rPr>
                <w:color w:val="000000" w:themeColor="text1"/>
                <w:lang w:eastAsia="en-US"/>
              </w:rPr>
              <w:t>Садкова Т.В.</w:t>
            </w:r>
          </w:p>
          <w:p w:rsidR="00EE4DB8" w:rsidRPr="009653F4" w:rsidRDefault="00EE4DB8" w:rsidP="004D3DD3">
            <w:pPr>
              <w:ind w:right="-38"/>
              <w:rPr>
                <w:color w:val="000000" w:themeColor="text1"/>
                <w:lang w:eastAsia="en-US"/>
              </w:rPr>
            </w:pPr>
          </w:p>
        </w:tc>
        <w:tc>
          <w:tcPr>
            <w:tcW w:w="1888" w:type="dxa"/>
            <w:gridSpan w:val="3"/>
          </w:tcPr>
          <w:p w:rsidR="00EE4DB8" w:rsidRPr="009653F4" w:rsidRDefault="00EE4DB8" w:rsidP="00302EE9">
            <w:pPr>
              <w:rPr>
                <w:color w:val="000000" w:themeColor="text1"/>
                <w:lang w:eastAsia="en-US"/>
              </w:rPr>
            </w:pPr>
            <w:r w:rsidRPr="009653F4">
              <w:rPr>
                <w:color w:val="000000" w:themeColor="text1"/>
                <w:lang w:eastAsia="en-US"/>
              </w:rPr>
              <w:t>финансирование не  требуется</w:t>
            </w:r>
          </w:p>
        </w:tc>
        <w:tc>
          <w:tcPr>
            <w:tcW w:w="2932" w:type="dxa"/>
            <w:gridSpan w:val="2"/>
          </w:tcPr>
          <w:p w:rsidR="00EE4DB8" w:rsidRPr="009653F4" w:rsidRDefault="00EE4DB8" w:rsidP="004D3DD3">
            <w:pPr>
              <w:rPr>
                <w:color w:val="000000" w:themeColor="text1"/>
                <w:lang w:eastAsia="en-US"/>
              </w:rPr>
            </w:pPr>
            <w:r w:rsidRPr="009653F4">
              <w:rPr>
                <w:color w:val="000000" w:themeColor="text1"/>
                <w:lang w:eastAsia="en-US"/>
              </w:rPr>
              <w:t>совершенствование муниципального управления на территории Красноярского сельского поселения в сфере реализации государственной национальной политики Российской Федерации</w:t>
            </w:r>
          </w:p>
        </w:tc>
        <w:tc>
          <w:tcPr>
            <w:tcW w:w="1991" w:type="dxa"/>
          </w:tcPr>
          <w:p w:rsidR="00EE4DB8" w:rsidRPr="009653F4" w:rsidRDefault="00EE4DB8" w:rsidP="004D3DD3">
            <w:pPr>
              <w:ind w:left="-22" w:right="-27"/>
              <w:rPr>
                <w:color w:val="000000" w:themeColor="text1"/>
                <w:lang w:eastAsia="en-US"/>
              </w:rPr>
            </w:pPr>
            <w:r w:rsidRPr="009653F4">
              <w:rPr>
                <w:color w:val="000000" w:themeColor="text1"/>
                <w:lang w:eastAsia="en-US"/>
              </w:rPr>
              <w:t>не менее 3 человек</w:t>
            </w:r>
          </w:p>
        </w:tc>
        <w:tc>
          <w:tcPr>
            <w:tcW w:w="1701" w:type="dxa"/>
          </w:tcPr>
          <w:p w:rsidR="00EE4DB8" w:rsidRPr="00247C9C" w:rsidRDefault="00487AFD" w:rsidP="004D3DD3">
            <w:pPr>
              <w:rPr>
                <w:color w:val="000000" w:themeColor="text1"/>
                <w:lang w:eastAsia="en-US"/>
              </w:rPr>
            </w:pPr>
            <w:r>
              <w:rPr>
                <w:color w:val="000000" w:themeColor="text1"/>
                <w:lang w:eastAsia="en-US"/>
              </w:rPr>
              <w:t xml:space="preserve">Принимали участие в видеоконференции </w:t>
            </w:r>
          </w:p>
        </w:tc>
      </w:tr>
      <w:tr w:rsidR="00EE4DB8" w:rsidTr="004D3DD3">
        <w:tc>
          <w:tcPr>
            <w:tcW w:w="649" w:type="dxa"/>
            <w:gridSpan w:val="2"/>
          </w:tcPr>
          <w:p w:rsidR="00EE4DB8" w:rsidRPr="009653F4" w:rsidRDefault="00EE4DB8" w:rsidP="004D3DD3">
            <w:pPr>
              <w:rPr>
                <w:color w:val="000000" w:themeColor="text1"/>
                <w:lang w:eastAsia="en-US"/>
              </w:rPr>
            </w:pPr>
            <w:r w:rsidRPr="009653F4">
              <w:rPr>
                <w:color w:val="000000" w:themeColor="text1"/>
                <w:lang w:eastAsia="en-US"/>
              </w:rPr>
              <w:t>1.4</w:t>
            </w:r>
          </w:p>
        </w:tc>
        <w:tc>
          <w:tcPr>
            <w:tcW w:w="2217" w:type="dxa"/>
            <w:gridSpan w:val="2"/>
          </w:tcPr>
          <w:p w:rsidR="00EE4DB8" w:rsidRPr="009653F4" w:rsidRDefault="00EE4DB8" w:rsidP="004D3DD3">
            <w:pPr>
              <w:ind w:left="-30" w:right="-26"/>
              <w:rPr>
                <w:color w:val="000000" w:themeColor="text1"/>
                <w:lang w:eastAsia="en-US"/>
              </w:rPr>
            </w:pPr>
            <w:r w:rsidRPr="009653F4">
              <w:rPr>
                <w:color w:val="000000" w:themeColor="text1"/>
                <w:lang w:eastAsia="en-US"/>
              </w:rPr>
              <w:t xml:space="preserve">Разработка планов мероприятий по профилактике экстремизма и формированию толерантности в подростковой и </w:t>
            </w:r>
            <w:r w:rsidRPr="009653F4">
              <w:rPr>
                <w:color w:val="000000" w:themeColor="text1"/>
                <w:lang w:eastAsia="en-US"/>
              </w:rPr>
              <w:lastRenderedPageBreak/>
              <w:t>молодежной среде</w:t>
            </w:r>
          </w:p>
        </w:tc>
        <w:tc>
          <w:tcPr>
            <w:tcW w:w="1655" w:type="dxa"/>
            <w:gridSpan w:val="2"/>
          </w:tcPr>
          <w:p w:rsidR="00EE4DB8" w:rsidRPr="009653F4" w:rsidRDefault="00EE4DB8" w:rsidP="004D3DD3">
            <w:pPr>
              <w:ind w:left="-22" w:right="-79"/>
              <w:rPr>
                <w:color w:val="000000" w:themeColor="text1"/>
                <w:lang w:eastAsia="en-US"/>
              </w:rPr>
            </w:pPr>
            <w:r w:rsidRPr="009653F4">
              <w:rPr>
                <w:color w:val="000000" w:themeColor="text1"/>
                <w:lang w:eastAsia="en-US"/>
              </w:rPr>
              <w:lastRenderedPageBreak/>
              <w:t>ежегодно в конце отчетного  года</w:t>
            </w:r>
          </w:p>
        </w:tc>
        <w:tc>
          <w:tcPr>
            <w:tcW w:w="2072" w:type="dxa"/>
          </w:tcPr>
          <w:p w:rsidR="00EE4DB8" w:rsidRPr="009653F4" w:rsidRDefault="00EE4DB8" w:rsidP="007052F8">
            <w:pPr>
              <w:ind w:right="-38"/>
              <w:rPr>
                <w:color w:val="000000" w:themeColor="text1"/>
                <w:lang w:eastAsia="en-US"/>
              </w:rPr>
            </w:pPr>
            <w:r w:rsidRPr="009653F4">
              <w:rPr>
                <w:color w:val="000000" w:themeColor="text1"/>
                <w:lang w:eastAsia="en-US"/>
              </w:rPr>
              <w:t>Заведующий сектором по социальной работе</w:t>
            </w:r>
          </w:p>
          <w:p w:rsidR="00EE4DB8" w:rsidRPr="009653F4" w:rsidRDefault="00EE4DB8" w:rsidP="007052F8">
            <w:pPr>
              <w:ind w:left="-53" w:right="-38"/>
              <w:rPr>
                <w:color w:val="000000" w:themeColor="text1"/>
                <w:lang w:eastAsia="en-US"/>
              </w:rPr>
            </w:pPr>
            <w:r w:rsidRPr="009653F4">
              <w:rPr>
                <w:color w:val="000000" w:themeColor="text1"/>
                <w:lang w:eastAsia="en-US"/>
              </w:rPr>
              <w:t>Садкова Т.В.</w:t>
            </w:r>
          </w:p>
        </w:tc>
        <w:tc>
          <w:tcPr>
            <w:tcW w:w="1888" w:type="dxa"/>
            <w:gridSpan w:val="3"/>
          </w:tcPr>
          <w:p w:rsidR="00EE4DB8" w:rsidRPr="009653F4" w:rsidRDefault="00EE4DB8" w:rsidP="00302EE9">
            <w:pPr>
              <w:ind w:left="-96" w:right="-71"/>
              <w:rPr>
                <w:color w:val="000000" w:themeColor="text1"/>
                <w:lang w:eastAsia="en-US"/>
              </w:rPr>
            </w:pPr>
            <w:r w:rsidRPr="009653F4">
              <w:rPr>
                <w:color w:val="000000" w:themeColor="text1"/>
                <w:lang w:eastAsia="en-US"/>
              </w:rPr>
              <w:t>финансирование не требуется</w:t>
            </w:r>
          </w:p>
        </w:tc>
        <w:tc>
          <w:tcPr>
            <w:tcW w:w="2932" w:type="dxa"/>
            <w:gridSpan w:val="2"/>
          </w:tcPr>
          <w:p w:rsidR="00EE4DB8" w:rsidRPr="009653F4" w:rsidRDefault="00EE4DB8" w:rsidP="004D3DD3">
            <w:pPr>
              <w:rPr>
                <w:color w:val="000000" w:themeColor="text1"/>
                <w:lang w:eastAsia="en-US"/>
              </w:rPr>
            </w:pPr>
            <w:r w:rsidRPr="009653F4">
              <w:rPr>
                <w:color w:val="000000" w:themeColor="text1"/>
                <w:lang w:eastAsia="en-US"/>
              </w:rPr>
              <w:t>повышение эффективности  и качества деятельности в сфере урегулирования конфликтных ситуаций на национальной почве</w:t>
            </w:r>
          </w:p>
        </w:tc>
        <w:tc>
          <w:tcPr>
            <w:tcW w:w="1991" w:type="dxa"/>
          </w:tcPr>
          <w:p w:rsidR="00EE4DB8" w:rsidRPr="009653F4" w:rsidRDefault="00EE4DB8" w:rsidP="004D3DD3">
            <w:pPr>
              <w:ind w:left="-22" w:right="-27"/>
              <w:rPr>
                <w:b/>
                <w:bCs/>
                <w:color w:val="000000" w:themeColor="text1"/>
                <w:lang w:eastAsia="en-US"/>
              </w:rPr>
            </w:pPr>
            <w:r w:rsidRPr="009653F4">
              <w:rPr>
                <w:color w:val="000000" w:themeColor="text1"/>
                <w:lang w:eastAsia="en-US"/>
              </w:rPr>
              <w:t>охват территории Красноярского сельского поселения</w:t>
            </w:r>
          </w:p>
        </w:tc>
        <w:tc>
          <w:tcPr>
            <w:tcW w:w="1701" w:type="dxa"/>
          </w:tcPr>
          <w:p w:rsidR="00EE4DB8" w:rsidRPr="00247C9C" w:rsidRDefault="005D587C" w:rsidP="005D587C">
            <w:pPr>
              <w:rPr>
                <w:color w:val="000000" w:themeColor="text1"/>
                <w:lang w:eastAsia="en-US"/>
              </w:rPr>
            </w:pPr>
            <w:r w:rsidRPr="00247C9C">
              <w:rPr>
                <w:color w:val="000000" w:themeColor="text1"/>
                <w:lang w:eastAsia="en-US"/>
              </w:rPr>
              <w:t xml:space="preserve">Участие в кружках  художественной самодеятельности поселения принимают дети младшего </w:t>
            </w:r>
            <w:r w:rsidRPr="00247C9C">
              <w:rPr>
                <w:color w:val="000000" w:themeColor="text1"/>
                <w:lang w:eastAsia="en-US"/>
              </w:rPr>
              <w:lastRenderedPageBreak/>
              <w:t>возраста, молодежь разных национальностей, что способствует положительно на формирование толерантности в подростковой и молодежной среде</w:t>
            </w:r>
          </w:p>
        </w:tc>
      </w:tr>
      <w:tr w:rsidR="00EE4DB8" w:rsidTr="004D3DD3">
        <w:tc>
          <w:tcPr>
            <w:tcW w:w="649" w:type="dxa"/>
            <w:gridSpan w:val="2"/>
          </w:tcPr>
          <w:p w:rsidR="00EE4DB8" w:rsidRPr="009653F4" w:rsidRDefault="00EE4DB8" w:rsidP="004D3DD3">
            <w:pPr>
              <w:rPr>
                <w:color w:val="000000" w:themeColor="text1"/>
                <w:lang w:eastAsia="en-US"/>
              </w:rPr>
            </w:pPr>
            <w:r w:rsidRPr="009653F4">
              <w:rPr>
                <w:color w:val="000000" w:themeColor="text1"/>
                <w:lang w:eastAsia="en-US"/>
              </w:rPr>
              <w:lastRenderedPageBreak/>
              <w:t>1.5</w:t>
            </w:r>
          </w:p>
        </w:tc>
        <w:tc>
          <w:tcPr>
            <w:tcW w:w="2217" w:type="dxa"/>
            <w:gridSpan w:val="2"/>
          </w:tcPr>
          <w:p w:rsidR="00EE4DB8" w:rsidRPr="009653F4" w:rsidRDefault="00EE4DB8" w:rsidP="004D3DD3">
            <w:pPr>
              <w:ind w:right="-26"/>
              <w:rPr>
                <w:color w:val="000000" w:themeColor="text1"/>
                <w:lang w:eastAsia="en-US"/>
              </w:rPr>
            </w:pPr>
            <w:r w:rsidRPr="009653F4">
              <w:rPr>
                <w:color w:val="000000" w:themeColor="text1"/>
                <w:spacing w:val="-7"/>
                <w:lang w:eastAsia="en-US"/>
              </w:rPr>
              <w:t>Участие в  заседаниях</w:t>
            </w:r>
            <w:r w:rsidRPr="009653F4">
              <w:rPr>
                <w:color w:val="000000" w:themeColor="text1"/>
                <w:lang w:eastAsia="en-US"/>
              </w:rPr>
              <w:t xml:space="preserve"> малого совета по межэтническим отношениям </w:t>
            </w:r>
          </w:p>
        </w:tc>
        <w:tc>
          <w:tcPr>
            <w:tcW w:w="1655" w:type="dxa"/>
            <w:gridSpan w:val="2"/>
          </w:tcPr>
          <w:p w:rsidR="00EE4DB8" w:rsidRPr="009653F4" w:rsidRDefault="00EE4DB8" w:rsidP="004D3DD3">
            <w:pPr>
              <w:rPr>
                <w:color w:val="000000" w:themeColor="text1"/>
                <w:lang w:eastAsia="en-US"/>
              </w:rPr>
            </w:pPr>
            <w:r w:rsidRPr="009653F4">
              <w:rPr>
                <w:color w:val="000000" w:themeColor="text1"/>
                <w:lang w:eastAsia="en-US"/>
              </w:rPr>
              <w:t>ежегодно</w:t>
            </w:r>
          </w:p>
        </w:tc>
        <w:tc>
          <w:tcPr>
            <w:tcW w:w="2072" w:type="dxa"/>
          </w:tcPr>
          <w:p w:rsidR="00EE4DB8" w:rsidRPr="009653F4" w:rsidRDefault="00EE4DB8" w:rsidP="00F129FE">
            <w:pPr>
              <w:ind w:right="-38"/>
              <w:rPr>
                <w:color w:val="000000" w:themeColor="text1"/>
                <w:lang w:eastAsia="en-US"/>
              </w:rPr>
            </w:pPr>
            <w:r w:rsidRPr="009653F4">
              <w:rPr>
                <w:color w:val="000000" w:themeColor="text1"/>
                <w:lang w:eastAsia="en-US"/>
              </w:rPr>
              <w:t>Главный специалист Черневский И.М.</w:t>
            </w:r>
          </w:p>
          <w:p w:rsidR="00EE4DB8" w:rsidRPr="009653F4" w:rsidRDefault="00EE4DB8" w:rsidP="004D3DD3">
            <w:pPr>
              <w:ind w:right="-38"/>
              <w:rPr>
                <w:color w:val="000000" w:themeColor="text1"/>
                <w:lang w:eastAsia="en-US"/>
              </w:rPr>
            </w:pPr>
          </w:p>
        </w:tc>
        <w:tc>
          <w:tcPr>
            <w:tcW w:w="1888" w:type="dxa"/>
            <w:gridSpan w:val="3"/>
          </w:tcPr>
          <w:p w:rsidR="00EE4DB8" w:rsidRPr="009653F4" w:rsidRDefault="00EE4DB8" w:rsidP="00302EE9">
            <w:pPr>
              <w:rPr>
                <w:color w:val="000000" w:themeColor="text1"/>
                <w:lang w:eastAsia="en-US"/>
              </w:rPr>
            </w:pPr>
            <w:r w:rsidRPr="009653F4">
              <w:rPr>
                <w:color w:val="000000" w:themeColor="text1"/>
                <w:lang w:eastAsia="en-US"/>
              </w:rPr>
              <w:t>финансирование не требуется</w:t>
            </w:r>
          </w:p>
        </w:tc>
        <w:tc>
          <w:tcPr>
            <w:tcW w:w="2932" w:type="dxa"/>
            <w:gridSpan w:val="2"/>
          </w:tcPr>
          <w:p w:rsidR="00EE4DB8" w:rsidRPr="009653F4" w:rsidRDefault="00EE4DB8" w:rsidP="004D3DD3">
            <w:pPr>
              <w:rPr>
                <w:color w:val="000000" w:themeColor="text1"/>
                <w:lang w:eastAsia="en-US"/>
              </w:rPr>
            </w:pPr>
            <w:r w:rsidRPr="009653F4">
              <w:rPr>
                <w:color w:val="000000" w:themeColor="text1"/>
                <w:lang w:eastAsia="en-US"/>
              </w:rPr>
              <w:t xml:space="preserve">совершенствование муниципального управления на территории Красноярского сельского поселения в сфере реализации государственной национальной политики Российской Федерации, предупреждение </w:t>
            </w:r>
          </w:p>
          <w:p w:rsidR="00EE4DB8" w:rsidRPr="009653F4" w:rsidRDefault="00EE4DB8" w:rsidP="004D3DD3">
            <w:pPr>
              <w:rPr>
                <w:color w:val="000000" w:themeColor="text1"/>
                <w:lang w:eastAsia="en-US"/>
              </w:rPr>
            </w:pPr>
            <w:r w:rsidRPr="009653F4">
              <w:rPr>
                <w:color w:val="000000" w:themeColor="text1"/>
                <w:lang w:eastAsia="en-US"/>
              </w:rPr>
              <w:t xml:space="preserve">конфликтных </w:t>
            </w:r>
          </w:p>
          <w:p w:rsidR="00EE4DB8" w:rsidRPr="009653F4" w:rsidRDefault="00EE4DB8" w:rsidP="004D3DD3">
            <w:pPr>
              <w:rPr>
                <w:color w:val="000000" w:themeColor="text1"/>
                <w:lang w:eastAsia="en-US"/>
              </w:rPr>
            </w:pPr>
            <w:r w:rsidRPr="009653F4">
              <w:rPr>
                <w:color w:val="000000" w:themeColor="text1"/>
                <w:lang w:eastAsia="en-US"/>
              </w:rPr>
              <w:t>ситуаций на территории Красноярского сельского поселения</w:t>
            </w:r>
          </w:p>
        </w:tc>
        <w:tc>
          <w:tcPr>
            <w:tcW w:w="1991" w:type="dxa"/>
          </w:tcPr>
          <w:p w:rsidR="00EE4DB8" w:rsidRPr="009653F4" w:rsidRDefault="00EE4DB8" w:rsidP="004D3DD3">
            <w:pPr>
              <w:ind w:left="-53" w:right="-38"/>
              <w:rPr>
                <w:color w:val="000000" w:themeColor="text1"/>
                <w:lang w:eastAsia="en-US"/>
              </w:rPr>
            </w:pPr>
            <w:r w:rsidRPr="009653F4">
              <w:rPr>
                <w:color w:val="000000" w:themeColor="text1"/>
                <w:lang w:eastAsia="en-US"/>
              </w:rPr>
              <w:t>Глава Администрации Красноярского сельского поселения,</w:t>
            </w:r>
          </w:p>
          <w:p w:rsidR="00EE4DB8" w:rsidRPr="009653F4" w:rsidRDefault="00EE4DB8" w:rsidP="00F129FE">
            <w:pPr>
              <w:ind w:right="-38"/>
              <w:rPr>
                <w:color w:val="000000" w:themeColor="text1"/>
                <w:lang w:eastAsia="en-US"/>
              </w:rPr>
            </w:pPr>
            <w:r w:rsidRPr="009653F4">
              <w:rPr>
                <w:color w:val="000000" w:themeColor="text1"/>
                <w:lang w:eastAsia="en-US"/>
              </w:rPr>
              <w:t>Главный специалист Черневский И.М.</w:t>
            </w:r>
          </w:p>
          <w:p w:rsidR="00EE4DB8" w:rsidRPr="009653F4" w:rsidRDefault="00EE4DB8" w:rsidP="004D3DD3">
            <w:pPr>
              <w:ind w:right="-27"/>
              <w:rPr>
                <w:color w:val="000000" w:themeColor="text1"/>
                <w:lang w:eastAsia="en-US"/>
              </w:rPr>
            </w:pPr>
          </w:p>
        </w:tc>
        <w:tc>
          <w:tcPr>
            <w:tcW w:w="1701" w:type="dxa"/>
          </w:tcPr>
          <w:p w:rsidR="00EE4DB8" w:rsidRPr="00247C9C" w:rsidRDefault="004426D4" w:rsidP="004D3DD3">
            <w:pPr>
              <w:rPr>
                <w:color w:val="000000" w:themeColor="text1"/>
                <w:lang w:eastAsia="en-US"/>
              </w:rPr>
            </w:pPr>
            <w:r w:rsidRPr="00247C9C">
              <w:rPr>
                <w:color w:val="000000" w:themeColor="text1"/>
                <w:lang w:eastAsia="en-US"/>
              </w:rPr>
              <w:t>Не участвовали</w:t>
            </w:r>
          </w:p>
        </w:tc>
      </w:tr>
      <w:tr w:rsidR="00EE4DB8" w:rsidTr="004D3DD3">
        <w:tc>
          <w:tcPr>
            <w:tcW w:w="15105" w:type="dxa"/>
            <w:gridSpan w:val="14"/>
          </w:tcPr>
          <w:p w:rsidR="00EE4DB8" w:rsidRPr="00247C9C" w:rsidRDefault="00EE4DB8" w:rsidP="004D3DD3">
            <w:pPr>
              <w:jc w:val="center"/>
              <w:rPr>
                <w:b/>
                <w:bCs/>
                <w:color w:val="000000" w:themeColor="text1"/>
                <w:lang w:eastAsia="en-US"/>
              </w:rPr>
            </w:pPr>
            <w:r w:rsidRPr="00247C9C">
              <w:rPr>
                <w:b/>
                <w:bCs/>
                <w:color w:val="000000" w:themeColor="text1"/>
                <w:lang w:eastAsia="en-US"/>
              </w:rPr>
              <w:t>2. Обеспечение равноправия граждан, реализации их конституционных прав</w:t>
            </w:r>
          </w:p>
          <w:p w:rsidR="00EE4DB8" w:rsidRPr="00247C9C" w:rsidRDefault="00EE4DB8" w:rsidP="004D3DD3">
            <w:pPr>
              <w:jc w:val="center"/>
              <w:rPr>
                <w:color w:val="000000" w:themeColor="text1"/>
                <w:lang w:eastAsia="en-US"/>
              </w:rPr>
            </w:pPr>
            <w:r w:rsidRPr="00247C9C">
              <w:rPr>
                <w:b/>
                <w:bCs/>
                <w:color w:val="000000" w:themeColor="text1"/>
                <w:lang w:eastAsia="en-US"/>
              </w:rPr>
              <w:t>на территории Красноярского сельского поселения Цимлянского района в сфере государственной национальной политики Российской Федерации</w:t>
            </w:r>
          </w:p>
        </w:tc>
      </w:tr>
      <w:tr w:rsidR="00EE4DB8" w:rsidTr="004D3DD3">
        <w:tc>
          <w:tcPr>
            <w:tcW w:w="649" w:type="dxa"/>
            <w:gridSpan w:val="2"/>
          </w:tcPr>
          <w:p w:rsidR="00EE4DB8" w:rsidRPr="009653F4" w:rsidRDefault="00EE4DB8" w:rsidP="004D3DD3">
            <w:pPr>
              <w:rPr>
                <w:color w:val="000000" w:themeColor="text1"/>
                <w:lang w:eastAsia="en-US"/>
              </w:rPr>
            </w:pPr>
            <w:r w:rsidRPr="009653F4">
              <w:rPr>
                <w:color w:val="000000" w:themeColor="text1"/>
                <w:lang w:eastAsia="en-US"/>
              </w:rPr>
              <w:t>2.1</w:t>
            </w:r>
          </w:p>
        </w:tc>
        <w:tc>
          <w:tcPr>
            <w:tcW w:w="2455" w:type="dxa"/>
            <w:gridSpan w:val="3"/>
          </w:tcPr>
          <w:p w:rsidR="00EE4DB8" w:rsidRPr="009653F4" w:rsidRDefault="00EE4DB8" w:rsidP="004D3DD3">
            <w:pPr>
              <w:ind w:left="-72" w:right="-54"/>
              <w:rPr>
                <w:color w:val="000000" w:themeColor="text1"/>
                <w:lang w:eastAsia="en-US"/>
              </w:rPr>
            </w:pPr>
            <w:r w:rsidRPr="009653F4">
              <w:rPr>
                <w:color w:val="000000" w:themeColor="text1"/>
                <w:lang w:eastAsia="en-US"/>
              </w:rPr>
              <w:t xml:space="preserve">Мониторинг обращений граждан </w:t>
            </w:r>
          </w:p>
          <w:p w:rsidR="00EE4DB8" w:rsidRPr="009653F4" w:rsidRDefault="00EE4DB8" w:rsidP="004D3DD3">
            <w:pPr>
              <w:ind w:left="-72" w:right="-54"/>
              <w:rPr>
                <w:color w:val="000000" w:themeColor="text1"/>
                <w:lang w:eastAsia="en-US"/>
              </w:rPr>
            </w:pPr>
            <w:r w:rsidRPr="009653F4">
              <w:rPr>
                <w:color w:val="000000" w:themeColor="text1"/>
                <w:lang w:eastAsia="en-US"/>
              </w:rPr>
              <w:t xml:space="preserve">о фактах нарушения принципа </w:t>
            </w:r>
          </w:p>
          <w:p w:rsidR="00EE4DB8" w:rsidRPr="009653F4" w:rsidRDefault="00EE4DB8" w:rsidP="004D3DD3">
            <w:pPr>
              <w:ind w:left="-72" w:right="-54"/>
              <w:rPr>
                <w:color w:val="000000" w:themeColor="text1"/>
                <w:lang w:eastAsia="en-US"/>
              </w:rPr>
            </w:pPr>
            <w:r w:rsidRPr="009653F4">
              <w:rPr>
                <w:color w:val="000000" w:themeColor="text1"/>
                <w:lang w:eastAsia="en-US"/>
              </w:rPr>
              <w:t xml:space="preserve">равноправия </w:t>
            </w:r>
          </w:p>
          <w:p w:rsidR="00EE4DB8" w:rsidRPr="009653F4" w:rsidRDefault="00EE4DB8" w:rsidP="004D3DD3">
            <w:pPr>
              <w:ind w:left="-72" w:right="-54"/>
              <w:rPr>
                <w:color w:val="000000" w:themeColor="text1"/>
                <w:lang w:eastAsia="en-US"/>
              </w:rPr>
            </w:pPr>
            <w:r w:rsidRPr="009653F4">
              <w:rPr>
                <w:color w:val="000000" w:themeColor="text1"/>
                <w:lang w:eastAsia="en-US"/>
              </w:rPr>
              <w:t xml:space="preserve">граждан независимо от расы, этнической принадлежности, языка, </w:t>
            </w:r>
          </w:p>
          <w:p w:rsidR="00EE4DB8" w:rsidRPr="009653F4" w:rsidRDefault="00EE4DB8" w:rsidP="004D3DD3">
            <w:pPr>
              <w:ind w:left="-72" w:right="-54"/>
              <w:rPr>
                <w:color w:val="000000" w:themeColor="text1"/>
                <w:lang w:eastAsia="en-US"/>
              </w:rPr>
            </w:pPr>
            <w:r w:rsidRPr="009653F4">
              <w:rPr>
                <w:color w:val="000000" w:themeColor="text1"/>
                <w:lang w:eastAsia="en-US"/>
              </w:rPr>
              <w:t xml:space="preserve">отношения к религии, убеждений, принадлежности к общественным объединениям, </w:t>
            </w:r>
          </w:p>
          <w:p w:rsidR="00EE4DB8" w:rsidRPr="009653F4" w:rsidRDefault="00EE4DB8" w:rsidP="004D3DD3">
            <w:pPr>
              <w:ind w:left="-72" w:right="-54"/>
              <w:rPr>
                <w:color w:val="000000" w:themeColor="text1"/>
                <w:lang w:eastAsia="en-US"/>
              </w:rPr>
            </w:pPr>
            <w:r w:rsidRPr="009653F4">
              <w:rPr>
                <w:color w:val="000000" w:themeColor="text1"/>
                <w:lang w:eastAsia="en-US"/>
              </w:rPr>
              <w:t xml:space="preserve">а также других </w:t>
            </w:r>
          </w:p>
          <w:p w:rsidR="00EE4DB8" w:rsidRPr="009653F4" w:rsidRDefault="00EE4DB8" w:rsidP="004D3DD3">
            <w:pPr>
              <w:ind w:left="-72" w:right="-54"/>
              <w:rPr>
                <w:color w:val="000000" w:themeColor="text1"/>
                <w:lang w:eastAsia="en-US"/>
              </w:rPr>
            </w:pPr>
            <w:r w:rsidRPr="009653F4">
              <w:rPr>
                <w:color w:val="000000" w:themeColor="text1"/>
                <w:lang w:eastAsia="en-US"/>
              </w:rPr>
              <w:t xml:space="preserve">обстоятельств </w:t>
            </w:r>
          </w:p>
          <w:p w:rsidR="00EE4DB8" w:rsidRPr="009653F4" w:rsidRDefault="00EE4DB8" w:rsidP="004D3DD3">
            <w:pPr>
              <w:ind w:left="-72" w:right="-54"/>
              <w:rPr>
                <w:color w:val="000000" w:themeColor="text1"/>
                <w:lang w:eastAsia="en-US"/>
              </w:rPr>
            </w:pPr>
            <w:r w:rsidRPr="009653F4">
              <w:rPr>
                <w:color w:val="000000" w:themeColor="text1"/>
                <w:lang w:eastAsia="en-US"/>
              </w:rPr>
              <w:lastRenderedPageBreak/>
              <w:t xml:space="preserve">при приеме на </w:t>
            </w:r>
          </w:p>
          <w:p w:rsidR="00EE4DB8" w:rsidRPr="009653F4" w:rsidRDefault="00EE4DB8" w:rsidP="004D3DD3">
            <w:pPr>
              <w:ind w:left="-72" w:right="-54"/>
              <w:rPr>
                <w:color w:val="000000" w:themeColor="text1"/>
                <w:lang w:eastAsia="en-US"/>
              </w:rPr>
            </w:pPr>
            <w:r w:rsidRPr="009653F4">
              <w:rPr>
                <w:color w:val="000000" w:themeColor="text1"/>
                <w:lang w:eastAsia="en-US"/>
              </w:rPr>
              <w:t xml:space="preserve">работу, замещение должностей </w:t>
            </w:r>
          </w:p>
          <w:p w:rsidR="00EE4DB8" w:rsidRPr="009653F4" w:rsidRDefault="00EE4DB8" w:rsidP="004D3DD3">
            <w:pPr>
              <w:ind w:left="-72" w:right="-54"/>
              <w:rPr>
                <w:color w:val="000000" w:themeColor="text1"/>
                <w:lang w:eastAsia="en-US"/>
              </w:rPr>
            </w:pPr>
            <w:r w:rsidRPr="009653F4">
              <w:rPr>
                <w:color w:val="000000" w:themeColor="text1"/>
                <w:lang w:eastAsia="en-US"/>
              </w:rPr>
              <w:t>муниципальной</w:t>
            </w:r>
          </w:p>
          <w:p w:rsidR="00EE4DB8" w:rsidRPr="009653F4" w:rsidRDefault="00EE4DB8" w:rsidP="004D3DD3">
            <w:pPr>
              <w:ind w:left="-72" w:right="-54"/>
              <w:rPr>
                <w:color w:val="000000" w:themeColor="text1"/>
                <w:lang w:eastAsia="en-US"/>
              </w:rPr>
            </w:pPr>
            <w:r w:rsidRPr="009653F4">
              <w:rPr>
                <w:color w:val="000000" w:themeColor="text1"/>
                <w:lang w:eastAsia="en-US"/>
              </w:rPr>
              <w:t>службы, формирование кадрового резерва</w:t>
            </w:r>
          </w:p>
        </w:tc>
        <w:tc>
          <w:tcPr>
            <w:tcW w:w="1417" w:type="dxa"/>
          </w:tcPr>
          <w:p w:rsidR="00EE4DB8" w:rsidRPr="009653F4" w:rsidRDefault="00EE4DB8" w:rsidP="004D3DD3">
            <w:pPr>
              <w:ind w:left="-36" w:right="-37"/>
              <w:rPr>
                <w:color w:val="000000" w:themeColor="text1"/>
                <w:lang w:eastAsia="en-US"/>
              </w:rPr>
            </w:pPr>
            <w:r w:rsidRPr="009653F4">
              <w:rPr>
                <w:color w:val="000000" w:themeColor="text1"/>
                <w:lang w:eastAsia="en-US"/>
              </w:rPr>
              <w:lastRenderedPageBreak/>
              <w:t>ежегодно</w:t>
            </w:r>
          </w:p>
        </w:tc>
        <w:tc>
          <w:tcPr>
            <w:tcW w:w="2210" w:type="dxa"/>
            <w:gridSpan w:val="2"/>
          </w:tcPr>
          <w:p w:rsidR="00EE4DB8" w:rsidRPr="009653F4" w:rsidRDefault="00EE4DB8" w:rsidP="00F129FE">
            <w:pPr>
              <w:ind w:right="-38"/>
              <w:rPr>
                <w:color w:val="000000" w:themeColor="text1"/>
                <w:lang w:eastAsia="en-US"/>
              </w:rPr>
            </w:pPr>
            <w:r w:rsidRPr="009653F4">
              <w:rPr>
                <w:color w:val="000000" w:themeColor="text1"/>
                <w:lang w:eastAsia="en-US"/>
              </w:rPr>
              <w:t>Заведующий сектором по социальной работе</w:t>
            </w:r>
          </w:p>
          <w:p w:rsidR="00EE4DB8" w:rsidRPr="009653F4" w:rsidRDefault="00EE4DB8" w:rsidP="00F129FE">
            <w:pPr>
              <w:ind w:right="-52"/>
              <w:rPr>
                <w:color w:val="000000" w:themeColor="text1"/>
                <w:lang w:eastAsia="en-US"/>
              </w:rPr>
            </w:pPr>
            <w:r w:rsidRPr="009653F4">
              <w:rPr>
                <w:color w:val="000000" w:themeColor="text1"/>
                <w:lang w:eastAsia="en-US"/>
              </w:rPr>
              <w:t>Садкова Т.В.</w:t>
            </w:r>
          </w:p>
          <w:p w:rsidR="00EE4DB8" w:rsidRPr="009653F4" w:rsidRDefault="00EE4DB8" w:rsidP="004D3DD3">
            <w:pPr>
              <w:ind w:right="-52"/>
              <w:rPr>
                <w:b/>
                <w:bCs/>
                <w:color w:val="000000" w:themeColor="text1"/>
                <w:lang w:eastAsia="en-US"/>
              </w:rPr>
            </w:pPr>
            <w:r w:rsidRPr="009653F4">
              <w:rPr>
                <w:color w:val="000000" w:themeColor="text1"/>
                <w:lang w:eastAsia="en-US"/>
              </w:rPr>
              <w:t xml:space="preserve">Специалист </w:t>
            </w:r>
            <w:r w:rsidRPr="009653F4">
              <w:rPr>
                <w:color w:val="000000" w:themeColor="text1"/>
                <w:lang w:val="en-US" w:eastAsia="en-US"/>
              </w:rPr>
              <w:t>I</w:t>
            </w:r>
            <w:r w:rsidRPr="009653F4">
              <w:rPr>
                <w:color w:val="000000" w:themeColor="text1"/>
                <w:lang w:eastAsia="en-US"/>
              </w:rPr>
              <w:t>категории Администрации Красноярского сельского поселения</w:t>
            </w:r>
          </w:p>
        </w:tc>
        <w:tc>
          <w:tcPr>
            <w:tcW w:w="1736" w:type="dxa"/>
          </w:tcPr>
          <w:p w:rsidR="00EE4DB8" w:rsidRPr="009653F4" w:rsidRDefault="00EE4DB8" w:rsidP="00302EE9">
            <w:pPr>
              <w:rPr>
                <w:color w:val="000000" w:themeColor="text1"/>
                <w:lang w:eastAsia="en-US"/>
              </w:rPr>
            </w:pPr>
            <w:r w:rsidRPr="009653F4">
              <w:rPr>
                <w:color w:val="000000" w:themeColor="text1"/>
                <w:lang w:eastAsia="en-US"/>
              </w:rPr>
              <w:t>финансирование не требуется</w:t>
            </w:r>
          </w:p>
        </w:tc>
        <w:tc>
          <w:tcPr>
            <w:tcW w:w="2811" w:type="dxa"/>
            <w:gridSpan w:val="2"/>
          </w:tcPr>
          <w:p w:rsidR="00EE4DB8" w:rsidRPr="009653F4" w:rsidRDefault="00EE4DB8" w:rsidP="004D3DD3">
            <w:pPr>
              <w:rPr>
                <w:color w:val="000000" w:themeColor="text1"/>
                <w:lang w:eastAsia="en-US"/>
              </w:rPr>
            </w:pPr>
            <w:r w:rsidRPr="009653F4">
              <w:rPr>
                <w:color w:val="000000" w:themeColor="text1"/>
                <w:lang w:eastAsia="en-US"/>
              </w:rPr>
              <w:t xml:space="preserve">обеспечение </w:t>
            </w:r>
          </w:p>
          <w:p w:rsidR="00EE4DB8" w:rsidRPr="009653F4" w:rsidRDefault="00EE4DB8" w:rsidP="004D3DD3">
            <w:pPr>
              <w:rPr>
                <w:color w:val="000000" w:themeColor="text1"/>
                <w:lang w:eastAsia="en-US"/>
              </w:rPr>
            </w:pPr>
            <w:r w:rsidRPr="009653F4">
              <w:rPr>
                <w:color w:val="000000" w:themeColor="text1"/>
                <w:lang w:eastAsia="en-US"/>
              </w:rPr>
              <w:t xml:space="preserve">реализации </w:t>
            </w:r>
          </w:p>
          <w:p w:rsidR="00EE4DB8" w:rsidRPr="009653F4" w:rsidRDefault="00EE4DB8" w:rsidP="004D3DD3">
            <w:pPr>
              <w:rPr>
                <w:color w:val="000000" w:themeColor="text1"/>
                <w:lang w:eastAsia="en-US"/>
              </w:rPr>
            </w:pPr>
            <w:r w:rsidRPr="009653F4">
              <w:rPr>
                <w:color w:val="000000" w:themeColor="text1"/>
                <w:lang w:eastAsia="en-US"/>
              </w:rPr>
              <w:t xml:space="preserve">принципа равноправия граждан независимо </w:t>
            </w:r>
          </w:p>
          <w:p w:rsidR="00EE4DB8" w:rsidRPr="009653F4" w:rsidRDefault="00EE4DB8" w:rsidP="004D3DD3">
            <w:pPr>
              <w:rPr>
                <w:color w:val="000000" w:themeColor="text1"/>
                <w:lang w:eastAsia="en-US"/>
              </w:rPr>
            </w:pPr>
            <w:r w:rsidRPr="009653F4">
              <w:rPr>
                <w:color w:val="000000" w:themeColor="text1"/>
                <w:lang w:eastAsia="en-US"/>
              </w:rPr>
              <w:t xml:space="preserve">от расы, этнической принадлежности, </w:t>
            </w:r>
          </w:p>
          <w:p w:rsidR="00EE4DB8" w:rsidRPr="009653F4" w:rsidRDefault="00EE4DB8" w:rsidP="004D3DD3">
            <w:pPr>
              <w:rPr>
                <w:color w:val="000000" w:themeColor="text1"/>
                <w:lang w:eastAsia="en-US"/>
              </w:rPr>
            </w:pPr>
            <w:r w:rsidRPr="009653F4">
              <w:rPr>
                <w:color w:val="000000" w:themeColor="text1"/>
                <w:lang w:eastAsia="en-US"/>
              </w:rPr>
              <w:t xml:space="preserve">языка, отношения к религии, </w:t>
            </w:r>
          </w:p>
          <w:p w:rsidR="00EE4DB8" w:rsidRPr="009653F4" w:rsidRDefault="00EE4DB8" w:rsidP="004D3DD3">
            <w:pPr>
              <w:rPr>
                <w:color w:val="000000" w:themeColor="text1"/>
                <w:lang w:eastAsia="en-US"/>
              </w:rPr>
            </w:pPr>
            <w:r w:rsidRPr="009653F4">
              <w:rPr>
                <w:color w:val="000000" w:themeColor="text1"/>
                <w:lang w:eastAsia="en-US"/>
              </w:rPr>
              <w:t xml:space="preserve">убеждений, </w:t>
            </w:r>
          </w:p>
          <w:p w:rsidR="00EE4DB8" w:rsidRPr="009653F4" w:rsidRDefault="00EE4DB8" w:rsidP="004D3DD3">
            <w:pPr>
              <w:rPr>
                <w:color w:val="000000" w:themeColor="text1"/>
                <w:lang w:eastAsia="en-US"/>
              </w:rPr>
            </w:pPr>
            <w:r w:rsidRPr="009653F4">
              <w:rPr>
                <w:color w:val="000000" w:themeColor="text1"/>
                <w:lang w:eastAsia="en-US"/>
              </w:rPr>
              <w:t xml:space="preserve">принадлежности к общественным объединениям, а </w:t>
            </w:r>
          </w:p>
          <w:p w:rsidR="00EE4DB8" w:rsidRPr="009653F4" w:rsidRDefault="00EE4DB8" w:rsidP="004D3DD3">
            <w:pPr>
              <w:rPr>
                <w:color w:val="000000" w:themeColor="text1"/>
                <w:lang w:eastAsia="en-US"/>
              </w:rPr>
            </w:pPr>
            <w:r w:rsidRPr="009653F4">
              <w:rPr>
                <w:color w:val="000000" w:themeColor="text1"/>
                <w:lang w:eastAsia="en-US"/>
              </w:rPr>
              <w:t xml:space="preserve">также других </w:t>
            </w:r>
          </w:p>
          <w:p w:rsidR="00EE4DB8" w:rsidRPr="009653F4" w:rsidRDefault="00EE4DB8" w:rsidP="004D3DD3">
            <w:pPr>
              <w:rPr>
                <w:color w:val="000000" w:themeColor="text1"/>
                <w:lang w:eastAsia="en-US"/>
              </w:rPr>
            </w:pPr>
            <w:r w:rsidRPr="009653F4">
              <w:rPr>
                <w:color w:val="000000" w:themeColor="text1"/>
                <w:lang w:eastAsia="en-US"/>
              </w:rPr>
              <w:t xml:space="preserve">обстоятельств </w:t>
            </w:r>
          </w:p>
          <w:p w:rsidR="00EE4DB8" w:rsidRPr="009653F4" w:rsidRDefault="00EE4DB8" w:rsidP="004D3DD3">
            <w:pPr>
              <w:rPr>
                <w:color w:val="000000" w:themeColor="text1"/>
                <w:lang w:eastAsia="en-US"/>
              </w:rPr>
            </w:pPr>
            <w:r w:rsidRPr="009653F4">
              <w:rPr>
                <w:color w:val="000000" w:themeColor="text1"/>
                <w:lang w:eastAsia="en-US"/>
              </w:rPr>
              <w:t xml:space="preserve">при приеме на </w:t>
            </w:r>
          </w:p>
          <w:p w:rsidR="00EE4DB8" w:rsidRPr="009653F4" w:rsidRDefault="00EE4DB8" w:rsidP="004D3DD3">
            <w:pPr>
              <w:rPr>
                <w:color w:val="000000" w:themeColor="text1"/>
                <w:lang w:eastAsia="en-US"/>
              </w:rPr>
            </w:pPr>
            <w:r w:rsidRPr="009653F4">
              <w:rPr>
                <w:color w:val="000000" w:themeColor="text1"/>
                <w:lang w:eastAsia="en-US"/>
              </w:rPr>
              <w:t>работу</w:t>
            </w:r>
          </w:p>
        </w:tc>
        <w:tc>
          <w:tcPr>
            <w:tcW w:w="2126" w:type="dxa"/>
            <w:gridSpan w:val="2"/>
          </w:tcPr>
          <w:p w:rsidR="00EE4DB8" w:rsidRPr="009653F4" w:rsidRDefault="00EE4DB8" w:rsidP="004D3DD3">
            <w:pPr>
              <w:rPr>
                <w:color w:val="000000" w:themeColor="text1"/>
                <w:lang w:eastAsia="en-US"/>
              </w:rPr>
            </w:pPr>
            <w:r w:rsidRPr="009653F4">
              <w:rPr>
                <w:color w:val="000000" w:themeColor="text1"/>
                <w:lang w:eastAsia="en-US"/>
              </w:rPr>
              <w:t>Жители Красноярского сельского поселения</w:t>
            </w:r>
          </w:p>
        </w:tc>
        <w:tc>
          <w:tcPr>
            <w:tcW w:w="1701" w:type="dxa"/>
          </w:tcPr>
          <w:p w:rsidR="004426D4" w:rsidRPr="00247C9C" w:rsidRDefault="004426D4" w:rsidP="004426D4">
            <w:pPr>
              <w:ind w:left="-72" w:right="-54"/>
              <w:rPr>
                <w:color w:val="000000" w:themeColor="text1"/>
                <w:lang w:eastAsia="en-US"/>
              </w:rPr>
            </w:pPr>
            <w:r w:rsidRPr="00247C9C">
              <w:rPr>
                <w:color w:val="000000" w:themeColor="text1"/>
                <w:lang w:eastAsia="en-US"/>
              </w:rPr>
              <w:t>Обращения граждан</w:t>
            </w:r>
            <w:r w:rsidR="00EE4DB8" w:rsidRPr="00247C9C">
              <w:rPr>
                <w:color w:val="000000" w:themeColor="text1"/>
                <w:lang w:eastAsia="en-US"/>
              </w:rPr>
              <w:t xml:space="preserve"> </w:t>
            </w:r>
            <w:r w:rsidRPr="00247C9C">
              <w:rPr>
                <w:color w:val="000000" w:themeColor="text1"/>
                <w:lang w:eastAsia="en-US"/>
              </w:rPr>
              <w:t xml:space="preserve">о фактах нарушения принципа </w:t>
            </w:r>
          </w:p>
          <w:p w:rsidR="004426D4" w:rsidRPr="00247C9C" w:rsidRDefault="004426D4" w:rsidP="004426D4">
            <w:pPr>
              <w:ind w:left="-72" w:right="-54"/>
              <w:rPr>
                <w:color w:val="000000" w:themeColor="text1"/>
                <w:lang w:eastAsia="en-US"/>
              </w:rPr>
            </w:pPr>
            <w:r w:rsidRPr="00247C9C">
              <w:rPr>
                <w:color w:val="000000" w:themeColor="text1"/>
                <w:lang w:eastAsia="en-US"/>
              </w:rPr>
              <w:t xml:space="preserve">равноправия </w:t>
            </w:r>
          </w:p>
          <w:p w:rsidR="004426D4" w:rsidRPr="00247C9C" w:rsidRDefault="004426D4" w:rsidP="004426D4">
            <w:pPr>
              <w:ind w:left="-72" w:right="-54"/>
              <w:rPr>
                <w:color w:val="000000" w:themeColor="text1"/>
                <w:lang w:eastAsia="en-US"/>
              </w:rPr>
            </w:pPr>
            <w:r w:rsidRPr="00247C9C">
              <w:rPr>
                <w:color w:val="000000" w:themeColor="text1"/>
                <w:lang w:eastAsia="en-US"/>
              </w:rPr>
              <w:t xml:space="preserve">граждан независимо от расы, этнической принадлежности, языка, </w:t>
            </w:r>
          </w:p>
          <w:p w:rsidR="004426D4" w:rsidRPr="00247C9C" w:rsidRDefault="004426D4" w:rsidP="004426D4">
            <w:pPr>
              <w:ind w:left="-72" w:right="-54"/>
              <w:rPr>
                <w:color w:val="000000" w:themeColor="text1"/>
                <w:lang w:eastAsia="en-US"/>
              </w:rPr>
            </w:pPr>
            <w:r w:rsidRPr="00247C9C">
              <w:rPr>
                <w:color w:val="000000" w:themeColor="text1"/>
                <w:lang w:eastAsia="en-US"/>
              </w:rPr>
              <w:t xml:space="preserve">отношения к религии, убеждений, принадлежности к общественным </w:t>
            </w:r>
            <w:r w:rsidRPr="00247C9C">
              <w:rPr>
                <w:color w:val="000000" w:themeColor="text1"/>
                <w:lang w:eastAsia="en-US"/>
              </w:rPr>
              <w:lastRenderedPageBreak/>
              <w:t xml:space="preserve">объединениям, </w:t>
            </w:r>
          </w:p>
          <w:p w:rsidR="004426D4" w:rsidRPr="00247C9C" w:rsidRDefault="004426D4" w:rsidP="004426D4">
            <w:pPr>
              <w:ind w:left="-72" w:right="-54"/>
              <w:rPr>
                <w:color w:val="000000" w:themeColor="text1"/>
                <w:lang w:eastAsia="en-US"/>
              </w:rPr>
            </w:pPr>
            <w:r w:rsidRPr="00247C9C">
              <w:rPr>
                <w:color w:val="000000" w:themeColor="text1"/>
                <w:lang w:eastAsia="en-US"/>
              </w:rPr>
              <w:t xml:space="preserve">а также других </w:t>
            </w:r>
          </w:p>
          <w:p w:rsidR="004426D4" w:rsidRPr="00247C9C" w:rsidRDefault="004426D4" w:rsidP="004426D4">
            <w:pPr>
              <w:ind w:left="-72" w:right="-54"/>
              <w:rPr>
                <w:color w:val="000000" w:themeColor="text1"/>
                <w:lang w:eastAsia="en-US"/>
              </w:rPr>
            </w:pPr>
            <w:r w:rsidRPr="00247C9C">
              <w:rPr>
                <w:color w:val="000000" w:themeColor="text1"/>
                <w:lang w:eastAsia="en-US"/>
              </w:rPr>
              <w:t xml:space="preserve">обстоятельств </w:t>
            </w:r>
          </w:p>
          <w:p w:rsidR="004426D4" w:rsidRPr="00247C9C" w:rsidRDefault="004426D4" w:rsidP="004426D4">
            <w:pPr>
              <w:ind w:left="-72" w:right="-54"/>
              <w:rPr>
                <w:color w:val="000000" w:themeColor="text1"/>
                <w:lang w:eastAsia="en-US"/>
              </w:rPr>
            </w:pPr>
            <w:r w:rsidRPr="00247C9C">
              <w:rPr>
                <w:color w:val="000000" w:themeColor="text1"/>
                <w:lang w:eastAsia="en-US"/>
              </w:rPr>
              <w:t xml:space="preserve">при приеме на </w:t>
            </w:r>
          </w:p>
          <w:p w:rsidR="004426D4" w:rsidRPr="00247C9C" w:rsidRDefault="004426D4" w:rsidP="004426D4">
            <w:pPr>
              <w:ind w:left="-72" w:right="-54"/>
              <w:rPr>
                <w:color w:val="000000" w:themeColor="text1"/>
                <w:lang w:eastAsia="en-US"/>
              </w:rPr>
            </w:pPr>
            <w:r w:rsidRPr="00247C9C">
              <w:rPr>
                <w:color w:val="000000" w:themeColor="text1"/>
                <w:lang w:eastAsia="en-US"/>
              </w:rPr>
              <w:t xml:space="preserve">работу, замещение должностей </w:t>
            </w:r>
          </w:p>
          <w:p w:rsidR="004426D4" w:rsidRPr="00247C9C" w:rsidRDefault="004426D4" w:rsidP="004426D4">
            <w:pPr>
              <w:ind w:left="-72" w:right="-54"/>
              <w:rPr>
                <w:color w:val="000000" w:themeColor="text1"/>
                <w:lang w:eastAsia="en-US"/>
              </w:rPr>
            </w:pPr>
            <w:r w:rsidRPr="00247C9C">
              <w:rPr>
                <w:color w:val="000000" w:themeColor="text1"/>
                <w:lang w:eastAsia="en-US"/>
              </w:rPr>
              <w:t>муниципальной</w:t>
            </w:r>
          </w:p>
          <w:p w:rsidR="00EE4DB8" w:rsidRPr="00247C9C" w:rsidRDefault="004426D4" w:rsidP="00487AFD">
            <w:pPr>
              <w:ind w:left="-77" w:right="-34"/>
              <w:rPr>
                <w:color w:val="000000" w:themeColor="text1"/>
                <w:lang w:eastAsia="en-US"/>
              </w:rPr>
            </w:pPr>
            <w:r w:rsidRPr="00247C9C">
              <w:rPr>
                <w:color w:val="000000" w:themeColor="text1"/>
                <w:lang w:eastAsia="en-US"/>
              </w:rPr>
              <w:t>службы, формирование кадрового резерва в поселении отсутствуют</w:t>
            </w:r>
          </w:p>
        </w:tc>
      </w:tr>
      <w:tr w:rsidR="00EE4DB8" w:rsidTr="004D3DD3">
        <w:tc>
          <w:tcPr>
            <w:tcW w:w="649" w:type="dxa"/>
            <w:gridSpan w:val="2"/>
          </w:tcPr>
          <w:p w:rsidR="00EE4DB8" w:rsidRPr="009653F4" w:rsidRDefault="00EE4DB8" w:rsidP="004D3DD3">
            <w:pPr>
              <w:rPr>
                <w:color w:val="000000" w:themeColor="text1"/>
                <w:lang w:eastAsia="en-US"/>
              </w:rPr>
            </w:pPr>
            <w:r w:rsidRPr="009653F4">
              <w:rPr>
                <w:color w:val="000000" w:themeColor="text1"/>
                <w:lang w:eastAsia="en-US"/>
              </w:rPr>
              <w:lastRenderedPageBreak/>
              <w:t>2.2</w:t>
            </w:r>
          </w:p>
        </w:tc>
        <w:tc>
          <w:tcPr>
            <w:tcW w:w="2455" w:type="dxa"/>
            <w:gridSpan w:val="3"/>
          </w:tcPr>
          <w:p w:rsidR="00EE4DB8" w:rsidRPr="009653F4" w:rsidRDefault="00EE4DB8" w:rsidP="004D3DD3">
            <w:pPr>
              <w:ind w:left="-72" w:right="-54"/>
              <w:rPr>
                <w:color w:val="000000" w:themeColor="text1"/>
                <w:lang w:eastAsia="en-US"/>
              </w:rPr>
            </w:pPr>
            <w:r w:rsidRPr="009653F4">
              <w:rPr>
                <w:color w:val="000000" w:themeColor="text1"/>
                <w:lang w:eastAsia="en-US"/>
              </w:rPr>
              <w:t xml:space="preserve">Незамедлительное информирование Главы Администрации Цимлянского района в </w:t>
            </w:r>
            <w:r w:rsidRPr="009653F4">
              <w:rPr>
                <w:rStyle w:val="onenewstext"/>
                <w:color w:val="000000" w:themeColor="text1"/>
                <w:lang w:eastAsia="en-US"/>
              </w:rPr>
              <w:t xml:space="preserve"> случае обострения ситуации в сфере межэтнических отношений, при появлении явных признаков ухудшения ситуации</w:t>
            </w:r>
          </w:p>
        </w:tc>
        <w:tc>
          <w:tcPr>
            <w:tcW w:w="1417" w:type="dxa"/>
          </w:tcPr>
          <w:p w:rsidR="00EE4DB8" w:rsidRPr="009653F4" w:rsidRDefault="00EE4DB8" w:rsidP="004D3DD3">
            <w:pPr>
              <w:rPr>
                <w:color w:val="000000" w:themeColor="text1"/>
                <w:lang w:eastAsia="en-US"/>
              </w:rPr>
            </w:pPr>
            <w:r w:rsidRPr="009653F4">
              <w:rPr>
                <w:color w:val="000000" w:themeColor="text1"/>
                <w:lang w:eastAsia="en-US"/>
              </w:rPr>
              <w:t>весь период</w:t>
            </w:r>
          </w:p>
        </w:tc>
        <w:tc>
          <w:tcPr>
            <w:tcW w:w="2210" w:type="dxa"/>
            <w:gridSpan w:val="2"/>
          </w:tcPr>
          <w:p w:rsidR="00EE4DB8" w:rsidRPr="009653F4" w:rsidRDefault="00EE4DB8" w:rsidP="00F129FE">
            <w:pPr>
              <w:ind w:right="-38"/>
              <w:rPr>
                <w:color w:val="000000" w:themeColor="text1"/>
                <w:lang w:eastAsia="en-US"/>
              </w:rPr>
            </w:pPr>
            <w:r w:rsidRPr="009653F4">
              <w:rPr>
                <w:color w:val="000000" w:themeColor="text1"/>
                <w:lang w:eastAsia="en-US"/>
              </w:rPr>
              <w:t>Главный специалист Черневский И.М.</w:t>
            </w:r>
          </w:p>
          <w:p w:rsidR="00EE4DB8" w:rsidRPr="009653F4" w:rsidRDefault="00EE4DB8" w:rsidP="00F129FE">
            <w:pPr>
              <w:ind w:right="-38"/>
              <w:rPr>
                <w:color w:val="000000" w:themeColor="text1"/>
                <w:lang w:eastAsia="en-US"/>
              </w:rPr>
            </w:pPr>
            <w:r w:rsidRPr="009653F4">
              <w:rPr>
                <w:color w:val="000000" w:themeColor="text1"/>
                <w:lang w:eastAsia="en-US"/>
              </w:rPr>
              <w:t xml:space="preserve">Заведующий сектором по социальной работе </w:t>
            </w:r>
          </w:p>
          <w:p w:rsidR="00EE4DB8" w:rsidRPr="009653F4" w:rsidRDefault="00EE4DB8" w:rsidP="00F129FE">
            <w:pPr>
              <w:ind w:right="-38"/>
              <w:rPr>
                <w:color w:val="000000" w:themeColor="text1"/>
                <w:lang w:eastAsia="en-US"/>
              </w:rPr>
            </w:pPr>
            <w:r w:rsidRPr="009653F4">
              <w:rPr>
                <w:color w:val="000000" w:themeColor="text1"/>
                <w:lang w:eastAsia="en-US"/>
              </w:rPr>
              <w:t>Садкова Т.В.</w:t>
            </w:r>
          </w:p>
          <w:p w:rsidR="00EE4DB8" w:rsidRPr="009653F4" w:rsidRDefault="00EE4DB8" w:rsidP="004D3DD3">
            <w:pPr>
              <w:ind w:right="-52"/>
              <w:rPr>
                <w:color w:val="000000" w:themeColor="text1"/>
                <w:lang w:eastAsia="en-US"/>
              </w:rPr>
            </w:pPr>
          </w:p>
        </w:tc>
        <w:tc>
          <w:tcPr>
            <w:tcW w:w="1736" w:type="dxa"/>
          </w:tcPr>
          <w:p w:rsidR="00EE4DB8" w:rsidRPr="009653F4" w:rsidRDefault="00EE4DB8" w:rsidP="00302EE9">
            <w:pPr>
              <w:rPr>
                <w:color w:val="000000" w:themeColor="text1"/>
                <w:lang w:eastAsia="en-US"/>
              </w:rPr>
            </w:pPr>
            <w:r w:rsidRPr="009653F4">
              <w:rPr>
                <w:color w:val="000000" w:themeColor="text1"/>
                <w:lang w:eastAsia="en-US"/>
              </w:rPr>
              <w:t>финансирование не требуется</w:t>
            </w:r>
          </w:p>
        </w:tc>
        <w:tc>
          <w:tcPr>
            <w:tcW w:w="2811" w:type="dxa"/>
            <w:gridSpan w:val="2"/>
          </w:tcPr>
          <w:p w:rsidR="00EE4DB8" w:rsidRPr="009653F4" w:rsidRDefault="00EE4DB8" w:rsidP="004D3DD3">
            <w:pPr>
              <w:rPr>
                <w:color w:val="000000" w:themeColor="text1"/>
                <w:lang w:eastAsia="en-US"/>
              </w:rPr>
            </w:pPr>
            <w:r w:rsidRPr="009653F4">
              <w:rPr>
                <w:color w:val="000000" w:themeColor="text1"/>
                <w:lang w:eastAsia="en-US"/>
              </w:rPr>
              <w:t>незамедлительное реагирование на обострения ситуации в сфере межэтнических отношений</w:t>
            </w:r>
          </w:p>
        </w:tc>
        <w:tc>
          <w:tcPr>
            <w:tcW w:w="2126" w:type="dxa"/>
            <w:gridSpan w:val="2"/>
          </w:tcPr>
          <w:p w:rsidR="00EE4DB8" w:rsidRPr="009653F4" w:rsidRDefault="00EE4DB8" w:rsidP="004D3DD3">
            <w:pPr>
              <w:rPr>
                <w:color w:val="000000" w:themeColor="text1"/>
                <w:lang w:eastAsia="en-US"/>
              </w:rPr>
            </w:pPr>
            <w:r w:rsidRPr="009653F4">
              <w:rPr>
                <w:color w:val="000000" w:themeColor="text1"/>
                <w:lang w:eastAsia="en-US"/>
              </w:rPr>
              <w:t>жители Красноярского сельского поселения</w:t>
            </w:r>
          </w:p>
        </w:tc>
        <w:tc>
          <w:tcPr>
            <w:tcW w:w="1701" w:type="dxa"/>
          </w:tcPr>
          <w:p w:rsidR="00EE4DB8" w:rsidRPr="00247C9C" w:rsidRDefault="004426D4" w:rsidP="004D3DD3">
            <w:pPr>
              <w:ind w:left="-77" w:right="-34"/>
              <w:rPr>
                <w:color w:val="000000" w:themeColor="text1"/>
                <w:lang w:eastAsia="en-US"/>
              </w:rPr>
            </w:pPr>
            <w:r w:rsidRPr="00247C9C">
              <w:rPr>
                <w:color w:val="000000" w:themeColor="text1"/>
                <w:lang w:eastAsia="en-US"/>
              </w:rPr>
              <w:t>Случаев обострения ситуации в сфере межэтнических отношений в поселении не зафиксировано</w:t>
            </w:r>
            <w:r w:rsidR="00EE4DB8" w:rsidRPr="00247C9C">
              <w:rPr>
                <w:color w:val="000000" w:themeColor="text1"/>
                <w:lang w:eastAsia="en-US"/>
              </w:rPr>
              <w:t xml:space="preserve"> </w:t>
            </w:r>
          </w:p>
        </w:tc>
      </w:tr>
      <w:tr w:rsidR="00EE4DB8" w:rsidTr="004D3DD3">
        <w:tc>
          <w:tcPr>
            <w:tcW w:w="15105" w:type="dxa"/>
            <w:gridSpan w:val="14"/>
          </w:tcPr>
          <w:p w:rsidR="00EE4DB8" w:rsidRPr="00247C9C" w:rsidRDefault="00EE4DB8" w:rsidP="002F4CBA">
            <w:pPr>
              <w:jc w:val="center"/>
              <w:rPr>
                <w:b/>
                <w:bCs/>
                <w:color w:val="000000" w:themeColor="text1"/>
                <w:lang w:eastAsia="en-US"/>
              </w:rPr>
            </w:pPr>
            <w:r w:rsidRPr="00247C9C">
              <w:rPr>
                <w:b/>
                <w:bCs/>
                <w:color w:val="000000" w:themeColor="text1"/>
                <w:lang w:eastAsia="en-US"/>
              </w:rPr>
              <w:t>3. Укрепление единства и духовной общности</w:t>
            </w:r>
          </w:p>
          <w:p w:rsidR="00EE4DB8" w:rsidRPr="00247C9C" w:rsidRDefault="00EE4DB8" w:rsidP="002F4CBA">
            <w:pPr>
              <w:jc w:val="center"/>
              <w:rPr>
                <w:color w:val="000000" w:themeColor="text1"/>
                <w:lang w:eastAsia="en-US"/>
              </w:rPr>
            </w:pPr>
            <w:r w:rsidRPr="00247C9C">
              <w:rPr>
                <w:b/>
                <w:bCs/>
                <w:color w:val="000000" w:themeColor="text1"/>
                <w:lang w:eastAsia="en-US"/>
              </w:rPr>
              <w:t>населения Красноярского сельского поселения Цимлянского района</w:t>
            </w:r>
          </w:p>
        </w:tc>
      </w:tr>
      <w:tr w:rsidR="00EE4DB8" w:rsidTr="004D3DD3">
        <w:trPr>
          <w:trHeight w:val="4252"/>
        </w:trPr>
        <w:tc>
          <w:tcPr>
            <w:tcW w:w="640" w:type="dxa"/>
            <w:tcBorders>
              <w:bottom w:val="single" w:sz="4" w:space="0" w:color="auto"/>
            </w:tcBorders>
          </w:tcPr>
          <w:p w:rsidR="00EE4DB8" w:rsidRPr="009653F4" w:rsidRDefault="00EE4DB8" w:rsidP="004D3DD3">
            <w:pPr>
              <w:rPr>
                <w:color w:val="000000" w:themeColor="text1"/>
                <w:lang w:eastAsia="en-US"/>
              </w:rPr>
            </w:pPr>
            <w:r w:rsidRPr="009653F4">
              <w:rPr>
                <w:color w:val="000000" w:themeColor="text1"/>
                <w:lang w:eastAsia="en-US"/>
              </w:rPr>
              <w:lastRenderedPageBreak/>
              <w:t>3.1</w:t>
            </w:r>
          </w:p>
        </w:tc>
        <w:tc>
          <w:tcPr>
            <w:tcW w:w="2464" w:type="dxa"/>
            <w:gridSpan w:val="4"/>
            <w:tcBorders>
              <w:bottom w:val="single" w:sz="4" w:space="0" w:color="auto"/>
            </w:tcBorders>
          </w:tcPr>
          <w:p w:rsidR="00EE4DB8" w:rsidRPr="009653F4" w:rsidRDefault="00EE4DB8" w:rsidP="004D3DD3">
            <w:pPr>
              <w:rPr>
                <w:color w:val="000000" w:themeColor="text1"/>
                <w:lang w:eastAsia="en-US"/>
              </w:rPr>
            </w:pPr>
            <w:r w:rsidRPr="009653F4">
              <w:rPr>
                <w:color w:val="000000" w:themeColor="text1"/>
                <w:lang w:eastAsia="en-US"/>
              </w:rPr>
              <w:t>Мероприятия по пропаганде обеспечения законности и правопорядка, профилактике агрессии, противоправного поведения в молодежной среде с участием работников ОП №5 МУ МВД России «Волгодонское»</w:t>
            </w:r>
          </w:p>
          <w:p w:rsidR="00EE4DB8" w:rsidRPr="009653F4" w:rsidRDefault="00EE4DB8" w:rsidP="004D3DD3">
            <w:pPr>
              <w:rPr>
                <w:color w:val="000000" w:themeColor="text1"/>
                <w:lang w:eastAsia="en-US"/>
              </w:rPr>
            </w:pPr>
            <w:r w:rsidRPr="009653F4">
              <w:rPr>
                <w:color w:val="000000" w:themeColor="text1"/>
                <w:lang w:eastAsia="en-US"/>
              </w:rPr>
              <w:t xml:space="preserve"> (по согласованию)</w:t>
            </w:r>
          </w:p>
          <w:p w:rsidR="00EE4DB8" w:rsidRPr="009653F4" w:rsidRDefault="00EE4DB8" w:rsidP="004D3DD3">
            <w:pPr>
              <w:rPr>
                <w:color w:val="000000" w:themeColor="text1"/>
                <w:lang w:eastAsia="en-US"/>
              </w:rPr>
            </w:pPr>
            <w:r w:rsidRPr="009653F4">
              <w:rPr>
                <w:color w:val="000000" w:themeColor="text1"/>
                <w:lang w:eastAsia="en-US"/>
              </w:rPr>
              <w:t>МБОУ Красноярская СОШ (по согласованию)</w:t>
            </w:r>
          </w:p>
        </w:tc>
        <w:tc>
          <w:tcPr>
            <w:tcW w:w="1417" w:type="dxa"/>
            <w:tcBorders>
              <w:bottom w:val="single" w:sz="4" w:space="0" w:color="auto"/>
            </w:tcBorders>
          </w:tcPr>
          <w:p w:rsidR="00EE4DB8" w:rsidRPr="009653F4" w:rsidRDefault="00EE4DB8" w:rsidP="004D3DD3">
            <w:pPr>
              <w:ind w:left="-50" w:right="-79"/>
              <w:rPr>
                <w:color w:val="000000" w:themeColor="text1"/>
                <w:lang w:eastAsia="en-US"/>
              </w:rPr>
            </w:pPr>
            <w:r w:rsidRPr="009653F4">
              <w:rPr>
                <w:color w:val="000000" w:themeColor="text1"/>
                <w:lang w:eastAsia="en-US"/>
              </w:rPr>
              <w:t>ежегодно</w:t>
            </w:r>
          </w:p>
        </w:tc>
        <w:tc>
          <w:tcPr>
            <w:tcW w:w="2210" w:type="dxa"/>
            <w:gridSpan w:val="2"/>
            <w:tcBorders>
              <w:bottom w:val="single" w:sz="4" w:space="0" w:color="auto"/>
            </w:tcBorders>
          </w:tcPr>
          <w:p w:rsidR="00EE4DB8" w:rsidRPr="009653F4" w:rsidRDefault="00EE4DB8" w:rsidP="00536A6C">
            <w:pPr>
              <w:ind w:right="-38"/>
              <w:rPr>
                <w:color w:val="000000" w:themeColor="text1"/>
                <w:lang w:eastAsia="en-US"/>
              </w:rPr>
            </w:pPr>
            <w:r w:rsidRPr="009653F4">
              <w:rPr>
                <w:color w:val="000000" w:themeColor="text1"/>
                <w:lang w:eastAsia="en-US"/>
              </w:rPr>
              <w:t xml:space="preserve">Заведующий сектором по социальной работе </w:t>
            </w:r>
          </w:p>
          <w:p w:rsidR="00EE4DB8" w:rsidRPr="009653F4" w:rsidRDefault="00EE4DB8" w:rsidP="00536A6C">
            <w:pPr>
              <w:ind w:right="-38"/>
              <w:rPr>
                <w:color w:val="000000" w:themeColor="text1"/>
                <w:lang w:eastAsia="en-US"/>
              </w:rPr>
            </w:pPr>
            <w:r w:rsidRPr="009653F4">
              <w:rPr>
                <w:color w:val="000000" w:themeColor="text1"/>
                <w:lang w:eastAsia="en-US"/>
              </w:rPr>
              <w:t>Садкова Т.В.</w:t>
            </w:r>
          </w:p>
          <w:p w:rsidR="00EE4DB8" w:rsidRPr="009653F4" w:rsidRDefault="00EE4DB8" w:rsidP="00536A6C">
            <w:pPr>
              <w:rPr>
                <w:color w:val="000000" w:themeColor="text1"/>
                <w:lang w:eastAsia="en-US"/>
              </w:rPr>
            </w:pPr>
            <w:r w:rsidRPr="009653F4">
              <w:rPr>
                <w:color w:val="000000" w:themeColor="text1"/>
                <w:lang w:eastAsia="en-US"/>
              </w:rPr>
              <w:t>№5 МУ МВД России «Волгодонское»</w:t>
            </w:r>
          </w:p>
          <w:p w:rsidR="00EE4DB8" w:rsidRPr="009653F4" w:rsidRDefault="00EE4DB8" w:rsidP="004D3DD3">
            <w:pPr>
              <w:ind w:left="-25" w:right="-66"/>
              <w:rPr>
                <w:color w:val="000000" w:themeColor="text1"/>
                <w:lang w:eastAsia="en-US"/>
              </w:rPr>
            </w:pPr>
            <w:r w:rsidRPr="009653F4">
              <w:rPr>
                <w:color w:val="000000" w:themeColor="text1"/>
                <w:lang w:eastAsia="en-US"/>
              </w:rPr>
              <w:t>(по согласованию)</w:t>
            </w:r>
          </w:p>
          <w:p w:rsidR="00EE4DB8" w:rsidRPr="009653F4" w:rsidRDefault="00EE4DB8" w:rsidP="004D3DD3">
            <w:pPr>
              <w:ind w:left="-25" w:right="-66"/>
              <w:rPr>
                <w:color w:val="000000" w:themeColor="text1"/>
                <w:lang w:eastAsia="en-US"/>
              </w:rPr>
            </w:pPr>
            <w:r w:rsidRPr="009653F4">
              <w:rPr>
                <w:color w:val="000000" w:themeColor="text1"/>
                <w:lang w:eastAsia="en-US"/>
              </w:rPr>
              <w:t>МБОУ Красноярская СОШ (по согласованию)</w:t>
            </w:r>
          </w:p>
        </w:tc>
        <w:tc>
          <w:tcPr>
            <w:tcW w:w="1736" w:type="dxa"/>
            <w:tcBorders>
              <w:bottom w:val="single" w:sz="4" w:space="0" w:color="auto"/>
            </w:tcBorders>
          </w:tcPr>
          <w:p w:rsidR="00EE4DB8" w:rsidRPr="009653F4" w:rsidRDefault="00EE4DB8" w:rsidP="00302EE9">
            <w:pPr>
              <w:rPr>
                <w:color w:val="000000" w:themeColor="text1"/>
                <w:lang w:eastAsia="en-US"/>
              </w:rPr>
            </w:pPr>
            <w:r w:rsidRPr="009653F4">
              <w:rPr>
                <w:color w:val="000000" w:themeColor="text1"/>
                <w:lang w:eastAsia="en-US"/>
              </w:rPr>
              <w:t>финансирование не требуется</w:t>
            </w:r>
          </w:p>
        </w:tc>
        <w:tc>
          <w:tcPr>
            <w:tcW w:w="2811" w:type="dxa"/>
            <w:gridSpan w:val="2"/>
            <w:tcBorders>
              <w:bottom w:val="single" w:sz="4" w:space="0" w:color="auto"/>
            </w:tcBorders>
          </w:tcPr>
          <w:p w:rsidR="00EE4DB8" w:rsidRPr="009653F4" w:rsidRDefault="00EE4DB8" w:rsidP="004D3DD3">
            <w:pPr>
              <w:ind w:left="-66" w:right="-26"/>
              <w:rPr>
                <w:color w:val="000000" w:themeColor="text1"/>
                <w:lang w:eastAsia="en-US"/>
              </w:rPr>
            </w:pPr>
            <w:r w:rsidRPr="009653F4">
              <w:rPr>
                <w:color w:val="000000" w:themeColor="text1"/>
                <w:lang w:eastAsia="en-US"/>
              </w:rPr>
              <w:t>повышение уровня правовой грамотности в молодежной среде</w:t>
            </w:r>
          </w:p>
        </w:tc>
        <w:tc>
          <w:tcPr>
            <w:tcW w:w="2126" w:type="dxa"/>
            <w:gridSpan w:val="2"/>
            <w:tcBorders>
              <w:bottom w:val="single" w:sz="4" w:space="0" w:color="auto"/>
            </w:tcBorders>
          </w:tcPr>
          <w:p w:rsidR="00EE4DB8" w:rsidRPr="009653F4" w:rsidRDefault="00EE4DB8" w:rsidP="004D3DD3">
            <w:pPr>
              <w:ind w:left="-22" w:right="-27"/>
              <w:rPr>
                <w:b/>
                <w:bCs/>
                <w:color w:val="000000" w:themeColor="text1"/>
                <w:lang w:eastAsia="en-US"/>
              </w:rPr>
            </w:pPr>
            <w:r w:rsidRPr="009653F4">
              <w:rPr>
                <w:color w:val="000000" w:themeColor="text1"/>
                <w:lang w:eastAsia="en-US"/>
              </w:rPr>
              <w:t>охват территории Красноярского сельского поселения</w:t>
            </w:r>
          </w:p>
        </w:tc>
        <w:tc>
          <w:tcPr>
            <w:tcW w:w="1701" w:type="dxa"/>
            <w:tcBorders>
              <w:bottom w:val="single" w:sz="4" w:space="0" w:color="auto"/>
            </w:tcBorders>
          </w:tcPr>
          <w:p w:rsidR="00EE4DB8" w:rsidRPr="00247C9C" w:rsidRDefault="004426D4" w:rsidP="004D3DD3">
            <w:pPr>
              <w:rPr>
                <w:color w:val="000000" w:themeColor="text1"/>
                <w:lang w:eastAsia="en-US"/>
              </w:rPr>
            </w:pPr>
            <w:r w:rsidRPr="00247C9C">
              <w:rPr>
                <w:color w:val="000000" w:themeColor="text1"/>
                <w:lang w:eastAsia="en-US"/>
              </w:rPr>
              <w:t>Анализируя, проводимые мероприятия работниками учреждений культуры можно сделать вывод,</w:t>
            </w:r>
            <w:r w:rsidR="005D587C" w:rsidRPr="00247C9C">
              <w:rPr>
                <w:color w:val="000000" w:themeColor="text1"/>
                <w:lang w:eastAsia="en-US"/>
              </w:rPr>
              <w:t xml:space="preserve"> </w:t>
            </w:r>
            <w:r w:rsidRPr="00247C9C">
              <w:rPr>
                <w:color w:val="000000" w:themeColor="text1"/>
                <w:lang w:eastAsia="en-US"/>
              </w:rPr>
              <w:t>что агрессии, нарушения правопорядка в молодежной среде поселения не наблюдается</w:t>
            </w:r>
          </w:p>
          <w:p w:rsidR="00EE4DB8" w:rsidRPr="00247C9C" w:rsidRDefault="00EE4DB8" w:rsidP="004D3DD3">
            <w:pPr>
              <w:rPr>
                <w:color w:val="000000" w:themeColor="text1"/>
                <w:lang w:eastAsia="en-US"/>
              </w:rPr>
            </w:pPr>
          </w:p>
        </w:tc>
      </w:tr>
      <w:tr w:rsidR="00EE4DB8" w:rsidTr="004D3DD3">
        <w:tc>
          <w:tcPr>
            <w:tcW w:w="640" w:type="dxa"/>
          </w:tcPr>
          <w:p w:rsidR="00EE4DB8" w:rsidRPr="009653F4" w:rsidRDefault="00EE4DB8" w:rsidP="004D3DD3">
            <w:pPr>
              <w:rPr>
                <w:color w:val="000000" w:themeColor="text1"/>
                <w:lang w:eastAsia="en-US"/>
              </w:rPr>
            </w:pPr>
            <w:r w:rsidRPr="009653F4">
              <w:rPr>
                <w:color w:val="000000" w:themeColor="text1"/>
                <w:lang w:eastAsia="en-US"/>
              </w:rPr>
              <w:t>3.2</w:t>
            </w:r>
          </w:p>
        </w:tc>
        <w:tc>
          <w:tcPr>
            <w:tcW w:w="2464" w:type="dxa"/>
            <w:gridSpan w:val="4"/>
          </w:tcPr>
          <w:p w:rsidR="00EE4DB8" w:rsidRPr="009653F4" w:rsidRDefault="00EE4DB8" w:rsidP="004D3DD3">
            <w:pPr>
              <w:rPr>
                <w:color w:val="000000" w:themeColor="text1"/>
                <w:lang w:eastAsia="en-US"/>
              </w:rPr>
            </w:pPr>
            <w:r w:rsidRPr="009653F4">
              <w:rPr>
                <w:color w:val="000000" w:themeColor="text1"/>
                <w:lang w:eastAsia="en-US"/>
              </w:rPr>
              <w:t>Мероприятия по чествованию ветеранов ВОВ в рамках плана «Вахта памяти» и торжественного собрания посвященного Дню Победы.</w:t>
            </w:r>
          </w:p>
        </w:tc>
        <w:tc>
          <w:tcPr>
            <w:tcW w:w="1417" w:type="dxa"/>
          </w:tcPr>
          <w:p w:rsidR="00EE4DB8" w:rsidRPr="009653F4" w:rsidRDefault="00EE4DB8" w:rsidP="004D3DD3">
            <w:pPr>
              <w:ind w:left="-50" w:right="-79"/>
              <w:rPr>
                <w:color w:val="000000" w:themeColor="text1"/>
                <w:lang w:eastAsia="en-US"/>
              </w:rPr>
            </w:pPr>
            <w:r w:rsidRPr="009653F4">
              <w:rPr>
                <w:color w:val="000000" w:themeColor="text1"/>
                <w:lang w:eastAsia="en-US"/>
              </w:rPr>
              <w:t>ежегодно</w:t>
            </w:r>
          </w:p>
        </w:tc>
        <w:tc>
          <w:tcPr>
            <w:tcW w:w="2210" w:type="dxa"/>
            <w:gridSpan w:val="2"/>
          </w:tcPr>
          <w:p w:rsidR="00EE4DB8" w:rsidRPr="009653F4" w:rsidRDefault="00EE4DB8" w:rsidP="004D3DD3">
            <w:pPr>
              <w:ind w:left="-25" w:right="-66"/>
              <w:rPr>
                <w:color w:val="000000" w:themeColor="text1"/>
                <w:lang w:eastAsia="en-US"/>
              </w:rPr>
            </w:pPr>
            <w:r w:rsidRPr="009653F4">
              <w:rPr>
                <w:color w:val="000000" w:themeColor="text1"/>
                <w:lang w:eastAsia="en-US"/>
              </w:rPr>
              <w:t xml:space="preserve">МБОУ Красноярска СОШ </w:t>
            </w:r>
          </w:p>
          <w:p w:rsidR="00EE4DB8" w:rsidRPr="009653F4" w:rsidRDefault="00EE4DB8" w:rsidP="004D3DD3">
            <w:pPr>
              <w:ind w:left="-25" w:right="-66"/>
              <w:rPr>
                <w:color w:val="000000" w:themeColor="text1"/>
                <w:lang w:eastAsia="en-US"/>
              </w:rPr>
            </w:pPr>
            <w:r w:rsidRPr="009653F4">
              <w:rPr>
                <w:color w:val="000000" w:themeColor="text1"/>
                <w:lang w:eastAsia="en-US"/>
              </w:rPr>
              <w:t>( по согласованию),</w:t>
            </w:r>
          </w:p>
          <w:p w:rsidR="00EE4DB8" w:rsidRPr="009653F4" w:rsidRDefault="00EE4DB8" w:rsidP="004D3DD3">
            <w:pPr>
              <w:ind w:left="-25" w:right="-66"/>
              <w:rPr>
                <w:color w:val="000000" w:themeColor="text1"/>
                <w:lang w:eastAsia="en-US"/>
              </w:rPr>
            </w:pPr>
            <w:r w:rsidRPr="009653F4">
              <w:rPr>
                <w:color w:val="000000" w:themeColor="text1"/>
                <w:lang w:eastAsia="en-US"/>
              </w:rPr>
              <w:t>Администрация Красноярского сельского поселения,</w:t>
            </w:r>
          </w:p>
          <w:p w:rsidR="00EE4DB8" w:rsidRPr="009653F4" w:rsidRDefault="00EE4DB8" w:rsidP="004D3DD3">
            <w:pPr>
              <w:ind w:left="-25" w:right="-66"/>
              <w:rPr>
                <w:color w:val="000000" w:themeColor="text1"/>
                <w:lang w:eastAsia="en-US"/>
              </w:rPr>
            </w:pPr>
            <w:r w:rsidRPr="009653F4">
              <w:rPr>
                <w:color w:val="000000" w:themeColor="text1"/>
                <w:lang w:eastAsia="en-US"/>
              </w:rPr>
              <w:t>МБУК ЦР КСП «ЦДК»</w:t>
            </w:r>
          </w:p>
        </w:tc>
        <w:tc>
          <w:tcPr>
            <w:tcW w:w="1736" w:type="dxa"/>
          </w:tcPr>
          <w:p w:rsidR="00EE4DB8" w:rsidRPr="009653F4" w:rsidRDefault="00EE4DB8" w:rsidP="00302EE9">
            <w:pPr>
              <w:rPr>
                <w:color w:val="000000" w:themeColor="text1"/>
                <w:lang w:eastAsia="en-US"/>
              </w:rPr>
            </w:pPr>
            <w:r w:rsidRPr="009653F4">
              <w:rPr>
                <w:color w:val="000000" w:themeColor="text1"/>
                <w:lang w:eastAsia="en-US"/>
              </w:rPr>
              <w:t>финансирование не требуется</w:t>
            </w:r>
          </w:p>
        </w:tc>
        <w:tc>
          <w:tcPr>
            <w:tcW w:w="2811" w:type="dxa"/>
            <w:gridSpan w:val="2"/>
          </w:tcPr>
          <w:p w:rsidR="00EE4DB8" w:rsidRPr="009653F4" w:rsidRDefault="00EE4DB8" w:rsidP="004D3DD3">
            <w:pPr>
              <w:ind w:left="-66" w:right="-26"/>
              <w:rPr>
                <w:color w:val="000000" w:themeColor="text1"/>
                <w:lang w:eastAsia="en-US"/>
              </w:rPr>
            </w:pPr>
            <w:r w:rsidRPr="009653F4">
              <w:rPr>
                <w:color w:val="000000" w:themeColor="text1"/>
                <w:lang w:eastAsia="en-US"/>
              </w:rPr>
              <w:t>развитие культуры толерантного отношения и патриотического воспитания  в молодежной среде</w:t>
            </w:r>
          </w:p>
        </w:tc>
        <w:tc>
          <w:tcPr>
            <w:tcW w:w="2126" w:type="dxa"/>
            <w:gridSpan w:val="2"/>
          </w:tcPr>
          <w:p w:rsidR="00EE4DB8" w:rsidRPr="009653F4" w:rsidRDefault="00EE4DB8" w:rsidP="004D3DD3">
            <w:pPr>
              <w:rPr>
                <w:color w:val="000000" w:themeColor="text1"/>
                <w:lang w:eastAsia="en-US"/>
              </w:rPr>
            </w:pPr>
            <w:r w:rsidRPr="009653F4">
              <w:rPr>
                <w:color w:val="000000" w:themeColor="text1"/>
                <w:lang w:eastAsia="en-US"/>
              </w:rPr>
              <w:t>жители Красноярского</w:t>
            </w:r>
          </w:p>
          <w:p w:rsidR="00EE4DB8" w:rsidRPr="009653F4" w:rsidRDefault="00EE4DB8" w:rsidP="004D3DD3">
            <w:pPr>
              <w:rPr>
                <w:color w:val="000000" w:themeColor="text1"/>
                <w:lang w:eastAsia="en-US"/>
              </w:rPr>
            </w:pPr>
            <w:r w:rsidRPr="009653F4">
              <w:rPr>
                <w:color w:val="000000" w:themeColor="text1"/>
                <w:lang w:eastAsia="en-US"/>
              </w:rPr>
              <w:t>сельского поселения</w:t>
            </w:r>
          </w:p>
        </w:tc>
        <w:tc>
          <w:tcPr>
            <w:tcW w:w="1701" w:type="dxa"/>
          </w:tcPr>
          <w:p w:rsidR="00EE4DB8" w:rsidRPr="00247C9C" w:rsidRDefault="00CD4850" w:rsidP="004D3DD3">
            <w:pPr>
              <w:rPr>
                <w:color w:val="000000" w:themeColor="text1"/>
                <w:lang w:eastAsia="en-US"/>
              </w:rPr>
            </w:pPr>
            <w:r w:rsidRPr="00247C9C">
              <w:rPr>
                <w:color w:val="000000" w:themeColor="text1"/>
                <w:lang w:eastAsia="en-US"/>
              </w:rPr>
              <w:t>В рамках проведения мероприятий,  посвящённых Дню Победы можно отметить следующие мероприятия:</w:t>
            </w:r>
          </w:p>
          <w:p w:rsidR="00CD4850" w:rsidRPr="00247C9C" w:rsidRDefault="005D65AD" w:rsidP="004D3DD3">
            <w:pPr>
              <w:rPr>
                <w:color w:val="000000" w:themeColor="text1"/>
                <w:lang w:eastAsia="en-US"/>
              </w:rPr>
            </w:pPr>
            <w:r w:rsidRPr="00247C9C">
              <w:rPr>
                <w:color w:val="000000" w:themeColor="text1"/>
                <w:lang w:eastAsia="en-US"/>
              </w:rPr>
              <w:t xml:space="preserve">-Вахта памяти: учащимися </w:t>
            </w:r>
            <w:r w:rsidR="00CD4850" w:rsidRPr="00247C9C">
              <w:rPr>
                <w:color w:val="000000" w:themeColor="text1"/>
                <w:lang w:eastAsia="en-US"/>
              </w:rPr>
              <w:t>Красноярской СОШ</w:t>
            </w:r>
            <w:r w:rsidR="005D5A1F" w:rsidRPr="00247C9C">
              <w:rPr>
                <w:color w:val="000000" w:themeColor="text1"/>
                <w:lang w:eastAsia="en-US"/>
              </w:rPr>
              <w:t xml:space="preserve"> были подготовлены ф</w:t>
            </w:r>
            <w:r w:rsidRPr="00247C9C">
              <w:rPr>
                <w:color w:val="000000" w:themeColor="text1"/>
                <w:lang w:eastAsia="en-US"/>
              </w:rPr>
              <w:t xml:space="preserve">ронтовые письма и письма-поздравления которые были вручены ветеранам, вдовам, труженикам </w:t>
            </w:r>
            <w:r w:rsidRPr="00247C9C">
              <w:rPr>
                <w:color w:val="000000" w:themeColor="text1"/>
                <w:lang w:eastAsia="en-US"/>
              </w:rPr>
              <w:lastRenderedPageBreak/>
              <w:t xml:space="preserve">тыла. </w:t>
            </w:r>
          </w:p>
          <w:p w:rsidR="005D5A1F" w:rsidRPr="00247C9C" w:rsidRDefault="00CD4850" w:rsidP="004D3DD3">
            <w:pPr>
              <w:rPr>
                <w:color w:val="000000" w:themeColor="text1"/>
                <w:lang w:eastAsia="en-US"/>
              </w:rPr>
            </w:pPr>
            <w:r w:rsidRPr="00247C9C">
              <w:rPr>
                <w:color w:val="000000" w:themeColor="text1"/>
                <w:lang w:eastAsia="en-US"/>
              </w:rPr>
              <w:t>-Митинг-реквием на территории мемориала Скорбящая Мать, где увековечены фамилии  погибших земляков</w:t>
            </w:r>
            <w:r w:rsidR="005D5A1F" w:rsidRPr="00247C9C">
              <w:rPr>
                <w:color w:val="000000" w:themeColor="text1"/>
                <w:lang w:eastAsia="en-US"/>
              </w:rPr>
              <w:t xml:space="preserve">; </w:t>
            </w:r>
          </w:p>
          <w:p w:rsidR="00CD4850" w:rsidRPr="00247C9C" w:rsidRDefault="005D5A1F" w:rsidP="004D3DD3">
            <w:pPr>
              <w:rPr>
                <w:color w:val="000000" w:themeColor="text1"/>
                <w:lang w:eastAsia="en-US"/>
              </w:rPr>
            </w:pPr>
            <w:r w:rsidRPr="00247C9C">
              <w:rPr>
                <w:color w:val="000000" w:themeColor="text1"/>
                <w:lang w:eastAsia="en-US"/>
              </w:rPr>
              <w:t>-</w:t>
            </w:r>
            <w:r w:rsidR="005D65AD" w:rsidRPr="00247C9C">
              <w:rPr>
                <w:color w:val="000000" w:themeColor="text1"/>
                <w:lang w:eastAsia="en-US"/>
              </w:rPr>
              <w:t xml:space="preserve"> фотовыствка «Летопись военных лет», где были представлены фотографии, вырезки из газет, документы военных лет.</w:t>
            </w:r>
          </w:p>
          <w:p w:rsidR="00CD4850" w:rsidRPr="00247C9C" w:rsidRDefault="00CD4850" w:rsidP="004D3DD3">
            <w:pPr>
              <w:rPr>
                <w:color w:val="000000" w:themeColor="text1"/>
                <w:lang w:eastAsia="en-US"/>
              </w:rPr>
            </w:pPr>
          </w:p>
        </w:tc>
      </w:tr>
      <w:tr w:rsidR="00EE4DB8" w:rsidTr="004D3DD3">
        <w:tc>
          <w:tcPr>
            <w:tcW w:w="640" w:type="dxa"/>
          </w:tcPr>
          <w:p w:rsidR="00EE4DB8" w:rsidRPr="009653F4" w:rsidRDefault="00EE4DB8" w:rsidP="004D3DD3">
            <w:pPr>
              <w:rPr>
                <w:color w:val="000000" w:themeColor="text1"/>
                <w:lang w:eastAsia="en-US"/>
              </w:rPr>
            </w:pPr>
            <w:r w:rsidRPr="009653F4">
              <w:rPr>
                <w:color w:val="000000" w:themeColor="text1"/>
                <w:lang w:eastAsia="en-US"/>
              </w:rPr>
              <w:lastRenderedPageBreak/>
              <w:t>3.3</w:t>
            </w:r>
          </w:p>
        </w:tc>
        <w:tc>
          <w:tcPr>
            <w:tcW w:w="2464" w:type="dxa"/>
            <w:gridSpan w:val="4"/>
          </w:tcPr>
          <w:p w:rsidR="00EE4DB8" w:rsidRPr="009653F4" w:rsidRDefault="00ED0F70" w:rsidP="004D3DD3">
            <w:pPr>
              <w:rPr>
                <w:color w:val="000000" w:themeColor="text1"/>
                <w:lang w:eastAsia="en-US"/>
              </w:rPr>
            </w:pPr>
            <w:r w:rsidRPr="009653F4">
              <w:rPr>
                <w:color w:val="000000" w:themeColor="text1"/>
                <w:lang w:eastAsia="en-US"/>
              </w:rPr>
              <w:t>Конкурсная игровая программа «Россия – Родина моя»</w:t>
            </w:r>
          </w:p>
        </w:tc>
        <w:tc>
          <w:tcPr>
            <w:tcW w:w="1417" w:type="dxa"/>
          </w:tcPr>
          <w:p w:rsidR="00EE4DB8" w:rsidRPr="009653F4" w:rsidRDefault="00EE4DB8" w:rsidP="004D3DD3">
            <w:pPr>
              <w:ind w:left="-50" w:right="-79"/>
              <w:rPr>
                <w:color w:val="000000" w:themeColor="text1"/>
                <w:lang w:eastAsia="en-US"/>
              </w:rPr>
            </w:pPr>
            <w:r w:rsidRPr="009653F4">
              <w:rPr>
                <w:color w:val="000000" w:themeColor="text1"/>
                <w:lang w:eastAsia="en-US"/>
              </w:rPr>
              <w:t>ежегодно</w:t>
            </w:r>
          </w:p>
        </w:tc>
        <w:tc>
          <w:tcPr>
            <w:tcW w:w="2210" w:type="dxa"/>
            <w:gridSpan w:val="2"/>
          </w:tcPr>
          <w:p w:rsidR="00EE4DB8" w:rsidRPr="009653F4" w:rsidRDefault="00EE4DB8" w:rsidP="004D3DD3">
            <w:pPr>
              <w:ind w:left="-25" w:right="-66"/>
              <w:rPr>
                <w:color w:val="000000" w:themeColor="text1"/>
                <w:lang w:eastAsia="en-US"/>
              </w:rPr>
            </w:pPr>
            <w:r w:rsidRPr="009653F4">
              <w:rPr>
                <w:color w:val="000000" w:themeColor="text1"/>
                <w:lang w:eastAsia="en-US"/>
              </w:rPr>
              <w:t xml:space="preserve">МБУК ЦР КСП «ЦДК» </w:t>
            </w:r>
          </w:p>
        </w:tc>
        <w:tc>
          <w:tcPr>
            <w:tcW w:w="1736" w:type="dxa"/>
          </w:tcPr>
          <w:p w:rsidR="00EE4DB8" w:rsidRPr="009653F4" w:rsidRDefault="00EE4DB8" w:rsidP="004D3DD3">
            <w:pPr>
              <w:rPr>
                <w:color w:val="000000" w:themeColor="text1"/>
                <w:lang w:eastAsia="en-US"/>
              </w:rPr>
            </w:pPr>
            <w:r w:rsidRPr="009653F4">
              <w:rPr>
                <w:color w:val="000000" w:themeColor="text1"/>
                <w:lang w:eastAsia="en-US"/>
              </w:rPr>
              <w:t xml:space="preserve"> в пределах средств, предусмотренных в бюджете Красноярского сельского поселения</w:t>
            </w:r>
          </w:p>
        </w:tc>
        <w:tc>
          <w:tcPr>
            <w:tcW w:w="2811" w:type="dxa"/>
            <w:gridSpan w:val="2"/>
          </w:tcPr>
          <w:p w:rsidR="00EE4DB8" w:rsidRPr="009653F4" w:rsidRDefault="00EE4DB8" w:rsidP="004D3DD3">
            <w:pPr>
              <w:ind w:left="-66" w:right="-26"/>
              <w:rPr>
                <w:color w:val="000000" w:themeColor="text1"/>
                <w:lang w:eastAsia="en-US"/>
              </w:rPr>
            </w:pPr>
            <w:r w:rsidRPr="009653F4">
              <w:rPr>
                <w:color w:val="000000" w:themeColor="text1"/>
                <w:lang w:eastAsia="en-US"/>
              </w:rPr>
              <w:t xml:space="preserve">сохранение и развитие традиционной культуры, укрепление единства и духовной общности многонационального населения Красноярского сельского поселения </w:t>
            </w:r>
          </w:p>
        </w:tc>
        <w:tc>
          <w:tcPr>
            <w:tcW w:w="2126" w:type="dxa"/>
            <w:gridSpan w:val="2"/>
          </w:tcPr>
          <w:p w:rsidR="00EE4DB8" w:rsidRPr="009653F4" w:rsidRDefault="00EE4DB8" w:rsidP="004D3DD3">
            <w:pPr>
              <w:rPr>
                <w:color w:val="000000" w:themeColor="text1"/>
                <w:lang w:eastAsia="en-US"/>
              </w:rPr>
            </w:pPr>
            <w:r w:rsidRPr="009653F4">
              <w:rPr>
                <w:color w:val="000000" w:themeColor="text1"/>
                <w:lang w:eastAsia="en-US"/>
              </w:rPr>
              <w:t>жители Красноярского сельского поселения</w:t>
            </w:r>
          </w:p>
        </w:tc>
        <w:tc>
          <w:tcPr>
            <w:tcW w:w="1701" w:type="dxa"/>
          </w:tcPr>
          <w:p w:rsidR="00EE4DB8" w:rsidRPr="00247C9C" w:rsidRDefault="005D65AD" w:rsidP="00EE4B89">
            <w:pPr>
              <w:rPr>
                <w:color w:val="000000" w:themeColor="text1"/>
                <w:lang w:eastAsia="en-US"/>
              </w:rPr>
            </w:pPr>
            <w:r w:rsidRPr="00247C9C">
              <w:rPr>
                <w:color w:val="000000" w:themeColor="text1"/>
                <w:lang w:eastAsia="en-US"/>
              </w:rPr>
              <w:t>Мероприятие прошло на территории Дубрав</w:t>
            </w:r>
            <w:r w:rsidR="00EE4B89">
              <w:rPr>
                <w:color w:val="000000" w:themeColor="text1"/>
                <w:lang w:eastAsia="en-US"/>
              </w:rPr>
              <w:t>нен</w:t>
            </w:r>
            <w:r w:rsidRPr="00247C9C">
              <w:rPr>
                <w:color w:val="000000" w:themeColor="text1"/>
                <w:lang w:eastAsia="en-US"/>
              </w:rPr>
              <w:t xml:space="preserve">ского СК. В рамках мероприятия прошла  информационная беседа о традициях народов, населяющих территорию РФ, затем сама конкурсная программа с использованием </w:t>
            </w:r>
            <w:r w:rsidR="0033514F" w:rsidRPr="00247C9C">
              <w:rPr>
                <w:color w:val="000000" w:themeColor="text1"/>
                <w:lang w:eastAsia="en-US"/>
              </w:rPr>
              <w:t xml:space="preserve"> игровых моментов отражающих </w:t>
            </w:r>
            <w:r w:rsidR="0033514F" w:rsidRPr="00247C9C">
              <w:rPr>
                <w:color w:val="000000" w:themeColor="text1"/>
                <w:lang w:eastAsia="en-US"/>
              </w:rPr>
              <w:lastRenderedPageBreak/>
              <w:t>культуру разных народностей</w:t>
            </w:r>
          </w:p>
        </w:tc>
      </w:tr>
      <w:tr w:rsidR="00EE4DB8" w:rsidTr="004D3DD3">
        <w:tc>
          <w:tcPr>
            <w:tcW w:w="640" w:type="dxa"/>
          </w:tcPr>
          <w:p w:rsidR="00EE4DB8" w:rsidRPr="009653F4" w:rsidRDefault="00ED0F70" w:rsidP="004D3DD3">
            <w:pPr>
              <w:rPr>
                <w:color w:val="000000" w:themeColor="text1"/>
                <w:lang w:eastAsia="en-US"/>
              </w:rPr>
            </w:pPr>
            <w:r w:rsidRPr="009653F4">
              <w:rPr>
                <w:color w:val="000000" w:themeColor="text1"/>
                <w:lang w:eastAsia="en-US"/>
              </w:rPr>
              <w:lastRenderedPageBreak/>
              <w:t>3.4</w:t>
            </w:r>
          </w:p>
        </w:tc>
        <w:tc>
          <w:tcPr>
            <w:tcW w:w="2464" w:type="dxa"/>
            <w:gridSpan w:val="4"/>
          </w:tcPr>
          <w:p w:rsidR="00EE4DB8" w:rsidRPr="009653F4" w:rsidRDefault="00ED0F70" w:rsidP="004D3DD3">
            <w:pPr>
              <w:rPr>
                <w:color w:val="000000" w:themeColor="text1"/>
                <w:lang w:eastAsia="en-US"/>
              </w:rPr>
            </w:pPr>
            <w:r w:rsidRPr="009653F4">
              <w:rPr>
                <w:color w:val="000000" w:themeColor="text1"/>
                <w:lang w:eastAsia="en-US"/>
              </w:rPr>
              <w:t>Вечер отдыха «Когда едины м непобедимы» посвященный к дню народного Единства</w:t>
            </w:r>
          </w:p>
        </w:tc>
        <w:tc>
          <w:tcPr>
            <w:tcW w:w="1417" w:type="dxa"/>
          </w:tcPr>
          <w:p w:rsidR="00EE4DB8" w:rsidRPr="009653F4" w:rsidRDefault="00ED0F70" w:rsidP="004D3DD3">
            <w:pPr>
              <w:ind w:left="-50" w:right="-79"/>
              <w:rPr>
                <w:color w:val="000000" w:themeColor="text1"/>
                <w:lang w:eastAsia="en-US"/>
              </w:rPr>
            </w:pPr>
            <w:r w:rsidRPr="009653F4">
              <w:rPr>
                <w:color w:val="000000" w:themeColor="text1"/>
                <w:lang w:eastAsia="en-US"/>
              </w:rPr>
              <w:t>ежегодно</w:t>
            </w:r>
          </w:p>
        </w:tc>
        <w:tc>
          <w:tcPr>
            <w:tcW w:w="2210" w:type="dxa"/>
            <w:gridSpan w:val="2"/>
          </w:tcPr>
          <w:p w:rsidR="00EE4DB8" w:rsidRPr="009653F4" w:rsidRDefault="00ED0F70" w:rsidP="004D3DD3">
            <w:pPr>
              <w:ind w:left="-25" w:right="-66"/>
              <w:rPr>
                <w:color w:val="000000" w:themeColor="text1"/>
                <w:lang w:eastAsia="en-US"/>
              </w:rPr>
            </w:pPr>
            <w:r w:rsidRPr="009653F4">
              <w:rPr>
                <w:color w:val="000000" w:themeColor="text1"/>
                <w:lang w:eastAsia="en-US"/>
              </w:rPr>
              <w:t>МБУК ЦР КСП «ЦДК»</w:t>
            </w:r>
          </w:p>
        </w:tc>
        <w:tc>
          <w:tcPr>
            <w:tcW w:w="1736" w:type="dxa"/>
          </w:tcPr>
          <w:p w:rsidR="00EE4DB8" w:rsidRPr="009653F4" w:rsidRDefault="00ED0F70" w:rsidP="004D3DD3">
            <w:pPr>
              <w:rPr>
                <w:color w:val="000000" w:themeColor="text1"/>
                <w:lang w:eastAsia="en-US"/>
              </w:rPr>
            </w:pPr>
            <w:r w:rsidRPr="009653F4">
              <w:rPr>
                <w:color w:val="000000" w:themeColor="text1"/>
                <w:lang w:eastAsia="en-US"/>
              </w:rPr>
              <w:t>в пределах средств, предусмотренных в бюджете Красноярского сельского поселения</w:t>
            </w:r>
          </w:p>
        </w:tc>
        <w:tc>
          <w:tcPr>
            <w:tcW w:w="2811" w:type="dxa"/>
            <w:gridSpan w:val="2"/>
          </w:tcPr>
          <w:p w:rsidR="00EE4DB8" w:rsidRPr="009653F4" w:rsidRDefault="00ED0F70" w:rsidP="004D3DD3">
            <w:pPr>
              <w:ind w:left="-66" w:right="-26"/>
              <w:rPr>
                <w:color w:val="000000" w:themeColor="text1"/>
                <w:lang w:eastAsia="en-US"/>
              </w:rPr>
            </w:pPr>
            <w:r w:rsidRPr="009653F4">
              <w:rPr>
                <w:color w:val="000000" w:themeColor="text1"/>
                <w:lang w:eastAsia="en-US"/>
              </w:rPr>
              <w:t>сохранение и развитие традиционной культуры, укрепление единства и духовной общности многонационального населения Красноярского сельского поселения</w:t>
            </w:r>
          </w:p>
        </w:tc>
        <w:tc>
          <w:tcPr>
            <w:tcW w:w="2126" w:type="dxa"/>
            <w:gridSpan w:val="2"/>
          </w:tcPr>
          <w:p w:rsidR="00EE4DB8" w:rsidRPr="009653F4" w:rsidRDefault="00ED0F70" w:rsidP="004D3DD3">
            <w:pPr>
              <w:rPr>
                <w:color w:val="000000" w:themeColor="text1"/>
                <w:lang w:eastAsia="en-US"/>
              </w:rPr>
            </w:pPr>
            <w:r w:rsidRPr="009653F4">
              <w:rPr>
                <w:color w:val="000000" w:themeColor="text1"/>
                <w:lang w:eastAsia="en-US"/>
              </w:rPr>
              <w:t>жители Красноярского сельского поселения</w:t>
            </w:r>
          </w:p>
        </w:tc>
        <w:tc>
          <w:tcPr>
            <w:tcW w:w="1701" w:type="dxa"/>
          </w:tcPr>
          <w:p w:rsidR="00EE4DB8" w:rsidRPr="00247C9C" w:rsidRDefault="00F36C14" w:rsidP="0033514F">
            <w:pPr>
              <w:rPr>
                <w:color w:val="000000" w:themeColor="text1"/>
                <w:lang w:eastAsia="en-US"/>
              </w:rPr>
            </w:pPr>
            <w:r>
              <w:rPr>
                <w:color w:val="000000" w:themeColor="text1"/>
                <w:lang w:eastAsia="en-US"/>
              </w:rPr>
              <w:t>Мероприятие прошло в МБУК ЦР КСП «ЦДК» 04.11.2018 г.</w:t>
            </w:r>
          </w:p>
        </w:tc>
      </w:tr>
      <w:tr w:rsidR="00EE4DB8" w:rsidTr="002F4CBA">
        <w:trPr>
          <w:trHeight w:val="299"/>
        </w:trPr>
        <w:tc>
          <w:tcPr>
            <w:tcW w:w="640" w:type="dxa"/>
          </w:tcPr>
          <w:p w:rsidR="00EE4DB8" w:rsidRPr="009653F4" w:rsidRDefault="00ED0F70" w:rsidP="004D3DD3">
            <w:pPr>
              <w:rPr>
                <w:color w:val="000000" w:themeColor="text1"/>
                <w:lang w:eastAsia="en-US"/>
              </w:rPr>
            </w:pPr>
            <w:r w:rsidRPr="009653F4">
              <w:rPr>
                <w:color w:val="000000" w:themeColor="text1"/>
                <w:lang w:eastAsia="en-US"/>
              </w:rPr>
              <w:t>3.5</w:t>
            </w:r>
          </w:p>
        </w:tc>
        <w:tc>
          <w:tcPr>
            <w:tcW w:w="2464" w:type="dxa"/>
            <w:gridSpan w:val="4"/>
          </w:tcPr>
          <w:p w:rsidR="00EE4DB8" w:rsidRPr="009653F4" w:rsidRDefault="00ED0F70" w:rsidP="004D3DD3">
            <w:pPr>
              <w:rPr>
                <w:color w:val="000000" w:themeColor="text1"/>
                <w:lang w:eastAsia="en-US"/>
              </w:rPr>
            </w:pPr>
            <w:r w:rsidRPr="009653F4">
              <w:rPr>
                <w:color w:val="000000" w:themeColor="text1"/>
                <w:lang w:eastAsia="en-US"/>
              </w:rPr>
              <w:t>Танцевальный вечер «Мы разные, но мы вместе»</w:t>
            </w:r>
          </w:p>
        </w:tc>
        <w:tc>
          <w:tcPr>
            <w:tcW w:w="1417" w:type="dxa"/>
          </w:tcPr>
          <w:p w:rsidR="00EE4DB8" w:rsidRPr="009653F4" w:rsidRDefault="00ED0F70" w:rsidP="004D3DD3">
            <w:pPr>
              <w:ind w:left="-50" w:right="-79"/>
              <w:rPr>
                <w:color w:val="000000" w:themeColor="text1"/>
                <w:lang w:eastAsia="en-US"/>
              </w:rPr>
            </w:pPr>
            <w:r w:rsidRPr="009653F4">
              <w:rPr>
                <w:color w:val="000000" w:themeColor="text1"/>
                <w:lang w:eastAsia="en-US"/>
              </w:rPr>
              <w:t>ежегодно</w:t>
            </w:r>
          </w:p>
        </w:tc>
        <w:tc>
          <w:tcPr>
            <w:tcW w:w="2210" w:type="dxa"/>
            <w:gridSpan w:val="2"/>
          </w:tcPr>
          <w:p w:rsidR="00EE4DB8" w:rsidRPr="009653F4" w:rsidRDefault="00ED0F70" w:rsidP="004D3DD3">
            <w:pPr>
              <w:ind w:left="-25" w:right="-66"/>
              <w:rPr>
                <w:color w:val="000000" w:themeColor="text1"/>
                <w:lang w:eastAsia="en-US"/>
              </w:rPr>
            </w:pPr>
            <w:r w:rsidRPr="009653F4">
              <w:rPr>
                <w:color w:val="000000" w:themeColor="text1"/>
                <w:lang w:eastAsia="en-US"/>
              </w:rPr>
              <w:t>МБУК ЦР КСП «ЦДК»</w:t>
            </w:r>
          </w:p>
        </w:tc>
        <w:tc>
          <w:tcPr>
            <w:tcW w:w="1736" w:type="dxa"/>
          </w:tcPr>
          <w:p w:rsidR="00EE4DB8" w:rsidRPr="009653F4" w:rsidRDefault="00ED0F70" w:rsidP="004D3DD3">
            <w:pPr>
              <w:rPr>
                <w:color w:val="000000" w:themeColor="text1"/>
                <w:lang w:eastAsia="en-US"/>
              </w:rPr>
            </w:pPr>
            <w:r w:rsidRPr="009653F4">
              <w:rPr>
                <w:color w:val="000000" w:themeColor="text1"/>
                <w:lang w:eastAsia="en-US"/>
              </w:rPr>
              <w:t>в пределах средств, предусмотренных в бюджете Красноярского сельского поселения</w:t>
            </w:r>
          </w:p>
        </w:tc>
        <w:tc>
          <w:tcPr>
            <w:tcW w:w="2811" w:type="dxa"/>
            <w:gridSpan w:val="2"/>
          </w:tcPr>
          <w:p w:rsidR="00EE4DB8" w:rsidRPr="009653F4" w:rsidRDefault="00ED0F70" w:rsidP="004D3DD3">
            <w:pPr>
              <w:ind w:left="-66" w:right="-26"/>
              <w:rPr>
                <w:color w:val="000000" w:themeColor="text1"/>
                <w:lang w:eastAsia="en-US"/>
              </w:rPr>
            </w:pPr>
            <w:r w:rsidRPr="009653F4">
              <w:rPr>
                <w:color w:val="000000" w:themeColor="text1"/>
                <w:lang w:eastAsia="en-US"/>
              </w:rPr>
              <w:t>сохранение и развитие традиционной культуры, укрепление единства и духовной общности многонационального населения Красноярского сельского поселения</w:t>
            </w:r>
          </w:p>
        </w:tc>
        <w:tc>
          <w:tcPr>
            <w:tcW w:w="2126" w:type="dxa"/>
            <w:gridSpan w:val="2"/>
          </w:tcPr>
          <w:p w:rsidR="00EE4DB8" w:rsidRPr="009653F4" w:rsidRDefault="00ED0F70" w:rsidP="004D3DD3">
            <w:pPr>
              <w:rPr>
                <w:color w:val="000000" w:themeColor="text1"/>
                <w:lang w:eastAsia="en-US"/>
              </w:rPr>
            </w:pPr>
            <w:r w:rsidRPr="009653F4">
              <w:rPr>
                <w:color w:val="000000" w:themeColor="text1"/>
                <w:lang w:eastAsia="en-US"/>
              </w:rPr>
              <w:t>жители Красноярского сельского поселения</w:t>
            </w:r>
          </w:p>
        </w:tc>
        <w:tc>
          <w:tcPr>
            <w:tcW w:w="1701" w:type="dxa"/>
          </w:tcPr>
          <w:p w:rsidR="0033514F" w:rsidRPr="00247C9C" w:rsidRDefault="0033514F" w:rsidP="00487AFD">
            <w:pPr>
              <w:rPr>
                <w:color w:val="000000" w:themeColor="text1"/>
                <w:lang w:eastAsia="en-US"/>
              </w:rPr>
            </w:pPr>
            <w:r w:rsidRPr="00247C9C">
              <w:rPr>
                <w:color w:val="000000" w:themeColor="text1"/>
                <w:lang w:eastAsia="en-US"/>
              </w:rPr>
              <w:t xml:space="preserve">Мероприятие </w:t>
            </w:r>
            <w:r w:rsidR="00F36C14">
              <w:rPr>
                <w:color w:val="000000" w:themeColor="text1"/>
                <w:lang w:eastAsia="en-US"/>
              </w:rPr>
              <w:t xml:space="preserve">состоялось </w:t>
            </w:r>
            <w:r w:rsidR="00487AFD">
              <w:rPr>
                <w:color w:val="000000" w:themeColor="text1"/>
                <w:lang w:eastAsia="en-US"/>
              </w:rPr>
              <w:t>04</w:t>
            </w:r>
            <w:r w:rsidR="00F36C14">
              <w:rPr>
                <w:color w:val="000000" w:themeColor="text1"/>
                <w:lang w:eastAsia="en-US"/>
              </w:rPr>
              <w:t>.1</w:t>
            </w:r>
            <w:r w:rsidR="00487AFD">
              <w:rPr>
                <w:color w:val="000000" w:themeColor="text1"/>
                <w:lang w:eastAsia="en-US"/>
              </w:rPr>
              <w:t>1</w:t>
            </w:r>
            <w:r w:rsidR="00F36C14">
              <w:rPr>
                <w:color w:val="000000" w:themeColor="text1"/>
                <w:lang w:eastAsia="en-US"/>
              </w:rPr>
              <w:t>.2018 года в фойе МБУК ЦР КСП «ЦДК»</w:t>
            </w:r>
          </w:p>
        </w:tc>
      </w:tr>
      <w:tr w:rsidR="00632D06" w:rsidTr="002F4CBA">
        <w:trPr>
          <w:trHeight w:val="299"/>
        </w:trPr>
        <w:tc>
          <w:tcPr>
            <w:tcW w:w="640" w:type="dxa"/>
          </w:tcPr>
          <w:p w:rsidR="00632D06" w:rsidRPr="009653F4" w:rsidRDefault="00632D06" w:rsidP="004D3DD3">
            <w:pPr>
              <w:rPr>
                <w:color w:val="000000" w:themeColor="text1"/>
                <w:lang w:eastAsia="en-US"/>
              </w:rPr>
            </w:pPr>
            <w:r w:rsidRPr="009653F4">
              <w:rPr>
                <w:color w:val="000000" w:themeColor="text1"/>
                <w:lang w:eastAsia="en-US"/>
              </w:rPr>
              <w:t>3.6</w:t>
            </w:r>
          </w:p>
        </w:tc>
        <w:tc>
          <w:tcPr>
            <w:tcW w:w="2464" w:type="dxa"/>
            <w:gridSpan w:val="4"/>
          </w:tcPr>
          <w:p w:rsidR="00632D06" w:rsidRPr="009653F4" w:rsidRDefault="00632D06" w:rsidP="004D3DD3">
            <w:pPr>
              <w:rPr>
                <w:color w:val="000000" w:themeColor="text1"/>
                <w:lang w:eastAsia="en-US"/>
              </w:rPr>
            </w:pPr>
            <w:r w:rsidRPr="009653F4">
              <w:rPr>
                <w:color w:val="000000" w:themeColor="text1"/>
                <w:lang w:eastAsia="en-US"/>
              </w:rPr>
              <w:t>Концертная программа по Дню народного Единства «В единстве твоя сила, Великая Россия»</w:t>
            </w:r>
          </w:p>
        </w:tc>
        <w:tc>
          <w:tcPr>
            <w:tcW w:w="1417" w:type="dxa"/>
          </w:tcPr>
          <w:p w:rsidR="00632D06" w:rsidRPr="009653F4" w:rsidRDefault="00632D06" w:rsidP="004D3DD3">
            <w:pPr>
              <w:ind w:left="-50" w:right="-79"/>
              <w:rPr>
                <w:color w:val="000000" w:themeColor="text1"/>
                <w:lang w:eastAsia="en-US"/>
              </w:rPr>
            </w:pPr>
            <w:r w:rsidRPr="009653F4">
              <w:rPr>
                <w:color w:val="000000" w:themeColor="text1"/>
                <w:lang w:eastAsia="en-US"/>
              </w:rPr>
              <w:t>ежегодно</w:t>
            </w:r>
          </w:p>
        </w:tc>
        <w:tc>
          <w:tcPr>
            <w:tcW w:w="2210" w:type="dxa"/>
            <w:gridSpan w:val="2"/>
          </w:tcPr>
          <w:p w:rsidR="00632D06" w:rsidRPr="009653F4" w:rsidRDefault="00632D06" w:rsidP="004D3DD3">
            <w:pPr>
              <w:ind w:left="-25" w:right="-66"/>
              <w:rPr>
                <w:color w:val="000000" w:themeColor="text1"/>
                <w:lang w:eastAsia="en-US"/>
              </w:rPr>
            </w:pPr>
            <w:r w:rsidRPr="009653F4">
              <w:rPr>
                <w:color w:val="000000" w:themeColor="text1"/>
                <w:lang w:eastAsia="en-US"/>
              </w:rPr>
              <w:t>МБУК ЦР КСП «ЦДК»</w:t>
            </w:r>
          </w:p>
        </w:tc>
        <w:tc>
          <w:tcPr>
            <w:tcW w:w="1736" w:type="dxa"/>
          </w:tcPr>
          <w:p w:rsidR="00632D06" w:rsidRPr="009653F4" w:rsidRDefault="00632D06" w:rsidP="00E72C4D">
            <w:pPr>
              <w:rPr>
                <w:color w:val="000000" w:themeColor="text1"/>
                <w:lang w:eastAsia="en-US"/>
              </w:rPr>
            </w:pPr>
            <w:r w:rsidRPr="009653F4">
              <w:rPr>
                <w:color w:val="000000" w:themeColor="text1"/>
                <w:lang w:eastAsia="en-US"/>
              </w:rPr>
              <w:t>в пределах средств, предусмотренных в бюджете Красноярского сельского поселения</w:t>
            </w:r>
          </w:p>
        </w:tc>
        <w:tc>
          <w:tcPr>
            <w:tcW w:w="2811" w:type="dxa"/>
            <w:gridSpan w:val="2"/>
          </w:tcPr>
          <w:p w:rsidR="00632D06" w:rsidRPr="009653F4" w:rsidRDefault="00632D06" w:rsidP="004D3DD3">
            <w:pPr>
              <w:ind w:left="-66" w:right="-26"/>
              <w:rPr>
                <w:color w:val="000000" w:themeColor="text1"/>
                <w:lang w:eastAsia="en-US"/>
              </w:rPr>
            </w:pPr>
            <w:r w:rsidRPr="009653F4">
              <w:rPr>
                <w:color w:val="000000" w:themeColor="text1"/>
                <w:lang w:eastAsia="en-US"/>
              </w:rPr>
              <w:t>сохранение и развитие традиционной культуры, укрепление единства и духовной общности многонационального населения Красноярского сельского поселения</w:t>
            </w:r>
          </w:p>
        </w:tc>
        <w:tc>
          <w:tcPr>
            <w:tcW w:w="2126" w:type="dxa"/>
            <w:gridSpan w:val="2"/>
          </w:tcPr>
          <w:p w:rsidR="00632D06" w:rsidRPr="009653F4" w:rsidRDefault="00632D06" w:rsidP="004D3DD3">
            <w:pPr>
              <w:rPr>
                <w:color w:val="000000" w:themeColor="text1"/>
                <w:lang w:eastAsia="en-US"/>
              </w:rPr>
            </w:pPr>
            <w:r w:rsidRPr="009653F4">
              <w:rPr>
                <w:color w:val="000000" w:themeColor="text1"/>
                <w:lang w:eastAsia="en-US"/>
              </w:rPr>
              <w:t>жители Красноярского сельского поселения</w:t>
            </w:r>
          </w:p>
        </w:tc>
        <w:tc>
          <w:tcPr>
            <w:tcW w:w="1701" w:type="dxa"/>
          </w:tcPr>
          <w:p w:rsidR="00632D06" w:rsidRPr="00247C9C" w:rsidRDefault="0033514F" w:rsidP="00F36C14">
            <w:pPr>
              <w:rPr>
                <w:color w:val="000000" w:themeColor="text1"/>
                <w:lang w:eastAsia="en-US"/>
              </w:rPr>
            </w:pPr>
            <w:r w:rsidRPr="00247C9C">
              <w:rPr>
                <w:color w:val="000000" w:themeColor="text1"/>
                <w:lang w:eastAsia="en-US"/>
              </w:rPr>
              <w:t xml:space="preserve">Мероприятие </w:t>
            </w:r>
            <w:r w:rsidR="00F36C14">
              <w:rPr>
                <w:color w:val="000000" w:themeColor="text1"/>
                <w:lang w:eastAsia="en-US"/>
              </w:rPr>
              <w:t>состоялось в Дубравненском СДК</w:t>
            </w:r>
            <w:r w:rsidRPr="00247C9C">
              <w:rPr>
                <w:color w:val="000000" w:themeColor="text1"/>
                <w:lang w:eastAsia="en-US"/>
              </w:rPr>
              <w:t xml:space="preserve">. </w:t>
            </w:r>
            <w:r w:rsidR="00F36C14">
              <w:rPr>
                <w:color w:val="000000" w:themeColor="text1"/>
                <w:lang w:eastAsia="en-US"/>
              </w:rPr>
              <w:t xml:space="preserve"> 04.11.2018 г.</w:t>
            </w:r>
          </w:p>
        </w:tc>
      </w:tr>
      <w:tr w:rsidR="00632D06" w:rsidTr="004D3DD3">
        <w:tc>
          <w:tcPr>
            <w:tcW w:w="640" w:type="dxa"/>
          </w:tcPr>
          <w:p w:rsidR="00632D06" w:rsidRDefault="00632D06" w:rsidP="004D3DD3">
            <w:pPr>
              <w:rPr>
                <w:lang w:eastAsia="en-US"/>
              </w:rPr>
            </w:pPr>
          </w:p>
        </w:tc>
        <w:tc>
          <w:tcPr>
            <w:tcW w:w="14465" w:type="dxa"/>
            <w:gridSpan w:val="13"/>
          </w:tcPr>
          <w:p w:rsidR="00632D06" w:rsidRPr="00247C9C" w:rsidRDefault="00632D06" w:rsidP="002F4CBA">
            <w:pPr>
              <w:jc w:val="center"/>
              <w:rPr>
                <w:b/>
                <w:bCs/>
                <w:color w:val="000000" w:themeColor="text1"/>
                <w:lang w:eastAsia="en-US"/>
              </w:rPr>
            </w:pPr>
            <w:r w:rsidRPr="00247C9C">
              <w:rPr>
                <w:b/>
                <w:bCs/>
                <w:color w:val="000000" w:themeColor="text1"/>
                <w:lang w:eastAsia="en-US"/>
              </w:rPr>
              <w:t>4. Обеспечение межэтнического согласия, гармонизации</w:t>
            </w:r>
          </w:p>
          <w:p w:rsidR="00632D06" w:rsidRPr="00247C9C" w:rsidRDefault="00632D06" w:rsidP="002F4CBA">
            <w:pPr>
              <w:jc w:val="center"/>
              <w:rPr>
                <w:color w:val="000000" w:themeColor="text1"/>
                <w:lang w:eastAsia="en-US"/>
              </w:rPr>
            </w:pPr>
            <w:r w:rsidRPr="00247C9C">
              <w:rPr>
                <w:b/>
                <w:bCs/>
                <w:color w:val="000000" w:themeColor="text1"/>
                <w:lang w:eastAsia="en-US"/>
              </w:rPr>
              <w:t>межэтнических отношений на территории Красноярского  сельского поселения Цимлянского района</w:t>
            </w:r>
          </w:p>
        </w:tc>
      </w:tr>
      <w:tr w:rsidR="00632D06" w:rsidTr="004D3DD3">
        <w:tc>
          <w:tcPr>
            <w:tcW w:w="640" w:type="dxa"/>
          </w:tcPr>
          <w:p w:rsidR="00632D06" w:rsidRDefault="00632D06" w:rsidP="004D3DD3">
            <w:pPr>
              <w:rPr>
                <w:lang w:eastAsia="en-US"/>
              </w:rPr>
            </w:pPr>
            <w:r>
              <w:rPr>
                <w:lang w:eastAsia="en-US"/>
              </w:rPr>
              <w:t>4.1</w:t>
            </w:r>
          </w:p>
        </w:tc>
        <w:tc>
          <w:tcPr>
            <w:tcW w:w="2464" w:type="dxa"/>
            <w:gridSpan w:val="4"/>
          </w:tcPr>
          <w:p w:rsidR="00632D06" w:rsidRDefault="00632D06" w:rsidP="004D3DD3">
            <w:pPr>
              <w:rPr>
                <w:lang w:eastAsia="en-US"/>
              </w:rPr>
            </w:pPr>
            <w:r>
              <w:rPr>
                <w:lang w:eastAsia="en-US"/>
              </w:rPr>
              <w:t>Участие в социологических исследованиях по вопросам гармонизации межэтнических отношений</w:t>
            </w:r>
          </w:p>
        </w:tc>
        <w:tc>
          <w:tcPr>
            <w:tcW w:w="1417" w:type="dxa"/>
          </w:tcPr>
          <w:p w:rsidR="00632D06" w:rsidRDefault="00632D06" w:rsidP="004D3DD3">
            <w:pPr>
              <w:ind w:left="-78" w:right="-37"/>
              <w:rPr>
                <w:lang w:eastAsia="en-US"/>
              </w:rPr>
            </w:pPr>
            <w:r>
              <w:rPr>
                <w:lang w:eastAsia="en-US"/>
              </w:rPr>
              <w:t>по плану министерства внутренней и информационной политики Ростовской области</w:t>
            </w:r>
          </w:p>
        </w:tc>
        <w:tc>
          <w:tcPr>
            <w:tcW w:w="2210" w:type="dxa"/>
            <w:gridSpan w:val="2"/>
          </w:tcPr>
          <w:p w:rsidR="00632D06" w:rsidRDefault="00632D06" w:rsidP="004D3DD3">
            <w:pPr>
              <w:ind w:right="-38"/>
              <w:rPr>
                <w:lang w:eastAsia="en-US"/>
              </w:rPr>
            </w:pPr>
            <w:r>
              <w:rPr>
                <w:lang w:eastAsia="en-US"/>
              </w:rPr>
              <w:t>Главный специалист Черневский И.М.</w:t>
            </w:r>
          </w:p>
          <w:p w:rsidR="00632D06" w:rsidRDefault="00632D06" w:rsidP="004D3DD3">
            <w:pPr>
              <w:ind w:right="-38"/>
              <w:rPr>
                <w:lang w:eastAsia="en-US"/>
              </w:rPr>
            </w:pPr>
            <w:r>
              <w:rPr>
                <w:lang w:eastAsia="en-US"/>
              </w:rPr>
              <w:t xml:space="preserve">Заведующий сектором по социальной работе </w:t>
            </w:r>
          </w:p>
          <w:p w:rsidR="00632D06" w:rsidRDefault="00632D06" w:rsidP="004D3DD3">
            <w:pPr>
              <w:ind w:right="-38"/>
              <w:rPr>
                <w:lang w:eastAsia="en-US"/>
              </w:rPr>
            </w:pPr>
            <w:r>
              <w:rPr>
                <w:lang w:eastAsia="en-US"/>
              </w:rPr>
              <w:t>Садкова Т.В.</w:t>
            </w:r>
          </w:p>
          <w:p w:rsidR="00632D06" w:rsidRDefault="00632D06" w:rsidP="004D3DD3">
            <w:pPr>
              <w:ind w:right="-52"/>
              <w:rPr>
                <w:lang w:eastAsia="en-US"/>
              </w:rPr>
            </w:pPr>
          </w:p>
        </w:tc>
        <w:tc>
          <w:tcPr>
            <w:tcW w:w="1736" w:type="dxa"/>
          </w:tcPr>
          <w:p w:rsidR="00632D06" w:rsidRDefault="00632D06" w:rsidP="004D3DD3">
            <w:pPr>
              <w:rPr>
                <w:lang w:eastAsia="en-US"/>
              </w:rPr>
            </w:pPr>
            <w:r>
              <w:rPr>
                <w:lang w:eastAsia="en-US"/>
              </w:rPr>
              <w:t xml:space="preserve">в соответствии с областным бюджетом предусмотренных министерству внутренней и информационной политики </w:t>
            </w:r>
          </w:p>
          <w:p w:rsidR="00632D06" w:rsidRDefault="00632D06" w:rsidP="004D3DD3">
            <w:pPr>
              <w:rPr>
                <w:lang w:eastAsia="en-US"/>
              </w:rPr>
            </w:pPr>
            <w:r>
              <w:rPr>
                <w:lang w:eastAsia="en-US"/>
              </w:rPr>
              <w:t>Ростовской области</w:t>
            </w:r>
          </w:p>
        </w:tc>
        <w:tc>
          <w:tcPr>
            <w:tcW w:w="2811" w:type="dxa"/>
            <w:gridSpan w:val="2"/>
          </w:tcPr>
          <w:p w:rsidR="00632D06" w:rsidRDefault="00632D06" w:rsidP="004D3DD3">
            <w:pPr>
              <w:rPr>
                <w:lang w:eastAsia="en-US"/>
              </w:rPr>
            </w:pPr>
            <w:r>
              <w:rPr>
                <w:lang w:eastAsia="en-US"/>
              </w:rPr>
              <w:t>обеспечение межэтнического согласия, гармонизация межэтнических отношений</w:t>
            </w:r>
          </w:p>
        </w:tc>
        <w:tc>
          <w:tcPr>
            <w:tcW w:w="2126" w:type="dxa"/>
            <w:gridSpan w:val="2"/>
          </w:tcPr>
          <w:p w:rsidR="00632D06" w:rsidRDefault="00632D06" w:rsidP="004D3DD3">
            <w:pPr>
              <w:rPr>
                <w:lang w:eastAsia="en-US"/>
              </w:rPr>
            </w:pPr>
            <w:r>
              <w:rPr>
                <w:lang w:eastAsia="en-US"/>
              </w:rPr>
              <w:t>по плану министерства внутренней и информационной политики Ростовской области</w:t>
            </w:r>
          </w:p>
        </w:tc>
        <w:tc>
          <w:tcPr>
            <w:tcW w:w="1701" w:type="dxa"/>
          </w:tcPr>
          <w:p w:rsidR="00632D06" w:rsidRPr="00247C9C" w:rsidRDefault="00487AFD" w:rsidP="004D3DD3">
            <w:pPr>
              <w:rPr>
                <w:color w:val="000000" w:themeColor="text1"/>
                <w:lang w:eastAsia="en-US"/>
              </w:rPr>
            </w:pPr>
            <w:r>
              <w:rPr>
                <w:color w:val="000000" w:themeColor="text1"/>
                <w:lang w:eastAsia="en-US"/>
              </w:rPr>
              <w:t>Ежеквартально</w:t>
            </w:r>
          </w:p>
        </w:tc>
      </w:tr>
      <w:tr w:rsidR="00632D06" w:rsidTr="004D3DD3">
        <w:tc>
          <w:tcPr>
            <w:tcW w:w="640" w:type="dxa"/>
          </w:tcPr>
          <w:p w:rsidR="00632D06" w:rsidRDefault="00632D06" w:rsidP="004D3DD3">
            <w:pPr>
              <w:rPr>
                <w:lang w:eastAsia="en-US"/>
              </w:rPr>
            </w:pPr>
          </w:p>
        </w:tc>
        <w:tc>
          <w:tcPr>
            <w:tcW w:w="14465" w:type="dxa"/>
            <w:gridSpan w:val="13"/>
          </w:tcPr>
          <w:p w:rsidR="00632D06" w:rsidRPr="00247C9C" w:rsidRDefault="00632D06" w:rsidP="002F4CBA">
            <w:pPr>
              <w:jc w:val="center"/>
              <w:rPr>
                <w:b/>
                <w:bCs/>
                <w:color w:val="000000" w:themeColor="text1"/>
                <w:lang w:eastAsia="en-US"/>
              </w:rPr>
            </w:pPr>
            <w:r w:rsidRPr="00247C9C">
              <w:rPr>
                <w:b/>
                <w:bCs/>
                <w:color w:val="000000" w:themeColor="text1"/>
                <w:lang w:eastAsia="en-US"/>
              </w:rPr>
              <w:t>5. Информационно-пропагандистские мероприятия</w:t>
            </w:r>
          </w:p>
        </w:tc>
      </w:tr>
      <w:tr w:rsidR="00632D06" w:rsidTr="004D3DD3">
        <w:tc>
          <w:tcPr>
            <w:tcW w:w="640" w:type="dxa"/>
          </w:tcPr>
          <w:p w:rsidR="00632D06" w:rsidRDefault="00632D06" w:rsidP="004D3DD3">
            <w:pPr>
              <w:rPr>
                <w:lang w:eastAsia="en-US"/>
              </w:rPr>
            </w:pPr>
            <w:r>
              <w:rPr>
                <w:lang w:eastAsia="en-US"/>
              </w:rPr>
              <w:t>5.1</w:t>
            </w:r>
          </w:p>
        </w:tc>
        <w:tc>
          <w:tcPr>
            <w:tcW w:w="2464" w:type="dxa"/>
            <w:gridSpan w:val="4"/>
          </w:tcPr>
          <w:p w:rsidR="00632D06" w:rsidRDefault="00632D06" w:rsidP="004D3DD3">
            <w:pPr>
              <w:rPr>
                <w:lang w:eastAsia="en-US"/>
              </w:rPr>
            </w:pPr>
            <w:r>
              <w:rPr>
                <w:lang w:eastAsia="en-US"/>
              </w:rPr>
              <w:t xml:space="preserve">Осуществления комплекса мероприятий по выявлению и пресечению </w:t>
            </w:r>
            <w:r>
              <w:rPr>
                <w:lang w:eastAsia="en-US"/>
              </w:rPr>
              <w:lastRenderedPageBreak/>
              <w:t>изготовления, распространения литературы, аудио-видеоматериалов экстремистского толка, пропагандирующих разжигание национальной, расовой и религиозной вражды</w:t>
            </w:r>
          </w:p>
        </w:tc>
        <w:tc>
          <w:tcPr>
            <w:tcW w:w="1417" w:type="dxa"/>
          </w:tcPr>
          <w:p w:rsidR="00632D06" w:rsidRDefault="00632D06" w:rsidP="004D3DD3">
            <w:pPr>
              <w:rPr>
                <w:lang w:eastAsia="en-US"/>
              </w:rPr>
            </w:pPr>
            <w:r>
              <w:rPr>
                <w:lang w:eastAsia="en-US"/>
              </w:rPr>
              <w:lastRenderedPageBreak/>
              <w:t>Весь период</w:t>
            </w:r>
          </w:p>
        </w:tc>
        <w:tc>
          <w:tcPr>
            <w:tcW w:w="2210" w:type="dxa"/>
            <w:gridSpan w:val="2"/>
          </w:tcPr>
          <w:p w:rsidR="00632D06" w:rsidRDefault="00632D06" w:rsidP="002F4CBA">
            <w:pPr>
              <w:rPr>
                <w:lang w:eastAsia="en-US"/>
              </w:rPr>
            </w:pPr>
            <w:r>
              <w:rPr>
                <w:lang w:eastAsia="en-US"/>
              </w:rPr>
              <w:t>№5 МУ МВД России «Волгодонское»</w:t>
            </w:r>
          </w:p>
          <w:p w:rsidR="00632D06" w:rsidRDefault="00632D06" w:rsidP="004D3DD3">
            <w:pPr>
              <w:rPr>
                <w:lang w:eastAsia="en-US"/>
              </w:rPr>
            </w:pPr>
            <w:r>
              <w:rPr>
                <w:lang w:eastAsia="en-US"/>
              </w:rPr>
              <w:t xml:space="preserve"> (по согласованию)</w:t>
            </w:r>
          </w:p>
          <w:p w:rsidR="00632D06" w:rsidRDefault="00632D06" w:rsidP="002F4CBA">
            <w:pPr>
              <w:ind w:right="-38"/>
              <w:rPr>
                <w:lang w:eastAsia="en-US"/>
              </w:rPr>
            </w:pPr>
            <w:r>
              <w:rPr>
                <w:lang w:eastAsia="en-US"/>
              </w:rPr>
              <w:t xml:space="preserve">Глава Администрации, </w:t>
            </w:r>
            <w:r>
              <w:rPr>
                <w:lang w:eastAsia="en-US"/>
              </w:rPr>
              <w:lastRenderedPageBreak/>
              <w:t>Главный специалист Черневский И.М.</w:t>
            </w:r>
          </w:p>
          <w:p w:rsidR="00632D06" w:rsidRDefault="00632D06" w:rsidP="002F4CBA">
            <w:pPr>
              <w:ind w:right="-38"/>
              <w:rPr>
                <w:lang w:eastAsia="en-US"/>
              </w:rPr>
            </w:pPr>
            <w:r>
              <w:rPr>
                <w:lang w:eastAsia="en-US"/>
              </w:rPr>
              <w:t xml:space="preserve">Заведующий сектором по социальной работе </w:t>
            </w:r>
          </w:p>
          <w:p w:rsidR="00632D06" w:rsidRDefault="00632D06" w:rsidP="002F4CBA">
            <w:pPr>
              <w:ind w:right="-38"/>
              <w:rPr>
                <w:lang w:eastAsia="en-US"/>
              </w:rPr>
            </w:pPr>
            <w:r>
              <w:rPr>
                <w:lang w:eastAsia="en-US"/>
              </w:rPr>
              <w:t>Садкова Т.В.</w:t>
            </w:r>
          </w:p>
          <w:p w:rsidR="00632D06" w:rsidRDefault="00632D06" w:rsidP="004D3DD3">
            <w:pPr>
              <w:ind w:left="-53" w:right="-38"/>
              <w:rPr>
                <w:lang w:eastAsia="en-US"/>
              </w:rPr>
            </w:pPr>
          </w:p>
        </w:tc>
        <w:tc>
          <w:tcPr>
            <w:tcW w:w="1736" w:type="dxa"/>
          </w:tcPr>
          <w:p w:rsidR="00632D06" w:rsidRDefault="00632D06" w:rsidP="00302EE9">
            <w:pPr>
              <w:rPr>
                <w:lang w:eastAsia="en-US"/>
              </w:rPr>
            </w:pPr>
            <w:r>
              <w:rPr>
                <w:lang w:eastAsia="en-US"/>
              </w:rPr>
              <w:lastRenderedPageBreak/>
              <w:t>финансирование не требуется</w:t>
            </w:r>
          </w:p>
        </w:tc>
        <w:tc>
          <w:tcPr>
            <w:tcW w:w="2811" w:type="dxa"/>
            <w:gridSpan w:val="2"/>
          </w:tcPr>
          <w:p w:rsidR="00632D06" w:rsidRDefault="00632D06" w:rsidP="004D3DD3">
            <w:pPr>
              <w:rPr>
                <w:lang w:eastAsia="en-US"/>
              </w:rPr>
            </w:pPr>
            <w:r>
              <w:rPr>
                <w:lang w:eastAsia="en-US"/>
              </w:rPr>
              <w:t xml:space="preserve">противодействие проявлениям экстремизма и разжигание национальной, расовой и религиозной </w:t>
            </w:r>
            <w:r>
              <w:rPr>
                <w:lang w:eastAsia="en-US"/>
              </w:rPr>
              <w:lastRenderedPageBreak/>
              <w:t>вражды</w:t>
            </w:r>
          </w:p>
        </w:tc>
        <w:tc>
          <w:tcPr>
            <w:tcW w:w="2126" w:type="dxa"/>
            <w:gridSpan w:val="2"/>
          </w:tcPr>
          <w:p w:rsidR="00632D06" w:rsidRDefault="00632D06" w:rsidP="004D3DD3">
            <w:pPr>
              <w:rPr>
                <w:lang w:eastAsia="en-US"/>
              </w:rPr>
            </w:pPr>
            <w:r>
              <w:rPr>
                <w:lang w:eastAsia="en-US"/>
              </w:rPr>
              <w:lastRenderedPageBreak/>
              <w:t>жители Красноярского сельского поселения</w:t>
            </w:r>
          </w:p>
        </w:tc>
        <w:tc>
          <w:tcPr>
            <w:tcW w:w="1701" w:type="dxa"/>
          </w:tcPr>
          <w:p w:rsidR="00632D06" w:rsidRPr="00247C9C" w:rsidRDefault="009653F4" w:rsidP="004D3DD3">
            <w:pPr>
              <w:rPr>
                <w:color w:val="000000" w:themeColor="text1"/>
                <w:lang w:eastAsia="en-US"/>
              </w:rPr>
            </w:pPr>
            <w:r w:rsidRPr="00247C9C">
              <w:rPr>
                <w:color w:val="000000" w:themeColor="text1"/>
                <w:lang w:eastAsia="en-US"/>
              </w:rPr>
              <w:t>Не выявлено</w:t>
            </w:r>
          </w:p>
        </w:tc>
      </w:tr>
      <w:tr w:rsidR="00632D06" w:rsidTr="004D3DD3">
        <w:tc>
          <w:tcPr>
            <w:tcW w:w="15105" w:type="dxa"/>
            <w:gridSpan w:val="14"/>
          </w:tcPr>
          <w:p w:rsidR="00632D06" w:rsidRPr="00247C9C" w:rsidRDefault="00632D06" w:rsidP="002F4CBA">
            <w:pPr>
              <w:jc w:val="center"/>
              <w:rPr>
                <w:b/>
                <w:color w:val="000000" w:themeColor="text1"/>
                <w:lang w:eastAsia="en-US"/>
              </w:rPr>
            </w:pPr>
            <w:r w:rsidRPr="00247C9C">
              <w:rPr>
                <w:b/>
                <w:color w:val="000000" w:themeColor="text1"/>
                <w:lang w:eastAsia="en-US"/>
              </w:rPr>
              <w:lastRenderedPageBreak/>
              <w:t>6. Привлечение народной дружины к обеспечению общественной безопасности</w:t>
            </w:r>
          </w:p>
        </w:tc>
      </w:tr>
      <w:tr w:rsidR="00632D06" w:rsidTr="004D3DD3">
        <w:trPr>
          <w:trHeight w:val="4291"/>
        </w:trPr>
        <w:tc>
          <w:tcPr>
            <w:tcW w:w="789" w:type="dxa"/>
            <w:gridSpan w:val="3"/>
          </w:tcPr>
          <w:p w:rsidR="00632D06" w:rsidRDefault="00632D06" w:rsidP="004D3DD3">
            <w:pPr>
              <w:rPr>
                <w:lang w:eastAsia="en-US"/>
              </w:rPr>
            </w:pPr>
            <w:r>
              <w:rPr>
                <w:lang w:eastAsia="en-US"/>
              </w:rPr>
              <w:t>6.1</w:t>
            </w:r>
          </w:p>
        </w:tc>
        <w:tc>
          <w:tcPr>
            <w:tcW w:w="2315" w:type="dxa"/>
            <w:gridSpan w:val="2"/>
          </w:tcPr>
          <w:p w:rsidR="00632D06" w:rsidRDefault="00632D06" w:rsidP="004D3DD3">
            <w:pPr>
              <w:rPr>
                <w:rStyle w:val="onenewstext"/>
                <w:lang w:eastAsia="en-US"/>
              </w:rPr>
            </w:pPr>
            <w:r>
              <w:rPr>
                <w:rStyle w:val="onenewstext"/>
                <w:lang w:eastAsia="en-US"/>
              </w:rPr>
              <w:t xml:space="preserve">Осуществление комплекса мер по увеличению численности народной дружины Красноярского сельского поселения </w:t>
            </w:r>
          </w:p>
        </w:tc>
        <w:tc>
          <w:tcPr>
            <w:tcW w:w="1417" w:type="dxa"/>
          </w:tcPr>
          <w:p w:rsidR="00632D06" w:rsidRDefault="00632D06" w:rsidP="004D3DD3">
            <w:pPr>
              <w:rPr>
                <w:lang w:eastAsia="en-US"/>
              </w:rPr>
            </w:pPr>
            <w:r>
              <w:rPr>
                <w:lang w:eastAsia="en-US"/>
              </w:rPr>
              <w:t>весь период</w:t>
            </w:r>
          </w:p>
        </w:tc>
        <w:tc>
          <w:tcPr>
            <w:tcW w:w="2210" w:type="dxa"/>
            <w:gridSpan w:val="2"/>
          </w:tcPr>
          <w:p w:rsidR="00632D06" w:rsidRDefault="00632D06" w:rsidP="002F4CBA">
            <w:pPr>
              <w:ind w:right="-38"/>
              <w:rPr>
                <w:lang w:eastAsia="en-US"/>
              </w:rPr>
            </w:pPr>
            <w:r>
              <w:rPr>
                <w:lang w:eastAsia="en-US"/>
              </w:rPr>
              <w:t>Главный специалист Черневский И.М.</w:t>
            </w:r>
          </w:p>
          <w:p w:rsidR="00632D06" w:rsidRDefault="00632D06" w:rsidP="002F4CBA">
            <w:pPr>
              <w:ind w:right="-38"/>
              <w:rPr>
                <w:lang w:eastAsia="en-US"/>
              </w:rPr>
            </w:pPr>
            <w:r>
              <w:rPr>
                <w:lang w:eastAsia="en-US"/>
              </w:rPr>
              <w:t xml:space="preserve">Заведующий сектором по социальной работе </w:t>
            </w:r>
          </w:p>
          <w:p w:rsidR="00632D06" w:rsidRDefault="00632D06" w:rsidP="002F4CBA">
            <w:pPr>
              <w:ind w:right="-38"/>
              <w:rPr>
                <w:lang w:eastAsia="en-US"/>
              </w:rPr>
            </w:pPr>
            <w:r>
              <w:rPr>
                <w:lang w:eastAsia="en-US"/>
              </w:rPr>
              <w:t>Садкова Т.В.</w:t>
            </w:r>
          </w:p>
          <w:p w:rsidR="00632D06" w:rsidRDefault="00632D06" w:rsidP="004D3DD3">
            <w:pPr>
              <w:ind w:right="-66"/>
              <w:rPr>
                <w:lang w:eastAsia="en-US"/>
              </w:rPr>
            </w:pPr>
          </w:p>
        </w:tc>
        <w:tc>
          <w:tcPr>
            <w:tcW w:w="1736" w:type="dxa"/>
          </w:tcPr>
          <w:p w:rsidR="00632D06" w:rsidRDefault="00632D06" w:rsidP="00302EE9">
            <w:pPr>
              <w:rPr>
                <w:lang w:eastAsia="en-US"/>
              </w:rPr>
            </w:pPr>
            <w:r>
              <w:rPr>
                <w:lang w:eastAsia="en-US"/>
              </w:rPr>
              <w:t>финансирование не требуется</w:t>
            </w:r>
          </w:p>
        </w:tc>
        <w:tc>
          <w:tcPr>
            <w:tcW w:w="2811" w:type="dxa"/>
            <w:gridSpan w:val="2"/>
          </w:tcPr>
          <w:p w:rsidR="00632D06" w:rsidRDefault="00632D06" w:rsidP="004D3DD3">
            <w:pPr>
              <w:rPr>
                <w:lang w:eastAsia="en-US"/>
              </w:rPr>
            </w:pPr>
            <w:r>
              <w:rPr>
                <w:lang w:eastAsia="en-US"/>
              </w:rPr>
              <w:t>Проведение разъяснительной работы с населением для привлечения их в народную дружину. Работа с руководителями организаций и предприятий по содействию в создании групп представителей от их предприятий и организаций для формирования НД</w:t>
            </w:r>
          </w:p>
        </w:tc>
        <w:tc>
          <w:tcPr>
            <w:tcW w:w="2126" w:type="dxa"/>
            <w:gridSpan w:val="2"/>
          </w:tcPr>
          <w:p w:rsidR="00632D06" w:rsidRDefault="00632D06" w:rsidP="004D3DD3">
            <w:pPr>
              <w:ind w:left="-22" w:right="-27"/>
              <w:rPr>
                <w:lang w:eastAsia="en-US"/>
              </w:rPr>
            </w:pPr>
            <w:r>
              <w:rPr>
                <w:lang w:eastAsia="en-US"/>
              </w:rPr>
              <w:t>охват территории Красноярского сельского поселения</w:t>
            </w:r>
          </w:p>
        </w:tc>
        <w:tc>
          <w:tcPr>
            <w:tcW w:w="1701" w:type="dxa"/>
          </w:tcPr>
          <w:p w:rsidR="00632D06" w:rsidRPr="00247C9C" w:rsidRDefault="009653F4" w:rsidP="00487AFD">
            <w:pPr>
              <w:rPr>
                <w:color w:val="000000" w:themeColor="text1"/>
                <w:lang w:eastAsia="en-US"/>
              </w:rPr>
            </w:pPr>
            <w:r w:rsidRPr="00247C9C">
              <w:rPr>
                <w:color w:val="000000" w:themeColor="text1"/>
                <w:lang w:eastAsia="en-US"/>
              </w:rPr>
              <w:t>Народная дружина состоит из 13 дружинников, которые участв</w:t>
            </w:r>
            <w:r w:rsidR="00487AFD">
              <w:rPr>
                <w:color w:val="000000" w:themeColor="text1"/>
                <w:lang w:eastAsia="en-US"/>
              </w:rPr>
              <w:t xml:space="preserve">овали </w:t>
            </w:r>
            <w:r w:rsidRPr="00247C9C">
              <w:rPr>
                <w:color w:val="000000" w:themeColor="text1"/>
                <w:lang w:eastAsia="en-US"/>
              </w:rPr>
              <w:t xml:space="preserve"> в охране общественного порядка на праздничных мероприятиях. Рождественские мероприятия, 23 февраля, 8 Марта, Масленица, День защиты детей</w:t>
            </w:r>
            <w:r w:rsidR="00487AFD">
              <w:rPr>
                <w:color w:val="000000" w:themeColor="text1"/>
                <w:lang w:eastAsia="en-US"/>
              </w:rPr>
              <w:t>, День станицы, День поселка</w:t>
            </w:r>
            <w:r w:rsidRPr="00247C9C">
              <w:rPr>
                <w:color w:val="000000" w:themeColor="text1"/>
                <w:lang w:eastAsia="en-US"/>
              </w:rPr>
              <w:t>. Кроме того народные дружинники принимали участие в 12  рейдах  по неблагополучным семьям, 5 рейдов по водоемам.</w:t>
            </w:r>
          </w:p>
        </w:tc>
      </w:tr>
    </w:tbl>
    <w:p w:rsidR="00EE4DB8" w:rsidRPr="00247C9C" w:rsidRDefault="00EE4B89" w:rsidP="007052F8">
      <w:pPr>
        <w:rPr>
          <w:sz w:val="24"/>
          <w:szCs w:val="24"/>
        </w:rPr>
      </w:pPr>
      <w:r>
        <w:rPr>
          <w:sz w:val="24"/>
          <w:szCs w:val="24"/>
        </w:rPr>
        <w:t>Глава Администрации Красноярского сельского поселения                                                   Е.А. Плутенко</w:t>
      </w:r>
    </w:p>
    <w:p w:rsidR="00EE4DB8" w:rsidRDefault="00EE4B89" w:rsidP="00EE4B89">
      <w:pPr>
        <w:ind w:firstLine="720"/>
        <w:rPr>
          <w:color w:val="000000"/>
          <w:sz w:val="22"/>
          <w:szCs w:val="22"/>
        </w:rPr>
      </w:pPr>
      <w:r>
        <w:rPr>
          <w:color w:val="000000"/>
          <w:sz w:val="22"/>
          <w:szCs w:val="22"/>
        </w:rPr>
        <w:lastRenderedPageBreak/>
        <w:t xml:space="preserve"> </w:t>
      </w:r>
    </w:p>
    <w:p w:rsidR="00EE4B89" w:rsidRDefault="00EE4B89" w:rsidP="00EE4B89">
      <w:pPr>
        <w:ind w:firstLine="720"/>
        <w:rPr>
          <w:color w:val="000000"/>
          <w:sz w:val="22"/>
          <w:szCs w:val="22"/>
        </w:rPr>
      </w:pPr>
    </w:p>
    <w:p w:rsidR="00EE4B89" w:rsidRDefault="00EE4B89" w:rsidP="00EE4B89">
      <w:pPr>
        <w:ind w:firstLine="720"/>
        <w:rPr>
          <w:color w:val="000000"/>
          <w:sz w:val="22"/>
          <w:szCs w:val="22"/>
        </w:rPr>
      </w:pPr>
    </w:p>
    <w:p w:rsidR="00EE4B89" w:rsidRDefault="00EE4B89" w:rsidP="00EE4B89">
      <w:pPr>
        <w:ind w:firstLine="720"/>
        <w:rPr>
          <w:color w:val="000000"/>
          <w:sz w:val="22"/>
          <w:szCs w:val="22"/>
        </w:rPr>
      </w:pPr>
    </w:p>
    <w:p w:rsidR="00EE4B89" w:rsidRDefault="00EE4B89" w:rsidP="00EE4B89">
      <w:pPr>
        <w:ind w:firstLine="720"/>
        <w:rPr>
          <w:color w:val="000000"/>
          <w:sz w:val="22"/>
          <w:szCs w:val="22"/>
        </w:rPr>
      </w:pPr>
      <w:r>
        <w:rPr>
          <w:color w:val="000000"/>
          <w:sz w:val="22"/>
          <w:szCs w:val="22"/>
        </w:rPr>
        <w:t>Исп. Садкова Т.В.</w:t>
      </w:r>
    </w:p>
    <w:p w:rsidR="00EE4B89" w:rsidRPr="00EE4B89" w:rsidRDefault="00EE4B89" w:rsidP="00EE4B89">
      <w:pPr>
        <w:ind w:firstLine="720"/>
        <w:rPr>
          <w:color w:val="000000"/>
          <w:sz w:val="22"/>
          <w:szCs w:val="22"/>
        </w:rPr>
      </w:pPr>
      <w:r>
        <w:rPr>
          <w:color w:val="000000"/>
          <w:sz w:val="22"/>
          <w:szCs w:val="22"/>
        </w:rPr>
        <w:t>58-1-66</w:t>
      </w:r>
    </w:p>
    <w:sectPr w:rsidR="00EE4B89" w:rsidRPr="00EE4B89" w:rsidSect="007052F8">
      <w:pgSz w:w="16840" w:h="11907" w:orient="landscape" w:code="9"/>
      <w:pgMar w:top="1304"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89F" w:rsidRDefault="0090089F">
      <w:r>
        <w:separator/>
      </w:r>
    </w:p>
  </w:endnote>
  <w:endnote w:type="continuationSeparator" w:id="1">
    <w:p w:rsidR="0090089F" w:rsidRDefault="00900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89F" w:rsidRDefault="0090089F">
      <w:r>
        <w:separator/>
      </w:r>
    </w:p>
  </w:footnote>
  <w:footnote w:type="continuationSeparator" w:id="1">
    <w:p w:rsidR="0090089F" w:rsidRDefault="00900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733F"/>
    <w:multiLevelType w:val="hybridMultilevel"/>
    <w:tmpl w:val="B18E2E9A"/>
    <w:lvl w:ilvl="0" w:tplc="10F29516">
      <w:start w:val="1"/>
      <w:numFmt w:val="decimal"/>
      <w:lvlText w:val="%1."/>
      <w:lvlJc w:val="left"/>
      <w:pPr>
        <w:tabs>
          <w:tab w:val="num" w:pos="1683"/>
        </w:tabs>
        <w:ind w:left="1683" w:hanging="975"/>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36133E93"/>
    <w:multiLevelType w:val="hybridMultilevel"/>
    <w:tmpl w:val="6472F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3634DC"/>
    <w:multiLevelType w:val="hybridMultilevel"/>
    <w:tmpl w:val="AB16E60C"/>
    <w:lvl w:ilvl="0" w:tplc="71D6C24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46365421"/>
    <w:multiLevelType w:val="hybridMultilevel"/>
    <w:tmpl w:val="ABC63E08"/>
    <w:lvl w:ilvl="0" w:tplc="3F6696E0">
      <w:start w:val="1"/>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7084"/>
    <w:rsid w:val="00003B0D"/>
    <w:rsid w:val="0000550C"/>
    <w:rsid w:val="000066E3"/>
    <w:rsid w:val="000067D7"/>
    <w:rsid w:val="00016D51"/>
    <w:rsid w:val="00017F8B"/>
    <w:rsid w:val="00022EA7"/>
    <w:rsid w:val="00031347"/>
    <w:rsid w:val="000415FF"/>
    <w:rsid w:val="00042414"/>
    <w:rsid w:val="000437CB"/>
    <w:rsid w:val="0004684F"/>
    <w:rsid w:val="000553CB"/>
    <w:rsid w:val="00055658"/>
    <w:rsid w:val="00057A2F"/>
    <w:rsid w:val="000676E0"/>
    <w:rsid w:val="00072471"/>
    <w:rsid w:val="00073812"/>
    <w:rsid w:val="000813B6"/>
    <w:rsid w:val="00083B06"/>
    <w:rsid w:val="000A1D2A"/>
    <w:rsid w:val="000A2CE6"/>
    <w:rsid w:val="000A4728"/>
    <w:rsid w:val="000A6888"/>
    <w:rsid w:val="000B1E8F"/>
    <w:rsid w:val="000B4EB6"/>
    <w:rsid w:val="000C3031"/>
    <w:rsid w:val="000C636B"/>
    <w:rsid w:val="000D08B2"/>
    <w:rsid w:val="000D157C"/>
    <w:rsid w:val="000E1E20"/>
    <w:rsid w:val="000E25C8"/>
    <w:rsid w:val="000E5F10"/>
    <w:rsid w:val="000E769C"/>
    <w:rsid w:val="000F06A4"/>
    <w:rsid w:val="0010321F"/>
    <w:rsid w:val="00103314"/>
    <w:rsid w:val="00114545"/>
    <w:rsid w:val="001157AE"/>
    <w:rsid w:val="00123961"/>
    <w:rsid w:val="00125039"/>
    <w:rsid w:val="001312D1"/>
    <w:rsid w:val="0013133D"/>
    <w:rsid w:val="0013191C"/>
    <w:rsid w:val="001329BF"/>
    <w:rsid w:val="00141E0D"/>
    <w:rsid w:val="0014795D"/>
    <w:rsid w:val="001532E8"/>
    <w:rsid w:val="00153E1D"/>
    <w:rsid w:val="001540BC"/>
    <w:rsid w:val="00154126"/>
    <w:rsid w:val="001622DD"/>
    <w:rsid w:val="00184E27"/>
    <w:rsid w:val="0019006B"/>
    <w:rsid w:val="00191EAA"/>
    <w:rsid w:val="0019306B"/>
    <w:rsid w:val="001969E4"/>
    <w:rsid w:val="001A0C17"/>
    <w:rsid w:val="001A1B4E"/>
    <w:rsid w:val="001A49DD"/>
    <w:rsid w:val="001A7BFD"/>
    <w:rsid w:val="001A7FCE"/>
    <w:rsid w:val="001B592D"/>
    <w:rsid w:val="001B61C1"/>
    <w:rsid w:val="001C1398"/>
    <w:rsid w:val="001C6BC2"/>
    <w:rsid w:val="001D1F8E"/>
    <w:rsid w:val="001D4219"/>
    <w:rsid w:val="001E7D7F"/>
    <w:rsid w:val="001F5743"/>
    <w:rsid w:val="001F6784"/>
    <w:rsid w:val="002015E3"/>
    <w:rsid w:val="00203618"/>
    <w:rsid w:val="00204667"/>
    <w:rsid w:val="002052ED"/>
    <w:rsid w:val="00206936"/>
    <w:rsid w:val="00211438"/>
    <w:rsid w:val="002140FE"/>
    <w:rsid w:val="00222EC4"/>
    <w:rsid w:val="00223BD0"/>
    <w:rsid w:val="00223FCB"/>
    <w:rsid w:val="00227415"/>
    <w:rsid w:val="00234ACB"/>
    <w:rsid w:val="00235D4F"/>
    <w:rsid w:val="0024187C"/>
    <w:rsid w:val="002428A4"/>
    <w:rsid w:val="00247C9C"/>
    <w:rsid w:val="00250BE5"/>
    <w:rsid w:val="00252425"/>
    <w:rsid w:val="00253935"/>
    <w:rsid w:val="00257360"/>
    <w:rsid w:val="0025759E"/>
    <w:rsid w:val="0026768C"/>
    <w:rsid w:val="0027683B"/>
    <w:rsid w:val="00281B88"/>
    <w:rsid w:val="0028458E"/>
    <w:rsid w:val="0028596A"/>
    <w:rsid w:val="00290E92"/>
    <w:rsid w:val="00291BD9"/>
    <w:rsid w:val="0029470B"/>
    <w:rsid w:val="002957A0"/>
    <w:rsid w:val="00297B7F"/>
    <w:rsid w:val="002A2755"/>
    <w:rsid w:val="002A459B"/>
    <w:rsid w:val="002A642E"/>
    <w:rsid w:val="002B15BD"/>
    <w:rsid w:val="002B22E6"/>
    <w:rsid w:val="002B33E6"/>
    <w:rsid w:val="002B5BB9"/>
    <w:rsid w:val="002B6AE4"/>
    <w:rsid w:val="002C2DF4"/>
    <w:rsid w:val="002C6C4B"/>
    <w:rsid w:val="002C79D6"/>
    <w:rsid w:val="002D0C79"/>
    <w:rsid w:val="002D1588"/>
    <w:rsid w:val="002D180B"/>
    <w:rsid w:val="002D319D"/>
    <w:rsid w:val="002D404A"/>
    <w:rsid w:val="002E14A4"/>
    <w:rsid w:val="002E2F59"/>
    <w:rsid w:val="002E4312"/>
    <w:rsid w:val="002F4CBA"/>
    <w:rsid w:val="002F4D57"/>
    <w:rsid w:val="00302CD5"/>
    <w:rsid w:val="00302EE9"/>
    <w:rsid w:val="00303B25"/>
    <w:rsid w:val="00304A7C"/>
    <w:rsid w:val="00305371"/>
    <w:rsid w:val="00307084"/>
    <w:rsid w:val="003077EB"/>
    <w:rsid w:val="003104D2"/>
    <w:rsid w:val="00310A25"/>
    <w:rsid w:val="00310B50"/>
    <w:rsid w:val="00311C1E"/>
    <w:rsid w:val="00313C9C"/>
    <w:rsid w:val="003141A0"/>
    <w:rsid w:val="003147C4"/>
    <w:rsid w:val="00314E85"/>
    <w:rsid w:val="003174CF"/>
    <w:rsid w:val="00330C1E"/>
    <w:rsid w:val="00330EF4"/>
    <w:rsid w:val="00331003"/>
    <w:rsid w:val="00331E18"/>
    <w:rsid w:val="00331F49"/>
    <w:rsid w:val="0033514F"/>
    <w:rsid w:val="003410E5"/>
    <w:rsid w:val="0034653D"/>
    <w:rsid w:val="00350EC9"/>
    <w:rsid w:val="003511EA"/>
    <w:rsid w:val="00353AB2"/>
    <w:rsid w:val="003551F3"/>
    <w:rsid w:val="00355FF7"/>
    <w:rsid w:val="00361865"/>
    <w:rsid w:val="003629F0"/>
    <w:rsid w:val="00364A79"/>
    <w:rsid w:val="00365752"/>
    <w:rsid w:val="00373B82"/>
    <w:rsid w:val="00374E96"/>
    <w:rsid w:val="0037749A"/>
    <w:rsid w:val="003821C4"/>
    <w:rsid w:val="00387896"/>
    <w:rsid w:val="00390858"/>
    <w:rsid w:val="00393F08"/>
    <w:rsid w:val="003A2597"/>
    <w:rsid w:val="003B0B63"/>
    <w:rsid w:val="003B45BC"/>
    <w:rsid w:val="003C7E50"/>
    <w:rsid w:val="003D1FAB"/>
    <w:rsid w:val="003D2C29"/>
    <w:rsid w:val="003F0051"/>
    <w:rsid w:val="003F1149"/>
    <w:rsid w:val="004111BA"/>
    <w:rsid w:val="004116DC"/>
    <w:rsid w:val="0041666C"/>
    <w:rsid w:val="0042489B"/>
    <w:rsid w:val="00425525"/>
    <w:rsid w:val="00427B3E"/>
    <w:rsid w:val="00430487"/>
    <w:rsid w:val="004426D4"/>
    <w:rsid w:val="00444787"/>
    <w:rsid w:val="004470CD"/>
    <w:rsid w:val="004511C4"/>
    <w:rsid w:val="00454C96"/>
    <w:rsid w:val="004576CA"/>
    <w:rsid w:val="00457D00"/>
    <w:rsid w:val="0046190A"/>
    <w:rsid w:val="00463913"/>
    <w:rsid w:val="004647D8"/>
    <w:rsid w:val="004726E6"/>
    <w:rsid w:val="00473FBF"/>
    <w:rsid w:val="00474488"/>
    <w:rsid w:val="00476F55"/>
    <w:rsid w:val="00481B18"/>
    <w:rsid w:val="00486B74"/>
    <w:rsid w:val="0048716E"/>
    <w:rsid w:val="00487AFD"/>
    <w:rsid w:val="004912A7"/>
    <w:rsid w:val="00491BBA"/>
    <w:rsid w:val="00492AA0"/>
    <w:rsid w:val="00493534"/>
    <w:rsid w:val="0049556A"/>
    <w:rsid w:val="00496401"/>
    <w:rsid w:val="004A094F"/>
    <w:rsid w:val="004A4C48"/>
    <w:rsid w:val="004B1B29"/>
    <w:rsid w:val="004B4F3C"/>
    <w:rsid w:val="004B5BC3"/>
    <w:rsid w:val="004B692F"/>
    <w:rsid w:val="004C081C"/>
    <w:rsid w:val="004C18B2"/>
    <w:rsid w:val="004C5D9E"/>
    <w:rsid w:val="004D10A9"/>
    <w:rsid w:val="004D189D"/>
    <w:rsid w:val="004D1F5B"/>
    <w:rsid w:val="004D240E"/>
    <w:rsid w:val="004D355F"/>
    <w:rsid w:val="004D3DD3"/>
    <w:rsid w:val="004E0A59"/>
    <w:rsid w:val="004E3261"/>
    <w:rsid w:val="004E5DC7"/>
    <w:rsid w:val="004F0F7E"/>
    <w:rsid w:val="004F125C"/>
    <w:rsid w:val="004F4CBB"/>
    <w:rsid w:val="00500613"/>
    <w:rsid w:val="005033F0"/>
    <w:rsid w:val="00514FF4"/>
    <w:rsid w:val="005168AD"/>
    <w:rsid w:val="00523E32"/>
    <w:rsid w:val="00530695"/>
    <w:rsid w:val="00532989"/>
    <w:rsid w:val="00533FB3"/>
    <w:rsid w:val="00536A6C"/>
    <w:rsid w:val="00544BB6"/>
    <w:rsid w:val="00551617"/>
    <w:rsid w:val="00562D52"/>
    <w:rsid w:val="005711AB"/>
    <w:rsid w:val="0057575C"/>
    <w:rsid w:val="00577970"/>
    <w:rsid w:val="00584659"/>
    <w:rsid w:val="005849DD"/>
    <w:rsid w:val="0059006D"/>
    <w:rsid w:val="00595FE8"/>
    <w:rsid w:val="005A0A8A"/>
    <w:rsid w:val="005A1DBB"/>
    <w:rsid w:val="005A4762"/>
    <w:rsid w:val="005A5CE4"/>
    <w:rsid w:val="005A6DEA"/>
    <w:rsid w:val="005A70EF"/>
    <w:rsid w:val="005C42CB"/>
    <w:rsid w:val="005C6307"/>
    <w:rsid w:val="005D587C"/>
    <w:rsid w:val="005D5A1F"/>
    <w:rsid w:val="005D65AD"/>
    <w:rsid w:val="005D7087"/>
    <w:rsid w:val="005D7D52"/>
    <w:rsid w:val="005E3CED"/>
    <w:rsid w:val="005E5AEB"/>
    <w:rsid w:val="005F59DC"/>
    <w:rsid w:val="005F69D4"/>
    <w:rsid w:val="006000DD"/>
    <w:rsid w:val="0061180F"/>
    <w:rsid w:val="00613351"/>
    <w:rsid w:val="006149B1"/>
    <w:rsid w:val="006252DA"/>
    <w:rsid w:val="00632D06"/>
    <w:rsid w:val="00633558"/>
    <w:rsid w:val="00633CAD"/>
    <w:rsid w:val="006412DE"/>
    <w:rsid w:val="006455FF"/>
    <w:rsid w:val="006462C4"/>
    <w:rsid w:val="006464BD"/>
    <w:rsid w:val="006536EC"/>
    <w:rsid w:val="006558C4"/>
    <w:rsid w:val="00671AE5"/>
    <w:rsid w:val="00672FB0"/>
    <w:rsid w:val="00675529"/>
    <w:rsid w:val="00680CE4"/>
    <w:rsid w:val="006827A9"/>
    <w:rsid w:val="00684E0A"/>
    <w:rsid w:val="006A48F3"/>
    <w:rsid w:val="006B451E"/>
    <w:rsid w:val="006B70C8"/>
    <w:rsid w:val="006C46BF"/>
    <w:rsid w:val="006C493A"/>
    <w:rsid w:val="006D088E"/>
    <w:rsid w:val="006D6326"/>
    <w:rsid w:val="006F56E2"/>
    <w:rsid w:val="007052F8"/>
    <w:rsid w:val="00711CDC"/>
    <w:rsid w:val="007156DE"/>
    <w:rsid w:val="0072516A"/>
    <w:rsid w:val="0072712A"/>
    <w:rsid w:val="0073091A"/>
    <w:rsid w:val="00731B4F"/>
    <w:rsid w:val="00735B3A"/>
    <w:rsid w:val="00736452"/>
    <w:rsid w:val="00741F33"/>
    <w:rsid w:val="0074496C"/>
    <w:rsid w:val="00745ABF"/>
    <w:rsid w:val="0074646D"/>
    <w:rsid w:val="00746E91"/>
    <w:rsid w:val="00750C44"/>
    <w:rsid w:val="00753915"/>
    <w:rsid w:val="0075729D"/>
    <w:rsid w:val="00761249"/>
    <w:rsid w:val="007619C8"/>
    <w:rsid w:val="00762138"/>
    <w:rsid w:val="00762A67"/>
    <w:rsid w:val="00764D1E"/>
    <w:rsid w:val="0076534B"/>
    <w:rsid w:val="007668BA"/>
    <w:rsid w:val="00767AD2"/>
    <w:rsid w:val="00770279"/>
    <w:rsid w:val="0077138D"/>
    <w:rsid w:val="00771689"/>
    <w:rsid w:val="00776086"/>
    <w:rsid w:val="0078182E"/>
    <w:rsid w:val="0078241F"/>
    <w:rsid w:val="00783B99"/>
    <w:rsid w:val="00787558"/>
    <w:rsid w:val="0079517D"/>
    <w:rsid w:val="00795E41"/>
    <w:rsid w:val="00796E5B"/>
    <w:rsid w:val="007A0996"/>
    <w:rsid w:val="007A4730"/>
    <w:rsid w:val="007A6BBD"/>
    <w:rsid w:val="007A7C89"/>
    <w:rsid w:val="007B015D"/>
    <w:rsid w:val="007B4135"/>
    <w:rsid w:val="007B63DF"/>
    <w:rsid w:val="007C2D29"/>
    <w:rsid w:val="007C411B"/>
    <w:rsid w:val="007D0B10"/>
    <w:rsid w:val="007D221A"/>
    <w:rsid w:val="007E2897"/>
    <w:rsid w:val="007F0052"/>
    <w:rsid w:val="007F6167"/>
    <w:rsid w:val="00801F3B"/>
    <w:rsid w:val="0080416B"/>
    <w:rsid w:val="008067EB"/>
    <w:rsid w:val="00807445"/>
    <w:rsid w:val="008251A1"/>
    <w:rsid w:val="00825C91"/>
    <w:rsid w:val="008271FA"/>
    <w:rsid w:val="00842585"/>
    <w:rsid w:val="00845539"/>
    <w:rsid w:val="00850CBD"/>
    <w:rsid w:val="0085109E"/>
    <w:rsid w:val="008531DF"/>
    <w:rsid w:val="00853CD2"/>
    <w:rsid w:val="00855468"/>
    <w:rsid w:val="00862730"/>
    <w:rsid w:val="00864DE4"/>
    <w:rsid w:val="00865921"/>
    <w:rsid w:val="008663E7"/>
    <w:rsid w:val="00870975"/>
    <w:rsid w:val="00874E5C"/>
    <w:rsid w:val="008764FF"/>
    <w:rsid w:val="008822B8"/>
    <w:rsid w:val="0089074D"/>
    <w:rsid w:val="00894987"/>
    <w:rsid w:val="008A45E9"/>
    <w:rsid w:val="008B634A"/>
    <w:rsid w:val="008C03F6"/>
    <w:rsid w:val="008C0DF9"/>
    <w:rsid w:val="008D019A"/>
    <w:rsid w:val="008E038E"/>
    <w:rsid w:val="008E1C81"/>
    <w:rsid w:val="008E4F7F"/>
    <w:rsid w:val="008E5322"/>
    <w:rsid w:val="008E7746"/>
    <w:rsid w:val="008F2EAA"/>
    <w:rsid w:val="008F4494"/>
    <w:rsid w:val="008F619D"/>
    <w:rsid w:val="0090089F"/>
    <w:rsid w:val="00901467"/>
    <w:rsid w:val="00903AC5"/>
    <w:rsid w:val="00911C3F"/>
    <w:rsid w:val="0091308C"/>
    <w:rsid w:val="00920540"/>
    <w:rsid w:val="00935666"/>
    <w:rsid w:val="00936DE3"/>
    <w:rsid w:val="00936F4D"/>
    <w:rsid w:val="00944C99"/>
    <w:rsid w:val="00945130"/>
    <w:rsid w:val="009460B2"/>
    <w:rsid w:val="00953ACE"/>
    <w:rsid w:val="009550E1"/>
    <w:rsid w:val="00955152"/>
    <w:rsid w:val="00955164"/>
    <w:rsid w:val="009571F8"/>
    <w:rsid w:val="00957318"/>
    <w:rsid w:val="00962F4D"/>
    <w:rsid w:val="009653F4"/>
    <w:rsid w:val="0096697E"/>
    <w:rsid w:val="00975A79"/>
    <w:rsid w:val="00975E69"/>
    <w:rsid w:val="00982DC4"/>
    <w:rsid w:val="00986A76"/>
    <w:rsid w:val="00993EF4"/>
    <w:rsid w:val="009A2761"/>
    <w:rsid w:val="009A4F9F"/>
    <w:rsid w:val="009B11E4"/>
    <w:rsid w:val="009C3FEF"/>
    <w:rsid w:val="009C6BB5"/>
    <w:rsid w:val="009C758D"/>
    <w:rsid w:val="009D1F56"/>
    <w:rsid w:val="009D3DA1"/>
    <w:rsid w:val="009D682E"/>
    <w:rsid w:val="009E34BD"/>
    <w:rsid w:val="009E6EA4"/>
    <w:rsid w:val="009F28F8"/>
    <w:rsid w:val="009F53FC"/>
    <w:rsid w:val="00A028D8"/>
    <w:rsid w:val="00A2143A"/>
    <w:rsid w:val="00A21D35"/>
    <w:rsid w:val="00A23923"/>
    <w:rsid w:val="00A23AF0"/>
    <w:rsid w:val="00A25C56"/>
    <w:rsid w:val="00A30373"/>
    <w:rsid w:val="00A309A1"/>
    <w:rsid w:val="00A5116E"/>
    <w:rsid w:val="00A5153D"/>
    <w:rsid w:val="00A54221"/>
    <w:rsid w:val="00A64977"/>
    <w:rsid w:val="00A66741"/>
    <w:rsid w:val="00A667B1"/>
    <w:rsid w:val="00A75943"/>
    <w:rsid w:val="00A761D6"/>
    <w:rsid w:val="00A8030E"/>
    <w:rsid w:val="00A806B6"/>
    <w:rsid w:val="00A9194E"/>
    <w:rsid w:val="00A93FAB"/>
    <w:rsid w:val="00A953D7"/>
    <w:rsid w:val="00AA0CA0"/>
    <w:rsid w:val="00AA36AB"/>
    <w:rsid w:val="00AA7EF5"/>
    <w:rsid w:val="00AB32C0"/>
    <w:rsid w:val="00AB5B8E"/>
    <w:rsid w:val="00AC06AE"/>
    <w:rsid w:val="00AC4B59"/>
    <w:rsid w:val="00AC539A"/>
    <w:rsid w:val="00AE2E72"/>
    <w:rsid w:val="00AF1AFD"/>
    <w:rsid w:val="00B00CAB"/>
    <w:rsid w:val="00B01499"/>
    <w:rsid w:val="00B03D20"/>
    <w:rsid w:val="00B06619"/>
    <w:rsid w:val="00B07968"/>
    <w:rsid w:val="00B11E88"/>
    <w:rsid w:val="00B226AF"/>
    <w:rsid w:val="00B27189"/>
    <w:rsid w:val="00B30178"/>
    <w:rsid w:val="00B36F56"/>
    <w:rsid w:val="00B41055"/>
    <w:rsid w:val="00B473A7"/>
    <w:rsid w:val="00B53093"/>
    <w:rsid w:val="00B538A6"/>
    <w:rsid w:val="00B55DFE"/>
    <w:rsid w:val="00B56AAF"/>
    <w:rsid w:val="00B60AAE"/>
    <w:rsid w:val="00B60BFA"/>
    <w:rsid w:val="00B625CB"/>
    <w:rsid w:val="00B65762"/>
    <w:rsid w:val="00B67297"/>
    <w:rsid w:val="00B77947"/>
    <w:rsid w:val="00B834EA"/>
    <w:rsid w:val="00B84832"/>
    <w:rsid w:val="00B9373A"/>
    <w:rsid w:val="00B960B2"/>
    <w:rsid w:val="00B961D6"/>
    <w:rsid w:val="00B9767E"/>
    <w:rsid w:val="00BA0F1D"/>
    <w:rsid w:val="00BA2E04"/>
    <w:rsid w:val="00BA2F28"/>
    <w:rsid w:val="00BA37F7"/>
    <w:rsid w:val="00BB04DB"/>
    <w:rsid w:val="00BC48A0"/>
    <w:rsid w:val="00BE04BD"/>
    <w:rsid w:val="00BE2A67"/>
    <w:rsid w:val="00BF2707"/>
    <w:rsid w:val="00BF279A"/>
    <w:rsid w:val="00C04B5E"/>
    <w:rsid w:val="00C10A10"/>
    <w:rsid w:val="00C135D7"/>
    <w:rsid w:val="00C171DF"/>
    <w:rsid w:val="00C213F4"/>
    <w:rsid w:val="00C230A2"/>
    <w:rsid w:val="00C312FD"/>
    <w:rsid w:val="00C327FC"/>
    <w:rsid w:val="00C345BD"/>
    <w:rsid w:val="00C422AC"/>
    <w:rsid w:val="00C43085"/>
    <w:rsid w:val="00C470D7"/>
    <w:rsid w:val="00C47957"/>
    <w:rsid w:val="00C56ED2"/>
    <w:rsid w:val="00C577ED"/>
    <w:rsid w:val="00C578C3"/>
    <w:rsid w:val="00C71B9F"/>
    <w:rsid w:val="00C74E7F"/>
    <w:rsid w:val="00C81393"/>
    <w:rsid w:val="00C84BA5"/>
    <w:rsid w:val="00C8776B"/>
    <w:rsid w:val="00C904E9"/>
    <w:rsid w:val="00C976FC"/>
    <w:rsid w:val="00CA0062"/>
    <w:rsid w:val="00CA6F9A"/>
    <w:rsid w:val="00CB13AC"/>
    <w:rsid w:val="00CB22E0"/>
    <w:rsid w:val="00CB26E4"/>
    <w:rsid w:val="00CB7B5C"/>
    <w:rsid w:val="00CD1089"/>
    <w:rsid w:val="00CD3069"/>
    <w:rsid w:val="00CD4850"/>
    <w:rsid w:val="00CD7EDD"/>
    <w:rsid w:val="00CE0CD6"/>
    <w:rsid w:val="00CE354A"/>
    <w:rsid w:val="00CE3C40"/>
    <w:rsid w:val="00CE6331"/>
    <w:rsid w:val="00CF2DFE"/>
    <w:rsid w:val="00CF4587"/>
    <w:rsid w:val="00CF491D"/>
    <w:rsid w:val="00CF7DB4"/>
    <w:rsid w:val="00D04912"/>
    <w:rsid w:val="00D049B4"/>
    <w:rsid w:val="00D04FB1"/>
    <w:rsid w:val="00D12298"/>
    <w:rsid w:val="00D12D02"/>
    <w:rsid w:val="00D15324"/>
    <w:rsid w:val="00D22D84"/>
    <w:rsid w:val="00D2464C"/>
    <w:rsid w:val="00D27895"/>
    <w:rsid w:val="00D36073"/>
    <w:rsid w:val="00D54D9E"/>
    <w:rsid w:val="00D55B75"/>
    <w:rsid w:val="00D601E2"/>
    <w:rsid w:val="00D60444"/>
    <w:rsid w:val="00D63175"/>
    <w:rsid w:val="00D65AD2"/>
    <w:rsid w:val="00D666E0"/>
    <w:rsid w:val="00D83387"/>
    <w:rsid w:val="00D8360E"/>
    <w:rsid w:val="00D84291"/>
    <w:rsid w:val="00D84383"/>
    <w:rsid w:val="00D852C3"/>
    <w:rsid w:val="00D90483"/>
    <w:rsid w:val="00D96828"/>
    <w:rsid w:val="00DA13BE"/>
    <w:rsid w:val="00DA5143"/>
    <w:rsid w:val="00DA66D1"/>
    <w:rsid w:val="00DA6DD2"/>
    <w:rsid w:val="00DA7407"/>
    <w:rsid w:val="00DA79D4"/>
    <w:rsid w:val="00DB5BB9"/>
    <w:rsid w:val="00DB659F"/>
    <w:rsid w:val="00DC1565"/>
    <w:rsid w:val="00DC2574"/>
    <w:rsid w:val="00DC47FE"/>
    <w:rsid w:val="00DC5709"/>
    <w:rsid w:val="00DD14BD"/>
    <w:rsid w:val="00DD5623"/>
    <w:rsid w:val="00DD7AC6"/>
    <w:rsid w:val="00DE1E9F"/>
    <w:rsid w:val="00DE37C1"/>
    <w:rsid w:val="00DE405F"/>
    <w:rsid w:val="00DF0355"/>
    <w:rsid w:val="00DF4BC4"/>
    <w:rsid w:val="00DF78B3"/>
    <w:rsid w:val="00E01110"/>
    <w:rsid w:val="00E06A06"/>
    <w:rsid w:val="00E112C6"/>
    <w:rsid w:val="00E132F0"/>
    <w:rsid w:val="00E23832"/>
    <w:rsid w:val="00E27B99"/>
    <w:rsid w:val="00E34F3E"/>
    <w:rsid w:val="00E36B39"/>
    <w:rsid w:val="00E36FB7"/>
    <w:rsid w:val="00E37C66"/>
    <w:rsid w:val="00E427A0"/>
    <w:rsid w:val="00E42BBA"/>
    <w:rsid w:val="00E4419F"/>
    <w:rsid w:val="00E47817"/>
    <w:rsid w:val="00E52A55"/>
    <w:rsid w:val="00E5304D"/>
    <w:rsid w:val="00E56ECE"/>
    <w:rsid w:val="00E57800"/>
    <w:rsid w:val="00E65F05"/>
    <w:rsid w:val="00E6731C"/>
    <w:rsid w:val="00E72C4D"/>
    <w:rsid w:val="00E75C8C"/>
    <w:rsid w:val="00E766DA"/>
    <w:rsid w:val="00E813B5"/>
    <w:rsid w:val="00E835D5"/>
    <w:rsid w:val="00E91817"/>
    <w:rsid w:val="00EA059A"/>
    <w:rsid w:val="00EA0A76"/>
    <w:rsid w:val="00EA2453"/>
    <w:rsid w:val="00EA2CEE"/>
    <w:rsid w:val="00EA4566"/>
    <w:rsid w:val="00EA6C99"/>
    <w:rsid w:val="00EB30A4"/>
    <w:rsid w:val="00EB6088"/>
    <w:rsid w:val="00EB7C45"/>
    <w:rsid w:val="00EC0D93"/>
    <w:rsid w:val="00EC28F3"/>
    <w:rsid w:val="00EC564B"/>
    <w:rsid w:val="00ED0F70"/>
    <w:rsid w:val="00ED0FB0"/>
    <w:rsid w:val="00ED3016"/>
    <w:rsid w:val="00ED36A1"/>
    <w:rsid w:val="00ED550D"/>
    <w:rsid w:val="00ED67BC"/>
    <w:rsid w:val="00EE192F"/>
    <w:rsid w:val="00EE4B89"/>
    <w:rsid w:val="00EE4DB8"/>
    <w:rsid w:val="00EF32D1"/>
    <w:rsid w:val="00EF3D23"/>
    <w:rsid w:val="00F033DC"/>
    <w:rsid w:val="00F06C16"/>
    <w:rsid w:val="00F07E7B"/>
    <w:rsid w:val="00F1233E"/>
    <w:rsid w:val="00F129FE"/>
    <w:rsid w:val="00F15545"/>
    <w:rsid w:val="00F209C1"/>
    <w:rsid w:val="00F20EAC"/>
    <w:rsid w:val="00F21786"/>
    <w:rsid w:val="00F21C07"/>
    <w:rsid w:val="00F30F35"/>
    <w:rsid w:val="00F3339A"/>
    <w:rsid w:val="00F36C14"/>
    <w:rsid w:val="00F371A4"/>
    <w:rsid w:val="00F44B4D"/>
    <w:rsid w:val="00F45CD5"/>
    <w:rsid w:val="00F51F09"/>
    <w:rsid w:val="00F5626E"/>
    <w:rsid w:val="00F60945"/>
    <w:rsid w:val="00F61ABD"/>
    <w:rsid w:val="00F61FDE"/>
    <w:rsid w:val="00F65023"/>
    <w:rsid w:val="00F70F4D"/>
    <w:rsid w:val="00F743CE"/>
    <w:rsid w:val="00F77A7B"/>
    <w:rsid w:val="00F810AD"/>
    <w:rsid w:val="00F82185"/>
    <w:rsid w:val="00F8503A"/>
    <w:rsid w:val="00F87543"/>
    <w:rsid w:val="00F92101"/>
    <w:rsid w:val="00F9556C"/>
    <w:rsid w:val="00F95708"/>
    <w:rsid w:val="00F95A52"/>
    <w:rsid w:val="00FA1373"/>
    <w:rsid w:val="00FA1A32"/>
    <w:rsid w:val="00FA2968"/>
    <w:rsid w:val="00FA3D30"/>
    <w:rsid w:val="00FA7B28"/>
    <w:rsid w:val="00FB2416"/>
    <w:rsid w:val="00FB2774"/>
    <w:rsid w:val="00FB2945"/>
    <w:rsid w:val="00FC071A"/>
    <w:rsid w:val="00FC1DCA"/>
    <w:rsid w:val="00FC5FD8"/>
    <w:rsid w:val="00FD425E"/>
    <w:rsid w:val="00FD7EC3"/>
    <w:rsid w:val="00FE38B1"/>
    <w:rsid w:val="00FE4BB6"/>
    <w:rsid w:val="00FE4DC6"/>
    <w:rsid w:val="00FE538E"/>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45"/>
    <w:pPr>
      <w:spacing w:after="0" w:line="240" w:lineRule="auto"/>
    </w:pPr>
    <w:rPr>
      <w:sz w:val="20"/>
      <w:szCs w:val="20"/>
    </w:rPr>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F60945"/>
    <w:pPr>
      <w:keepNext/>
      <w:ind w:left="709"/>
      <w:outlineLvl w:val="1"/>
    </w:pPr>
    <w:rPr>
      <w:sz w:val="28"/>
    </w:rPr>
  </w:style>
  <w:style w:type="paragraph" w:styleId="3">
    <w:name w:val="heading 3"/>
    <w:basedOn w:val="a"/>
    <w:next w:val="a"/>
    <w:link w:val="30"/>
    <w:uiPriority w:val="99"/>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07084"/>
    <w:rPr>
      <w:sz w:val="28"/>
    </w:rPr>
  </w:style>
  <w:style w:type="character" w:styleId="a3">
    <w:name w:val="Hyperlink"/>
    <w:basedOn w:val="a0"/>
    <w:uiPriority w:val="99"/>
    <w:rsid w:val="00307084"/>
    <w:rPr>
      <w:rFonts w:ascii="Arial" w:hAnsi="Arial" w:cs="Times New Roman"/>
      <w:color w:val="3560A7"/>
      <w:sz w:val="20"/>
      <w:u w:val="none"/>
      <w:effect w:val="none"/>
    </w:rPr>
  </w:style>
  <w:style w:type="character" w:customStyle="1" w:styleId="10">
    <w:name w:val="Заголовок 1 Знак"/>
    <w:link w:val="1"/>
    <w:uiPriority w:val="99"/>
    <w:locked/>
    <w:rsid w:val="00307084"/>
    <w:rPr>
      <w:rFonts w:ascii="AG Souvenir" w:hAnsi="AG Souvenir"/>
      <w:b/>
      <w:spacing w:val="38"/>
      <w:sz w:val="28"/>
    </w:rPr>
  </w:style>
  <w:style w:type="paragraph" w:styleId="a4">
    <w:name w:val="Body Text"/>
    <w:basedOn w:val="a"/>
    <w:link w:val="a5"/>
    <w:uiPriority w:val="99"/>
    <w:rsid w:val="00F60945"/>
    <w:rPr>
      <w:sz w:val="28"/>
    </w:rPr>
  </w:style>
  <w:style w:type="character" w:customStyle="1" w:styleId="a6">
    <w:name w:val="Основной текст с отступом Знак"/>
    <w:link w:val="a7"/>
    <w:uiPriority w:val="99"/>
    <w:locked/>
    <w:rsid w:val="00307084"/>
    <w:rPr>
      <w:sz w:val="28"/>
    </w:rPr>
  </w:style>
  <w:style w:type="paragraph" w:styleId="a7">
    <w:name w:val="Body Text Indent"/>
    <w:basedOn w:val="a"/>
    <w:link w:val="a6"/>
    <w:uiPriority w:val="99"/>
    <w:rsid w:val="00F60945"/>
    <w:pPr>
      <w:ind w:firstLine="709"/>
      <w:jc w:val="both"/>
    </w:pPr>
    <w:rPr>
      <w:sz w:val="28"/>
    </w:rPr>
  </w:style>
  <w:style w:type="character" w:customStyle="1" w:styleId="22">
    <w:name w:val="Основной текст 2 Знак2"/>
    <w:link w:val="21"/>
    <w:uiPriority w:val="99"/>
    <w:locked/>
    <w:rsid w:val="00307084"/>
    <w:rPr>
      <w:sz w:val="24"/>
    </w:rPr>
  </w:style>
  <w:style w:type="paragraph" w:customStyle="1" w:styleId="Postan">
    <w:name w:val="Postan"/>
    <w:basedOn w:val="a"/>
    <w:uiPriority w:val="99"/>
    <w:rsid w:val="00F60945"/>
    <w:pPr>
      <w:jc w:val="center"/>
    </w:pPr>
    <w:rPr>
      <w:sz w:val="28"/>
    </w:rPr>
  </w:style>
  <w:style w:type="paragraph" w:styleId="a8">
    <w:name w:val="footer"/>
    <w:basedOn w:val="a"/>
    <w:link w:val="a9"/>
    <w:uiPriority w:val="99"/>
    <w:rsid w:val="00F60945"/>
    <w:pPr>
      <w:tabs>
        <w:tab w:val="center" w:pos="4153"/>
        <w:tab w:val="right" w:pos="8306"/>
      </w:tabs>
    </w:pPr>
  </w:style>
  <w:style w:type="character" w:customStyle="1" w:styleId="a5">
    <w:name w:val="Основной текст Знак"/>
    <w:link w:val="a4"/>
    <w:uiPriority w:val="99"/>
    <w:locked/>
    <w:rsid w:val="00307084"/>
    <w:rPr>
      <w:sz w:val="28"/>
    </w:rPr>
  </w:style>
  <w:style w:type="paragraph" w:styleId="aa">
    <w:name w:val="header"/>
    <w:basedOn w:val="a"/>
    <w:link w:val="ab"/>
    <w:uiPriority w:val="99"/>
    <w:rsid w:val="00F60945"/>
    <w:pPr>
      <w:tabs>
        <w:tab w:val="center" w:pos="4153"/>
        <w:tab w:val="right" w:pos="8306"/>
      </w:tabs>
    </w:pPr>
  </w:style>
  <w:style w:type="character" w:customStyle="1" w:styleId="a9">
    <w:name w:val="Нижний колонтитул Знак"/>
    <w:link w:val="a8"/>
    <w:uiPriority w:val="99"/>
    <w:locked/>
    <w:rsid w:val="00307084"/>
  </w:style>
  <w:style w:type="character" w:styleId="ac">
    <w:name w:val="page number"/>
    <w:basedOn w:val="a0"/>
    <w:uiPriority w:val="99"/>
    <w:rsid w:val="00F60945"/>
    <w:rPr>
      <w:rFonts w:cs="Times New Roman"/>
    </w:rPr>
  </w:style>
  <w:style w:type="character" w:customStyle="1" w:styleId="30">
    <w:name w:val="Заголовок 3 Знак"/>
    <w:link w:val="3"/>
    <w:uiPriority w:val="99"/>
    <w:locked/>
    <w:rsid w:val="00307084"/>
    <w:rPr>
      <w:rFonts w:ascii="Arial" w:hAnsi="Arial"/>
      <w:b/>
      <w:sz w:val="26"/>
    </w:rPr>
  </w:style>
  <w:style w:type="character" w:styleId="ad">
    <w:name w:val="FollowedHyperlink"/>
    <w:basedOn w:val="a0"/>
    <w:uiPriority w:val="99"/>
    <w:rsid w:val="00307084"/>
    <w:rPr>
      <w:rFonts w:cs="Times New Roman"/>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07084"/>
    <w:pPr>
      <w:spacing w:after="200" w:line="276" w:lineRule="auto"/>
      <w:ind w:left="720"/>
      <w:contextualSpacing/>
    </w:pPr>
    <w:rPr>
      <w:rFonts w:ascii="Calibri" w:hAnsi="Calibri"/>
      <w:sz w:val="22"/>
      <w:szCs w:val="22"/>
      <w:lang w:eastAsia="en-US"/>
    </w:rPr>
  </w:style>
  <w:style w:type="character" w:customStyle="1" w:styleId="23">
    <w:name w:val="Текст сноски Знак2"/>
    <w:aliases w:val="Текст сноски-FN Знак2,Footnote Text Char Знак Знак Знак2,Footnote Text Char Знак Знак3,single space Знак2,Текст сноски Знак Знак Знак Знак2,Текст сноски Знак Знак Знак3,Footnote Text Char Знак Знак Знак Знак Знак2,Oaeno niinee-FN Знак"/>
    <w:link w:val="af"/>
    <w:uiPriority w:val="99"/>
    <w:locked/>
    <w:rsid w:val="00307084"/>
  </w:style>
  <w:style w:type="paragraph" w:styleId="a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Table_Footnote_last,Oaeno niinee-FN,Oaeno niinee Cia"/>
    <w:basedOn w:val="a"/>
    <w:link w:val="23"/>
    <w:uiPriority w:val="99"/>
    <w:rsid w:val="00307084"/>
    <w:pPr>
      <w:widowControl w:val="0"/>
      <w:spacing w:before="60" w:line="300" w:lineRule="auto"/>
      <w:ind w:firstLine="1140"/>
      <w:jc w:val="both"/>
    </w:pPr>
  </w:style>
  <w:style w:type="character" w:customStyle="1" w:styleId="a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Table_Footnote_last Знак"/>
    <w:basedOn w:val="a0"/>
    <w:uiPriority w:val="99"/>
    <w:semiHidden/>
    <w:rsid w:val="004A4C48"/>
    <w:rPr>
      <w:sz w:val="20"/>
      <w:szCs w:val="20"/>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uiPriority w:val="99"/>
    <w:rsid w:val="00307084"/>
    <w:rPr>
      <w:rFonts w:cs="Times New Roman"/>
    </w:rPr>
  </w:style>
  <w:style w:type="character" w:customStyle="1" w:styleId="ab">
    <w:name w:val="Верхний колонтитул Знак"/>
    <w:link w:val="aa"/>
    <w:uiPriority w:val="99"/>
    <w:locked/>
    <w:rsid w:val="00307084"/>
  </w:style>
  <w:style w:type="character" w:customStyle="1" w:styleId="32">
    <w:name w:val="Основной текст 3 Знак2"/>
    <w:link w:val="31"/>
    <w:uiPriority w:val="99"/>
    <w:locked/>
    <w:rsid w:val="00307084"/>
    <w:rPr>
      <w:sz w:val="16"/>
    </w:rPr>
  </w:style>
  <w:style w:type="character" w:customStyle="1" w:styleId="220">
    <w:name w:val="Основной текст с отступом 2 Знак2"/>
    <w:link w:val="24"/>
    <w:uiPriority w:val="99"/>
    <w:locked/>
    <w:rsid w:val="00307084"/>
    <w:rPr>
      <w:sz w:val="24"/>
    </w:rPr>
  </w:style>
  <w:style w:type="character" w:customStyle="1" w:styleId="25">
    <w:name w:val="Схема документа Знак2"/>
    <w:link w:val="af1"/>
    <w:uiPriority w:val="99"/>
    <w:locked/>
    <w:rsid w:val="00307084"/>
    <w:rPr>
      <w:rFonts w:ascii="Tahoma" w:eastAsia="Times New Roman" w:hAnsi="Tahoma"/>
      <w:sz w:val="16"/>
      <w:lang w:eastAsia="en-US"/>
    </w:rPr>
  </w:style>
  <w:style w:type="character" w:customStyle="1" w:styleId="26">
    <w:name w:val="Текст выноски Знак2"/>
    <w:link w:val="af2"/>
    <w:uiPriority w:val="99"/>
    <w:locked/>
    <w:rsid w:val="00307084"/>
    <w:rPr>
      <w:rFonts w:ascii="Tahoma" w:hAnsi="Tahoma"/>
      <w:sz w:val="16"/>
    </w:rPr>
  </w:style>
  <w:style w:type="character" w:customStyle="1" w:styleId="af3">
    <w:name w:val="Без интервала Знак"/>
    <w:link w:val="af4"/>
    <w:uiPriority w:val="99"/>
    <w:locked/>
    <w:rsid w:val="00307084"/>
    <w:rPr>
      <w:sz w:val="28"/>
      <w:lang w:val="ru-RU" w:eastAsia="ru-RU"/>
    </w:rPr>
  </w:style>
  <w:style w:type="paragraph" w:customStyle="1" w:styleId="ConsPlusTitle">
    <w:name w:val="ConsPlusTitle"/>
    <w:uiPriority w:val="99"/>
    <w:rsid w:val="00307084"/>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30708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30708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uiPriority w:val="99"/>
    <w:rsid w:val="00307084"/>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12">
    <w:name w:val="Верхний колонтитул1"/>
    <w:basedOn w:val="a"/>
    <w:uiPriority w:val="99"/>
    <w:rsid w:val="00307084"/>
    <w:pPr>
      <w:ind w:left="300"/>
      <w:jc w:val="center"/>
    </w:pPr>
    <w:rPr>
      <w:rFonts w:ascii="Arial" w:hAnsi="Arial" w:cs="Arial"/>
      <w:b/>
      <w:bCs/>
      <w:color w:val="3560A7"/>
      <w:sz w:val="21"/>
      <w:szCs w:val="21"/>
    </w:rPr>
  </w:style>
  <w:style w:type="paragraph" w:customStyle="1" w:styleId="ConsPlusCell">
    <w:name w:val="ConsPlusCell"/>
    <w:uiPriority w:val="99"/>
    <w:rsid w:val="00307084"/>
    <w:pPr>
      <w:widowControl w:val="0"/>
      <w:autoSpaceDE w:val="0"/>
      <w:autoSpaceDN w:val="0"/>
      <w:adjustRightInd w:val="0"/>
      <w:spacing w:after="0" w:line="240" w:lineRule="auto"/>
    </w:pPr>
    <w:rPr>
      <w:rFonts w:ascii="Arial" w:hAnsi="Arial" w:cs="Arial"/>
      <w:sz w:val="20"/>
      <w:szCs w:val="20"/>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7">
    <w:name w:val="Знак2 Знак Знак Знак Знак Знак Знак Знак Знак Знак Знак Знак Знак Знак Знак Знак"/>
    <w:basedOn w:val="a"/>
    <w:uiPriority w:val="99"/>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rsid w:val="00307084"/>
    <w:pPr>
      <w:widowControl w:val="0"/>
      <w:suppressAutoHyphens/>
      <w:autoSpaceDE w:val="0"/>
      <w:jc w:val="both"/>
    </w:pPr>
    <w:rPr>
      <w:i/>
      <w:sz w:val="28"/>
      <w:lang w:eastAsia="ar-SA"/>
    </w:rPr>
  </w:style>
  <w:style w:type="paragraph" w:customStyle="1" w:styleId="Standard">
    <w:name w:val="Standard"/>
    <w:uiPriority w:val="99"/>
    <w:rsid w:val="00307084"/>
    <w:pPr>
      <w:widowControl w:val="0"/>
      <w:suppressAutoHyphens/>
      <w:autoSpaceDN w:val="0"/>
      <w:spacing w:after="0" w:line="240" w:lineRule="auto"/>
    </w:pPr>
    <w:rPr>
      <w:rFonts w:cs="Tahoma"/>
      <w:kern w:val="3"/>
      <w:sz w:val="24"/>
      <w:szCs w:val="24"/>
      <w:lang w:val="de-DE" w:eastAsia="ja-JP" w:bidi="fa-IR"/>
    </w:rPr>
  </w:style>
  <w:style w:type="paragraph" w:customStyle="1" w:styleId="13">
    <w:name w:val="Без интервала1"/>
    <w:uiPriority w:val="99"/>
    <w:rsid w:val="00307084"/>
    <w:pPr>
      <w:spacing w:after="0" w:line="240" w:lineRule="auto"/>
    </w:pPr>
    <w:rPr>
      <w:rFonts w:ascii="Calibri" w:hAnsi="Calibri"/>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uiPriority w:val="99"/>
    <w:semiHidden/>
    <w:rsid w:val="00307084"/>
  </w:style>
  <w:style w:type="character" w:customStyle="1" w:styleId="15">
    <w:name w:val="Основной текст с отступом Знак1"/>
    <w:uiPriority w:val="99"/>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1">
    <w:name w:val="Body Text 3"/>
    <w:basedOn w:val="a"/>
    <w:link w:val="32"/>
    <w:uiPriority w:val="99"/>
    <w:rsid w:val="00307084"/>
    <w:pPr>
      <w:spacing w:after="120"/>
    </w:pPr>
    <w:rPr>
      <w:sz w:val="16"/>
      <w:szCs w:val="16"/>
    </w:rPr>
  </w:style>
  <w:style w:type="character" w:customStyle="1" w:styleId="33">
    <w:name w:val="Основной текст 3 Знак"/>
    <w:basedOn w:val="a0"/>
    <w:uiPriority w:val="99"/>
    <w:semiHidden/>
    <w:rsid w:val="004A4C48"/>
    <w:rPr>
      <w:sz w:val="16"/>
      <w:szCs w:val="16"/>
    </w:rPr>
  </w:style>
  <w:style w:type="character" w:customStyle="1" w:styleId="310">
    <w:name w:val="Основной текст 3 Знак1"/>
    <w:uiPriority w:val="99"/>
    <w:rsid w:val="00307084"/>
    <w:rPr>
      <w:sz w:val="16"/>
    </w:rPr>
  </w:style>
  <w:style w:type="paragraph" w:styleId="21">
    <w:name w:val="Body Text 2"/>
    <w:basedOn w:val="a"/>
    <w:link w:val="22"/>
    <w:uiPriority w:val="99"/>
    <w:rsid w:val="00307084"/>
    <w:pPr>
      <w:spacing w:after="120" w:line="480" w:lineRule="auto"/>
    </w:pPr>
    <w:rPr>
      <w:sz w:val="28"/>
      <w:szCs w:val="24"/>
    </w:rPr>
  </w:style>
  <w:style w:type="character" w:customStyle="1" w:styleId="28">
    <w:name w:val="Основной текст 2 Знак"/>
    <w:basedOn w:val="a0"/>
    <w:uiPriority w:val="99"/>
    <w:semiHidden/>
    <w:rsid w:val="004A4C48"/>
    <w:rPr>
      <w:sz w:val="20"/>
      <w:szCs w:val="20"/>
    </w:rPr>
  </w:style>
  <w:style w:type="character" w:customStyle="1" w:styleId="211">
    <w:name w:val="Основной текст 2 Знак1"/>
    <w:basedOn w:val="a0"/>
    <w:uiPriority w:val="99"/>
    <w:rsid w:val="00307084"/>
    <w:rPr>
      <w:rFonts w:cs="Times New Roman"/>
    </w:rPr>
  </w:style>
  <w:style w:type="paragraph" w:styleId="af4">
    <w:name w:val="No Spacing"/>
    <w:link w:val="af3"/>
    <w:uiPriority w:val="99"/>
    <w:qFormat/>
    <w:rsid w:val="00307084"/>
    <w:pPr>
      <w:spacing w:after="0" w:line="240" w:lineRule="auto"/>
    </w:pPr>
    <w:rPr>
      <w:sz w:val="28"/>
      <w:szCs w:val="20"/>
    </w:rPr>
  </w:style>
  <w:style w:type="paragraph" w:styleId="af1">
    <w:name w:val="Document Map"/>
    <w:basedOn w:val="a"/>
    <w:link w:val="25"/>
    <w:uiPriority w:val="99"/>
    <w:rsid w:val="00307084"/>
    <w:rPr>
      <w:rFonts w:ascii="Tahoma" w:hAnsi="Tahoma"/>
      <w:sz w:val="16"/>
      <w:szCs w:val="16"/>
      <w:lang w:eastAsia="en-US"/>
    </w:rPr>
  </w:style>
  <w:style w:type="character" w:customStyle="1" w:styleId="af5">
    <w:name w:val="Схема документа Знак"/>
    <w:basedOn w:val="a0"/>
    <w:uiPriority w:val="99"/>
    <w:semiHidden/>
    <w:rsid w:val="004A4C48"/>
    <w:rPr>
      <w:rFonts w:ascii="Segoe UI" w:hAnsi="Segoe UI" w:cs="Segoe UI"/>
      <w:sz w:val="16"/>
      <w:szCs w:val="16"/>
    </w:rPr>
  </w:style>
  <w:style w:type="character" w:customStyle="1" w:styleId="18">
    <w:name w:val="Схема документа Знак1"/>
    <w:uiPriority w:val="99"/>
    <w:rsid w:val="00307084"/>
    <w:rPr>
      <w:rFonts w:ascii="Tahoma" w:hAnsi="Tahoma"/>
      <w:sz w:val="16"/>
    </w:rPr>
  </w:style>
  <w:style w:type="paragraph" w:styleId="af2">
    <w:name w:val="Balloon Text"/>
    <w:basedOn w:val="a"/>
    <w:link w:val="26"/>
    <w:uiPriority w:val="99"/>
    <w:rsid w:val="00307084"/>
    <w:rPr>
      <w:rFonts w:ascii="Tahoma" w:hAnsi="Tahoma"/>
      <w:sz w:val="16"/>
      <w:szCs w:val="16"/>
    </w:rPr>
  </w:style>
  <w:style w:type="character" w:customStyle="1" w:styleId="af6">
    <w:name w:val="Текст выноски Знак"/>
    <w:basedOn w:val="a0"/>
    <w:uiPriority w:val="99"/>
    <w:semiHidden/>
    <w:rsid w:val="004A4C48"/>
    <w:rPr>
      <w:rFonts w:ascii="Segoe UI" w:hAnsi="Segoe UI" w:cs="Segoe UI"/>
      <w:sz w:val="18"/>
      <w:szCs w:val="18"/>
    </w:rPr>
  </w:style>
  <w:style w:type="character" w:customStyle="1" w:styleId="19">
    <w:name w:val="Текст выноски Знак1"/>
    <w:uiPriority w:val="99"/>
    <w:rsid w:val="00307084"/>
    <w:rPr>
      <w:rFonts w:ascii="Tahoma" w:hAnsi="Tahoma"/>
      <w:sz w:val="16"/>
    </w:rPr>
  </w:style>
  <w:style w:type="character" w:customStyle="1" w:styleId="FontStyle22">
    <w:name w:val="Font Style22"/>
    <w:uiPriority w:val="99"/>
    <w:rsid w:val="00307084"/>
    <w:rPr>
      <w:rFonts w:ascii="Times New Roman" w:hAnsi="Times New Roman"/>
      <w:color w:val="000000"/>
      <w:sz w:val="26"/>
    </w:rPr>
  </w:style>
  <w:style w:type="character" w:customStyle="1" w:styleId="FontStyle29">
    <w:name w:val="Font Style29"/>
    <w:uiPriority w:val="99"/>
    <w:rsid w:val="00307084"/>
    <w:rPr>
      <w:rFonts w:ascii="Times New Roman" w:hAnsi="Times New Roman"/>
      <w:color w:val="000000"/>
      <w:sz w:val="26"/>
    </w:rPr>
  </w:style>
  <w:style w:type="paragraph" w:styleId="24">
    <w:name w:val="Body Text Indent 2"/>
    <w:basedOn w:val="a"/>
    <w:link w:val="220"/>
    <w:uiPriority w:val="99"/>
    <w:rsid w:val="00307084"/>
    <w:pPr>
      <w:spacing w:after="120" w:line="480" w:lineRule="auto"/>
      <w:ind w:left="283"/>
    </w:pPr>
    <w:rPr>
      <w:sz w:val="24"/>
      <w:szCs w:val="24"/>
    </w:rPr>
  </w:style>
  <w:style w:type="character" w:customStyle="1" w:styleId="29">
    <w:name w:val="Основной текст с отступом 2 Знак"/>
    <w:basedOn w:val="a0"/>
    <w:uiPriority w:val="99"/>
    <w:semiHidden/>
    <w:rsid w:val="004A4C48"/>
    <w:rPr>
      <w:sz w:val="20"/>
      <w:szCs w:val="20"/>
    </w:rPr>
  </w:style>
  <w:style w:type="character" w:customStyle="1" w:styleId="212">
    <w:name w:val="Основной текст с отступом 2 Знак1"/>
    <w:basedOn w:val="a0"/>
    <w:uiPriority w:val="99"/>
    <w:rsid w:val="00307084"/>
    <w:rPr>
      <w:rFonts w:cs="Times New Roman"/>
    </w:rPr>
  </w:style>
  <w:style w:type="character" w:customStyle="1" w:styleId="FontStyle18">
    <w:name w:val="Font Style18"/>
    <w:uiPriority w:val="99"/>
    <w:rsid w:val="00307084"/>
    <w:rPr>
      <w:rFonts w:ascii="Times New Roman" w:hAnsi="Times New Roman"/>
      <w:color w:val="000000"/>
      <w:sz w:val="26"/>
    </w:rPr>
  </w:style>
  <w:style w:type="table" w:styleId="af7">
    <w:name w:val="Table Grid"/>
    <w:basedOn w:val="a1"/>
    <w:uiPriority w:val="99"/>
    <w:rsid w:val="00C578C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аголовок"/>
    <w:basedOn w:val="a"/>
    <w:next w:val="a4"/>
    <w:uiPriority w:val="99"/>
    <w:rsid w:val="000A2CE6"/>
    <w:pPr>
      <w:keepNext/>
      <w:suppressAutoHyphens/>
      <w:spacing w:before="240" w:after="120"/>
      <w:ind w:firstLine="567"/>
      <w:jc w:val="center"/>
    </w:pPr>
    <w:rPr>
      <w:rFonts w:ascii="Arial" w:hAnsi="Arial" w:cs="Mangal"/>
      <w:b/>
      <w:bCs/>
      <w:kern w:val="1"/>
      <w:sz w:val="28"/>
      <w:szCs w:val="24"/>
      <w:lang w:eastAsia="hi-IN" w:bidi="hi-IN"/>
    </w:rPr>
  </w:style>
  <w:style w:type="paragraph" w:customStyle="1" w:styleId="ConsTitle">
    <w:name w:val="ConsTitle"/>
    <w:uiPriority w:val="99"/>
    <w:rsid w:val="00022EA7"/>
    <w:pPr>
      <w:widowControl w:val="0"/>
      <w:autoSpaceDE w:val="0"/>
      <w:autoSpaceDN w:val="0"/>
      <w:adjustRightInd w:val="0"/>
      <w:spacing w:after="0" w:line="240" w:lineRule="auto"/>
      <w:ind w:right="19772"/>
    </w:pPr>
    <w:rPr>
      <w:rFonts w:ascii="Arial" w:hAnsi="Arial" w:cs="Arial"/>
      <w:b/>
      <w:bCs/>
      <w:sz w:val="18"/>
      <w:szCs w:val="18"/>
    </w:rPr>
  </w:style>
  <w:style w:type="character" w:customStyle="1" w:styleId="apple-converted-space">
    <w:name w:val="apple-converted-space"/>
    <w:basedOn w:val="a0"/>
    <w:uiPriority w:val="99"/>
    <w:rsid w:val="00F30F35"/>
    <w:rPr>
      <w:rFonts w:cs="Times New Roman"/>
    </w:rPr>
  </w:style>
  <w:style w:type="character" w:customStyle="1" w:styleId="onenewstext">
    <w:name w:val="onenewstext"/>
    <w:basedOn w:val="a0"/>
    <w:uiPriority w:val="99"/>
    <w:rsid w:val="007052F8"/>
    <w:rPr>
      <w:rFonts w:cs="Times New Roman"/>
    </w:rPr>
  </w:style>
  <w:style w:type="character" w:styleId="af9">
    <w:name w:val="Emphasis"/>
    <w:basedOn w:val="a0"/>
    <w:qFormat/>
    <w:locked/>
    <w:rsid w:val="00EE4B89"/>
    <w:rPr>
      <w:i/>
      <w:iCs/>
    </w:rPr>
  </w:style>
</w:styles>
</file>

<file path=word/webSettings.xml><?xml version="1.0" encoding="utf-8"?>
<w:webSettings xmlns:r="http://schemas.openxmlformats.org/officeDocument/2006/relationships" xmlns:w="http://schemas.openxmlformats.org/wordprocessingml/2006/main">
  <w:divs>
    <w:div w:id="704791312">
      <w:marLeft w:val="0"/>
      <w:marRight w:val="0"/>
      <w:marTop w:val="0"/>
      <w:marBottom w:val="0"/>
      <w:divBdr>
        <w:top w:val="none" w:sz="0" w:space="0" w:color="auto"/>
        <w:left w:val="none" w:sz="0" w:space="0" w:color="auto"/>
        <w:bottom w:val="none" w:sz="0" w:space="0" w:color="auto"/>
        <w:right w:val="none" w:sz="0" w:space="0" w:color="auto"/>
      </w:divBdr>
    </w:div>
    <w:div w:id="704791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КМП</dc:creator>
  <cp:lastModifiedBy>Витальевна</cp:lastModifiedBy>
  <cp:revision>2</cp:revision>
  <cp:lastPrinted>2019-07-18T09:56:00Z</cp:lastPrinted>
  <dcterms:created xsi:type="dcterms:W3CDTF">2019-10-01T11:50:00Z</dcterms:created>
  <dcterms:modified xsi:type="dcterms:W3CDTF">2019-10-01T11:50:00Z</dcterms:modified>
</cp:coreProperties>
</file>