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РОССИЙСКАЯ ФЕДЕРАЦИЯ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РОСТОВСКАЯ ОБЛАСТЬ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ЦИМЛЯНСКИЙ РАЙОН</w:t>
      </w:r>
    </w:p>
    <w:p w:rsidR="0027628A" w:rsidRDefault="0027628A" w:rsidP="0027628A">
      <w:pPr>
        <w:jc w:val="center"/>
        <w:rPr>
          <w:b/>
          <w:kern w:val="2"/>
          <w:szCs w:val="28"/>
        </w:rPr>
      </w:pPr>
      <w:r>
        <w:rPr>
          <w:b/>
          <w:kern w:val="2"/>
          <w:szCs w:val="28"/>
        </w:rPr>
        <w:t>АДМИНИСТРАЦИЯ КРАСНОЯРСКОГО СЕЛЬСКОГО ПОСЕЛЕНИЯ</w:t>
      </w:r>
    </w:p>
    <w:p w:rsidR="0027628A" w:rsidRDefault="0027628A" w:rsidP="0027628A">
      <w:pPr>
        <w:jc w:val="center"/>
        <w:rPr>
          <w:kern w:val="2"/>
          <w:szCs w:val="28"/>
        </w:rPr>
      </w:pPr>
      <w:r>
        <w:rPr>
          <w:b/>
          <w:kern w:val="2"/>
          <w:sz w:val="32"/>
          <w:szCs w:val="32"/>
        </w:rPr>
        <w:br/>
      </w:r>
      <w:r>
        <w:rPr>
          <w:kern w:val="2"/>
          <w:szCs w:val="28"/>
        </w:rPr>
        <w:t>ПОСТАНОВЛЕНИЕ</w:t>
      </w:r>
    </w:p>
    <w:p w:rsidR="0041572F" w:rsidRPr="00F52E38" w:rsidRDefault="0041572F" w:rsidP="0041572F">
      <w:pPr>
        <w:jc w:val="center"/>
        <w:rPr>
          <w:b/>
          <w:szCs w:val="28"/>
        </w:rPr>
      </w:pPr>
    </w:p>
    <w:p w:rsidR="0041572F" w:rsidRPr="00F52E38" w:rsidRDefault="0041572F" w:rsidP="0041572F">
      <w:pPr>
        <w:jc w:val="both"/>
        <w:rPr>
          <w:szCs w:val="28"/>
        </w:rPr>
      </w:pPr>
    </w:p>
    <w:p w:rsidR="006658DB" w:rsidRDefault="000C0F95" w:rsidP="006658DB">
      <w:pPr>
        <w:jc w:val="both"/>
        <w:rPr>
          <w:b/>
          <w:szCs w:val="28"/>
        </w:rPr>
      </w:pPr>
      <w:r>
        <w:rPr>
          <w:b/>
          <w:szCs w:val="28"/>
        </w:rPr>
        <w:t xml:space="preserve">26.12.2017 г </w:t>
      </w:r>
      <w:r>
        <w:rPr>
          <w:b/>
          <w:szCs w:val="28"/>
        </w:rPr>
        <w:tab/>
        <w:t xml:space="preserve">           </w:t>
      </w:r>
      <w:r>
        <w:rPr>
          <w:b/>
          <w:szCs w:val="28"/>
        </w:rPr>
        <w:tab/>
        <w:t xml:space="preserve"> №  177</w:t>
      </w:r>
      <w:r w:rsidR="006658DB">
        <w:rPr>
          <w:b/>
          <w:szCs w:val="28"/>
        </w:rPr>
        <w:tab/>
      </w:r>
      <w:r w:rsidR="006658DB">
        <w:rPr>
          <w:b/>
          <w:szCs w:val="28"/>
        </w:rPr>
        <w:tab/>
        <w:t xml:space="preserve">            </w:t>
      </w:r>
      <w:r w:rsidR="006658DB">
        <w:rPr>
          <w:b/>
          <w:szCs w:val="28"/>
        </w:rPr>
        <w:tab/>
        <w:t xml:space="preserve">    ст. Красноярская</w:t>
      </w:r>
    </w:p>
    <w:p w:rsidR="0041572F" w:rsidRPr="00F52E38" w:rsidRDefault="0041572F" w:rsidP="0041572F">
      <w:pPr>
        <w:jc w:val="both"/>
        <w:rPr>
          <w:szCs w:val="28"/>
        </w:rPr>
      </w:pPr>
    </w:p>
    <w:tbl>
      <w:tblPr>
        <w:tblW w:w="0" w:type="auto"/>
        <w:tblLayout w:type="fixed"/>
        <w:tblLook w:val="0000"/>
      </w:tblPr>
      <w:tblGrid>
        <w:gridCol w:w="4644"/>
      </w:tblGrid>
      <w:tr w:rsidR="0041572F" w:rsidRPr="00F52E38" w:rsidTr="00FC44ED">
        <w:tc>
          <w:tcPr>
            <w:tcW w:w="4644" w:type="dxa"/>
            <w:shd w:val="clear" w:color="auto" w:fill="auto"/>
          </w:tcPr>
          <w:p w:rsidR="0041572F" w:rsidRPr="00F52E38" w:rsidRDefault="00EC19E6" w:rsidP="0027628A">
            <w:pPr>
              <w:jc w:val="both"/>
              <w:rPr>
                <w:szCs w:val="28"/>
              </w:rPr>
            </w:pPr>
            <w:r w:rsidRPr="00EC19E6">
              <w:rPr>
                <w:szCs w:val="28"/>
              </w:rPr>
              <w:t xml:space="preserve">Об утверждении муниципальной программы </w:t>
            </w:r>
            <w:r w:rsidR="00D0167B" w:rsidRPr="00D0167B">
              <w:rPr>
                <w:szCs w:val="28"/>
              </w:rPr>
              <w:t>«Формирование  современной городской среды территории муниципального образования «</w:t>
            </w:r>
            <w:r w:rsidR="005300C9">
              <w:rPr>
                <w:szCs w:val="28"/>
              </w:rPr>
              <w:t xml:space="preserve">Красноярское </w:t>
            </w:r>
            <w:r w:rsidR="00D0167B" w:rsidRPr="00D0167B">
              <w:rPr>
                <w:szCs w:val="28"/>
              </w:rPr>
              <w:t>сельское поселение на 2018-2022 годы»</w:t>
            </w:r>
          </w:p>
        </w:tc>
      </w:tr>
    </w:tbl>
    <w:p w:rsidR="0041572F" w:rsidRPr="00F52E38" w:rsidRDefault="0041572F" w:rsidP="0041572F">
      <w:pPr>
        <w:jc w:val="both"/>
        <w:rPr>
          <w:szCs w:val="28"/>
        </w:rPr>
      </w:pPr>
    </w:p>
    <w:p w:rsidR="004C50F9" w:rsidRDefault="007835FC" w:rsidP="000F3207">
      <w:pPr>
        <w:ind w:firstLine="567"/>
        <w:jc w:val="both"/>
        <w:rPr>
          <w:szCs w:val="28"/>
        </w:rPr>
      </w:pPr>
      <w:r w:rsidRPr="00F52E38">
        <w:rPr>
          <w:szCs w:val="28"/>
        </w:rPr>
        <w:t xml:space="preserve">            </w:t>
      </w:r>
      <w:r w:rsidR="003B0B0B" w:rsidRPr="003B0B0B">
        <w:rPr>
          <w:szCs w:val="28"/>
        </w:rPr>
        <w:t xml:space="preserve">В соответствии  с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2016г №10), руководствуясь постановлением Правительства Российской Федерации от 10 февраля 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3B0B0B" w:rsidRPr="00381E1E">
        <w:rPr>
          <w:szCs w:val="28"/>
        </w:rPr>
        <w:t>приказом Министерства строительства и жилищно-коммунального хозяйства Российской Федерации от 06.04. 2017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годы»</w:t>
      </w:r>
      <w:r w:rsidR="003B0B0B" w:rsidRPr="003B0B0B">
        <w:rPr>
          <w:szCs w:val="28"/>
        </w:rPr>
        <w:t>, приказом Министерства строительства и жилищно – коммунального хозяйства Российской Федерации от 13апреля 2017г №711/пр «Об утверждении методических рекомендаций для подготовки правил благоустройства т</w:t>
      </w:r>
      <w:r w:rsidR="003B0B0B">
        <w:rPr>
          <w:szCs w:val="28"/>
        </w:rPr>
        <w:t xml:space="preserve">ерриторий поселений, городских </w:t>
      </w:r>
      <w:r w:rsidR="003B0B0B" w:rsidRPr="003B0B0B">
        <w:rPr>
          <w:szCs w:val="28"/>
        </w:rPr>
        <w:t xml:space="preserve">округов, внутригородских районов», </w:t>
      </w:r>
    </w:p>
    <w:p w:rsidR="009016BC" w:rsidRPr="00F52E38" w:rsidRDefault="00381E1E" w:rsidP="000F3207">
      <w:pPr>
        <w:ind w:firstLine="567"/>
        <w:jc w:val="both"/>
        <w:rPr>
          <w:szCs w:val="28"/>
        </w:rPr>
      </w:pPr>
      <w:r w:rsidRPr="00381E1E">
        <w:rPr>
          <w:szCs w:val="28"/>
        </w:rPr>
        <w:t>с Бюджетным кодексом Российской Федерации, Федеральным законом от 06.10.2003 № 131-ФЗ «Об общих принципах организации местного самоуправ</w:t>
      </w:r>
      <w:r w:rsidR="005300C9">
        <w:rPr>
          <w:szCs w:val="28"/>
        </w:rPr>
        <w:t xml:space="preserve">ления в Российской Федерации», </w:t>
      </w:r>
      <w:r w:rsidRPr="00381E1E">
        <w:rPr>
          <w:szCs w:val="28"/>
        </w:rPr>
        <w:t xml:space="preserve"> </w:t>
      </w:r>
      <w:r w:rsidR="009016BC" w:rsidRPr="00F52E38">
        <w:rPr>
          <w:szCs w:val="28"/>
        </w:rPr>
        <w:t>Устав</w:t>
      </w:r>
      <w:r w:rsidR="00B655DB">
        <w:rPr>
          <w:szCs w:val="28"/>
        </w:rPr>
        <w:t>ом</w:t>
      </w:r>
      <w:r w:rsidR="009016BC" w:rsidRPr="00F52E38">
        <w:rPr>
          <w:szCs w:val="28"/>
        </w:rPr>
        <w:t xml:space="preserve"> </w:t>
      </w:r>
      <w:r w:rsidR="005300C9">
        <w:rPr>
          <w:szCs w:val="28"/>
        </w:rPr>
        <w:t xml:space="preserve">Красноярского </w:t>
      </w:r>
      <w:r w:rsidR="009016BC" w:rsidRPr="00F52E38">
        <w:rPr>
          <w:szCs w:val="28"/>
        </w:rPr>
        <w:t xml:space="preserve">сельского поселения </w:t>
      </w:r>
    </w:p>
    <w:p w:rsidR="009016BC" w:rsidRDefault="009016BC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Pr="00F52E38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6658DB" w:rsidRDefault="006658DB" w:rsidP="000F3207">
      <w:pPr>
        <w:ind w:firstLine="567"/>
        <w:jc w:val="center"/>
        <w:rPr>
          <w:b/>
          <w:bCs/>
          <w:szCs w:val="28"/>
        </w:rPr>
      </w:pPr>
    </w:p>
    <w:p w:rsidR="009016BC" w:rsidRDefault="009016BC" w:rsidP="000F3207">
      <w:pPr>
        <w:ind w:firstLine="567"/>
        <w:jc w:val="center"/>
        <w:rPr>
          <w:b/>
          <w:bCs/>
          <w:szCs w:val="28"/>
        </w:rPr>
      </w:pPr>
      <w:r w:rsidRPr="00F52E38">
        <w:rPr>
          <w:b/>
          <w:bCs/>
          <w:szCs w:val="28"/>
        </w:rPr>
        <w:lastRenderedPageBreak/>
        <w:t>ПОСТАНОВЛЯ</w:t>
      </w:r>
      <w:r w:rsidR="00B655DB">
        <w:rPr>
          <w:b/>
          <w:bCs/>
          <w:szCs w:val="28"/>
        </w:rPr>
        <w:t>Ю</w:t>
      </w:r>
      <w:r w:rsidRPr="00F52E38">
        <w:rPr>
          <w:b/>
          <w:bCs/>
          <w:szCs w:val="28"/>
        </w:rPr>
        <w:t>:</w:t>
      </w:r>
    </w:p>
    <w:p w:rsidR="00381E1E" w:rsidRPr="00F52E38" w:rsidRDefault="00381E1E" w:rsidP="000F3207">
      <w:pPr>
        <w:ind w:firstLine="567"/>
        <w:jc w:val="both"/>
        <w:rPr>
          <w:b/>
          <w:bCs/>
          <w:szCs w:val="28"/>
        </w:rPr>
      </w:pPr>
    </w:p>
    <w:p w:rsidR="004C50F9" w:rsidRPr="000F3207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Утвердить муниципальную </w:t>
      </w:r>
      <w:r>
        <w:rPr>
          <w:szCs w:val="28"/>
          <w:lang w:eastAsia="en-US"/>
        </w:rPr>
        <w:t xml:space="preserve">программу </w:t>
      </w:r>
      <w:r w:rsidRPr="00381E1E">
        <w:rPr>
          <w:szCs w:val="28"/>
        </w:rPr>
        <w:t>«Формирование  современной городской среды территории муниципального образования «</w:t>
      </w:r>
      <w:r w:rsidR="005300C9">
        <w:rPr>
          <w:szCs w:val="28"/>
        </w:rPr>
        <w:t>Красноярское</w:t>
      </w:r>
      <w:r w:rsidRPr="00381E1E">
        <w:rPr>
          <w:szCs w:val="28"/>
        </w:rPr>
        <w:t xml:space="preserve"> сельское поселение на 2018-2022 годы»</w:t>
      </w:r>
      <w:r w:rsidRPr="00381E1E">
        <w:rPr>
          <w:szCs w:val="28"/>
          <w:lang w:eastAsia="en-US"/>
        </w:rPr>
        <w:t xml:space="preserve"> </w:t>
      </w:r>
      <w:r w:rsidR="005063DF">
        <w:rPr>
          <w:szCs w:val="28"/>
          <w:lang w:eastAsia="en-US"/>
        </w:rPr>
        <w:t>согласно П</w:t>
      </w:r>
      <w:r w:rsidRPr="00381E1E">
        <w:rPr>
          <w:szCs w:val="28"/>
          <w:lang w:eastAsia="en-US"/>
        </w:rPr>
        <w:t>риложени</w:t>
      </w:r>
      <w:r w:rsidR="005063DF">
        <w:rPr>
          <w:szCs w:val="28"/>
          <w:lang w:eastAsia="en-US"/>
        </w:rPr>
        <w:t>ям №1-</w:t>
      </w:r>
      <w:r w:rsidR="0004047A">
        <w:rPr>
          <w:szCs w:val="28"/>
          <w:lang w:eastAsia="en-US"/>
        </w:rPr>
        <w:t>7</w:t>
      </w:r>
      <w:r w:rsidR="005063DF">
        <w:rPr>
          <w:szCs w:val="28"/>
          <w:lang w:eastAsia="en-US"/>
        </w:rPr>
        <w:t xml:space="preserve"> к настоящему постановлению</w:t>
      </w:r>
    </w:p>
    <w:p w:rsidR="00FC44ED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Установить, что в ходе реализации программы </w:t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5300C9">
        <w:rPr>
          <w:szCs w:val="28"/>
        </w:rPr>
        <w:t>Красноярское</w:t>
      </w:r>
      <w:r>
        <w:rPr>
          <w:rStyle w:val="23"/>
        </w:rPr>
        <w:t xml:space="preserve"> сельское поселение на 2018-2022 годы» </w:t>
      </w:r>
      <w:r w:rsidRPr="004C50F9">
        <w:rPr>
          <w:szCs w:val="28"/>
          <w:lang w:eastAsia="en-US"/>
        </w:rPr>
        <w:t xml:space="preserve"> отдельные мероприятия могут уточняться, а финансирование мероприятий подлежит корректировке в объеме утвержденных расходов местного бюджета на очередной финансовый год.</w:t>
      </w:r>
    </w:p>
    <w:p w:rsidR="004C50F9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Настоящее постановление подлежит размещению на официальном  </w:t>
      </w:r>
      <w:r>
        <w:rPr>
          <w:szCs w:val="28"/>
          <w:lang w:eastAsia="en-US"/>
        </w:rPr>
        <w:t xml:space="preserve">   </w:t>
      </w:r>
      <w:r w:rsidRPr="004C50F9">
        <w:rPr>
          <w:szCs w:val="28"/>
          <w:lang w:eastAsia="en-US"/>
        </w:rPr>
        <w:t xml:space="preserve">сайте администрации </w:t>
      </w:r>
      <w:r w:rsidR="005300C9">
        <w:rPr>
          <w:szCs w:val="28"/>
        </w:rPr>
        <w:t>Красноярское</w:t>
      </w:r>
      <w:r>
        <w:rPr>
          <w:szCs w:val="28"/>
        </w:rPr>
        <w:t xml:space="preserve"> сельского поселения </w:t>
      </w:r>
      <w:r w:rsidRPr="004C50F9">
        <w:rPr>
          <w:szCs w:val="28"/>
          <w:lang w:eastAsia="en-US"/>
        </w:rPr>
        <w:t>в сети «Интернет»</w:t>
      </w:r>
      <w:r>
        <w:rPr>
          <w:szCs w:val="28"/>
          <w:lang w:eastAsia="en-US"/>
        </w:rPr>
        <w:t xml:space="preserve">. </w:t>
      </w:r>
    </w:p>
    <w:p w:rsidR="004C50F9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Постановление вступает в силу </w:t>
      </w:r>
      <w:r w:rsidR="004C50F9" w:rsidRPr="004C50F9">
        <w:rPr>
          <w:szCs w:val="28"/>
          <w:lang w:eastAsia="en-US"/>
        </w:rPr>
        <w:t xml:space="preserve">после </w:t>
      </w:r>
      <w:r w:rsidR="004C50F9">
        <w:rPr>
          <w:szCs w:val="28"/>
          <w:lang w:eastAsia="en-US"/>
        </w:rPr>
        <w:t>его официального</w:t>
      </w:r>
    </w:p>
    <w:p w:rsidR="00953AAA" w:rsidRPr="004C50F9" w:rsidRDefault="004C50F9" w:rsidP="000F3207">
      <w:pPr>
        <w:ind w:firstLine="567"/>
        <w:jc w:val="both"/>
        <w:rPr>
          <w:iCs/>
          <w:szCs w:val="28"/>
        </w:rPr>
      </w:pPr>
      <w:r>
        <w:rPr>
          <w:szCs w:val="28"/>
          <w:lang w:eastAsia="en-US"/>
        </w:rPr>
        <w:t xml:space="preserve">            </w:t>
      </w:r>
      <w:r w:rsidRPr="004C50F9">
        <w:rPr>
          <w:szCs w:val="28"/>
          <w:lang w:eastAsia="en-US"/>
        </w:rPr>
        <w:t xml:space="preserve">  обнародован</w:t>
      </w:r>
      <w:r w:rsidR="005300C9">
        <w:rPr>
          <w:szCs w:val="28"/>
          <w:lang w:eastAsia="en-US"/>
        </w:rPr>
        <w:t>ия, но не ранее 01 января 2018г</w:t>
      </w:r>
      <w:r w:rsidRPr="004C50F9">
        <w:rPr>
          <w:szCs w:val="28"/>
          <w:lang w:eastAsia="en-US"/>
        </w:rPr>
        <w:t>.</w:t>
      </w:r>
    </w:p>
    <w:p w:rsidR="007835FC" w:rsidRPr="00F52E38" w:rsidRDefault="007835FC" w:rsidP="000F3207">
      <w:pPr>
        <w:ind w:firstLine="567"/>
        <w:jc w:val="both"/>
        <w:rPr>
          <w:szCs w:val="28"/>
        </w:rPr>
      </w:pPr>
    </w:p>
    <w:p w:rsidR="007835FC" w:rsidRPr="005300C9" w:rsidRDefault="007835FC" w:rsidP="007835FC">
      <w:pPr>
        <w:jc w:val="both"/>
        <w:rPr>
          <w:szCs w:val="28"/>
        </w:rPr>
      </w:pPr>
      <w:r w:rsidRPr="005300C9">
        <w:rPr>
          <w:szCs w:val="28"/>
        </w:rPr>
        <w:t>Глава Администрации</w:t>
      </w:r>
    </w:p>
    <w:p w:rsidR="007835FC" w:rsidRPr="00F52E38" w:rsidRDefault="005300C9" w:rsidP="007835FC">
      <w:pPr>
        <w:jc w:val="both"/>
        <w:rPr>
          <w:b/>
          <w:szCs w:val="28"/>
        </w:rPr>
      </w:pPr>
      <w:r>
        <w:rPr>
          <w:szCs w:val="28"/>
        </w:rPr>
        <w:t>Красноярского</w:t>
      </w:r>
      <w:r w:rsidR="007835FC" w:rsidRPr="00F52E38">
        <w:rPr>
          <w:b/>
          <w:szCs w:val="28"/>
        </w:rPr>
        <w:t xml:space="preserve"> </w:t>
      </w:r>
    </w:p>
    <w:p w:rsidR="007835FC" w:rsidRPr="00F52E38" w:rsidRDefault="007835FC" w:rsidP="007835FC">
      <w:pPr>
        <w:jc w:val="both"/>
        <w:rPr>
          <w:b/>
          <w:szCs w:val="28"/>
        </w:rPr>
      </w:pPr>
      <w:r w:rsidRPr="005300C9">
        <w:rPr>
          <w:spacing w:val="-7"/>
          <w:szCs w:val="28"/>
        </w:rPr>
        <w:t xml:space="preserve">сельского поселения  </w:t>
      </w:r>
      <w:r w:rsidRPr="005300C9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</w:r>
      <w:r w:rsidRPr="00F52E38">
        <w:rPr>
          <w:spacing w:val="-7"/>
          <w:szCs w:val="28"/>
        </w:rPr>
        <w:tab/>
        <w:t xml:space="preserve"> </w:t>
      </w:r>
      <w:r w:rsidR="005300C9" w:rsidRPr="005300C9">
        <w:rPr>
          <w:szCs w:val="28"/>
        </w:rPr>
        <w:t>В.В. Светличный</w:t>
      </w: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Default="007835FC" w:rsidP="001639C9">
      <w:pPr>
        <w:tabs>
          <w:tab w:val="left" w:pos="7575"/>
        </w:tabs>
        <w:rPr>
          <w:szCs w:val="28"/>
        </w:rPr>
      </w:pPr>
    </w:p>
    <w:p w:rsidR="001639C9" w:rsidRPr="00F52E38" w:rsidRDefault="001639C9" w:rsidP="001639C9">
      <w:pPr>
        <w:tabs>
          <w:tab w:val="left" w:pos="7575"/>
        </w:tabs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FC44ED" w:rsidRDefault="00FC44ED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5063DF">
      <w:pPr>
        <w:widowControl w:val="0"/>
        <w:spacing w:line="322" w:lineRule="exact"/>
        <w:ind w:left="5440" w:right="420"/>
        <w:jc w:val="right"/>
        <w:rPr>
          <w:szCs w:val="28"/>
        </w:rPr>
      </w:pPr>
    </w:p>
    <w:p w:rsidR="000F3207" w:rsidRDefault="000F3207" w:rsidP="000F3207">
      <w:pPr>
        <w:widowControl w:val="0"/>
        <w:spacing w:line="322" w:lineRule="exact"/>
        <w:ind w:left="5440" w:right="420"/>
        <w:jc w:val="center"/>
        <w:rPr>
          <w:szCs w:val="28"/>
        </w:rPr>
      </w:pPr>
    </w:p>
    <w:p w:rsid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>
        <w:rPr>
          <w:szCs w:val="28"/>
          <w:lang w:bidi="ru-RU"/>
        </w:rPr>
        <w:lastRenderedPageBreak/>
        <w:t>УТВЕРЖДЕНА</w:t>
      </w:r>
    </w:p>
    <w:p w:rsid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>
        <w:rPr>
          <w:szCs w:val="28"/>
          <w:lang w:bidi="ru-RU"/>
        </w:rPr>
        <w:t>Постановлением</w:t>
      </w:r>
    </w:p>
    <w:p w:rsidR="000F3207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 xml:space="preserve">Администрации </w:t>
      </w:r>
      <w:r w:rsidR="005300C9">
        <w:rPr>
          <w:szCs w:val="28"/>
        </w:rPr>
        <w:t xml:space="preserve">Красноярского </w:t>
      </w:r>
      <w:r w:rsidRPr="005063DF">
        <w:rPr>
          <w:szCs w:val="28"/>
          <w:lang w:bidi="ru-RU"/>
        </w:rPr>
        <w:t xml:space="preserve">сельского поселения </w:t>
      </w:r>
      <w:r w:rsidR="005300C9">
        <w:rPr>
          <w:szCs w:val="28"/>
        </w:rPr>
        <w:t>Цимлянского</w:t>
      </w:r>
      <w:r w:rsidR="000F3207">
        <w:rPr>
          <w:szCs w:val="28"/>
        </w:rPr>
        <w:t xml:space="preserve"> </w:t>
      </w:r>
      <w:r w:rsidRPr="005063DF">
        <w:rPr>
          <w:szCs w:val="28"/>
          <w:lang w:bidi="ru-RU"/>
        </w:rPr>
        <w:t>района</w:t>
      </w:r>
      <w:r w:rsidR="000F3207">
        <w:rPr>
          <w:szCs w:val="28"/>
          <w:lang w:bidi="ru-RU"/>
        </w:rPr>
        <w:t xml:space="preserve">  </w:t>
      </w:r>
      <w:r>
        <w:rPr>
          <w:szCs w:val="28"/>
          <w:lang w:bidi="ru-RU"/>
        </w:rPr>
        <w:t xml:space="preserve">Ростовской </w:t>
      </w:r>
      <w:r w:rsidRPr="005063DF">
        <w:rPr>
          <w:szCs w:val="28"/>
          <w:lang w:bidi="ru-RU"/>
        </w:rPr>
        <w:t xml:space="preserve"> области </w:t>
      </w:r>
    </w:p>
    <w:p w:rsidR="005063DF" w:rsidRP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>№</w:t>
      </w:r>
      <w:r w:rsidR="000C0F95">
        <w:rPr>
          <w:szCs w:val="28"/>
          <w:lang w:bidi="ru-RU"/>
        </w:rPr>
        <w:t xml:space="preserve"> 177 </w:t>
      </w:r>
      <w:r w:rsidRPr="005063DF">
        <w:rPr>
          <w:szCs w:val="28"/>
          <w:lang w:bidi="ru-RU"/>
        </w:rPr>
        <w:t xml:space="preserve">от </w:t>
      </w:r>
      <w:r w:rsidR="000C0F95">
        <w:rPr>
          <w:szCs w:val="28"/>
          <w:lang w:bidi="ru-RU"/>
        </w:rPr>
        <w:t>26.12.</w:t>
      </w:r>
      <w:r w:rsidRPr="005063DF">
        <w:rPr>
          <w:szCs w:val="28"/>
          <w:lang w:bidi="ru-RU"/>
        </w:rPr>
        <w:t>2017 г.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300C9" w:rsidRDefault="005300C9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5063DF">
      <w:pPr>
        <w:pStyle w:val="51"/>
        <w:shd w:val="clear" w:color="auto" w:fill="auto"/>
        <w:spacing w:line="331" w:lineRule="exact"/>
        <w:ind w:left="40"/>
        <w:jc w:val="center"/>
        <w:rPr>
          <w:rStyle w:val="23"/>
        </w:rPr>
      </w:pPr>
      <w:r>
        <w:rPr>
          <w:rStyle w:val="516pt"/>
        </w:rPr>
        <w:t>МУНИЦИПАЛЬНАЯ ПРОГРАММА</w:t>
      </w:r>
      <w:r>
        <w:rPr>
          <w:rStyle w:val="516pt"/>
        </w:rPr>
        <w:br/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5300C9">
        <w:rPr>
          <w:rStyle w:val="23"/>
        </w:rPr>
        <w:t>Красноярское</w:t>
      </w:r>
      <w:r>
        <w:rPr>
          <w:rStyle w:val="23"/>
        </w:rPr>
        <w:t xml:space="preserve"> сельское поселение </w:t>
      </w:r>
    </w:p>
    <w:p w:rsidR="005063DF" w:rsidRDefault="005063DF" w:rsidP="005300C9">
      <w:pPr>
        <w:pStyle w:val="51"/>
        <w:shd w:val="clear" w:color="auto" w:fill="auto"/>
        <w:spacing w:line="331" w:lineRule="exact"/>
        <w:ind w:left="40"/>
        <w:jc w:val="center"/>
      </w:pPr>
      <w:r>
        <w:rPr>
          <w:rStyle w:val="23"/>
        </w:rPr>
        <w:t>на 2018-2022 годы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D75BDE" w:rsidRPr="00F52E38" w:rsidRDefault="00D75BDE" w:rsidP="00D75BDE">
      <w:pPr>
        <w:jc w:val="right"/>
        <w:rPr>
          <w:szCs w:val="28"/>
          <w:lang w:eastAsia="en-US"/>
        </w:rPr>
      </w:pPr>
      <w:r w:rsidRPr="00F52E38">
        <w:rPr>
          <w:szCs w:val="28"/>
          <w:lang w:eastAsia="en-US"/>
        </w:rPr>
        <w:t>Приложение</w:t>
      </w:r>
      <w:r w:rsidR="005063DF">
        <w:rPr>
          <w:szCs w:val="28"/>
          <w:lang w:eastAsia="en-US"/>
        </w:rPr>
        <w:t xml:space="preserve"> №1</w:t>
      </w:r>
      <w:r w:rsidRPr="00F52E38">
        <w:rPr>
          <w:szCs w:val="28"/>
          <w:lang w:eastAsia="en-US"/>
        </w:rPr>
        <w:t xml:space="preserve"> </w:t>
      </w: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FC44ED" w:rsidRPr="00125410" w:rsidRDefault="00FC44ED" w:rsidP="00F4091F">
      <w:pPr>
        <w:pStyle w:val="a5"/>
        <w:numPr>
          <w:ilvl w:val="0"/>
          <w:numId w:val="5"/>
        </w:num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ПАСПОРТ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муниципальной программы «Формирование  современной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городской среды территории муниципального образования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«</w:t>
      </w:r>
      <w:r w:rsidR="005300C9">
        <w:rPr>
          <w:b/>
          <w:szCs w:val="28"/>
        </w:rPr>
        <w:t xml:space="preserve">Красноярское </w:t>
      </w:r>
      <w:r w:rsidRPr="00125410">
        <w:rPr>
          <w:b/>
          <w:szCs w:val="28"/>
        </w:rPr>
        <w:t xml:space="preserve">сельское поселение на 2018-2022 годы»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(далее - Программа)</w:t>
      </w:r>
    </w:p>
    <w:p w:rsidR="00FC44ED" w:rsidRPr="00FC44ED" w:rsidRDefault="00FC44ED" w:rsidP="00FC44ED">
      <w:pPr>
        <w:jc w:val="center"/>
        <w:rPr>
          <w:sz w:val="12"/>
          <w:szCs w:val="28"/>
        </w:rPr>
      </w:pPr>
    </w:p>
    <w:tbl>
      <w:tblPr>
        <w:tblW w:w="5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30"/>
        <w:gridCol w:w="7880"/>
      </w:tblGrid>
      <w:tr w:rsidR="00E11851" w:rsidRPr="00FC44ED" w:rsidTr="00E11851">
        <w:tc>
          <w:tcPr>
            <w:tcW w:w="1215" w:type="pct"/>
          </w:tcPr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Наименование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муниципальной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E11851" w:rsidRPr="0027550B" w:rsidRDefault="0027550B" w:rsidP="0027550B">
            <w:pPr>
              <w:spacing w:line="322" w:lineRule="exact"/>
              <w:rPr>
                <w:color w:val="000000"/>
                <w:szCs w:val="28"/>
                <w:lang w:bidi="ru-RU"/>
              </w:rPr>
            </w:pPr>
            <w:r>
              <w:rPr>
                <w:rStyle w:val="23"/>
              </w:rPr>
              <w:t xml:space="preserve">«Формирование  современной </w:t>
            </w:r>
            <w:r w:rsidRPr="0027550B">
              <w:rPr>
                <w:rStyle w:val="23"/>
              </w:rPr>
              <w:t>городской среды террито</w:t>
            </w:r>
            <w:r>
              <w:rPr>
                <w:rStyle w:val="23"/>
              </w:rPr>
              <w:t xml:space="preserve">рии муниципального образования </w:t>
            </w:r>
            <w:r w:rsidRPr="0027550B">
              <w:rPr>
                <w:rStyle w:val="23"/>
              </w:rPr>
              <w:t>«</w:t>
            </w:r>
            <w:r w:rsidR="005300C9">
              <w:rPr>
                <w:szCs w:val="28"/>
              </w:rPr>
              <w:t>Красноярское</w:t>
            </w:r>
            <w:r w:rsidRPr="0027550B">
              <w:rPr>
                <w:rStyle w:val="23"/>
              </w:rPr>
              <w:t xml:space="preserve"> сельское поселение на 2018-2022 годы»</w:t>
            </w:r>
          </w:p>
        </w:tc>
      </w:tr>
      <w:tr w:rsidR="00001418" w:rsidRPr="00FC44ED" w:rsidTr="00E11851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Основание для разработки Программы</w:t>
            </w:r>
          </w:p>
        </w:tc>
        <w:tc>
          <w:tcPr>
            <w:tcW w:w="3785" w:type="pct"/>
          </w:tcPr>
          <w:p w:rsidR="00001418" w:rsidRDefault="00001418" w:rsidP="001639C9">
            <w:pPr>
              <w:rPr>
                <w:color w:val="000000"/>
                <w:sz w:val="27"/>
                <w:szCs w:val="27"/>
              </w:rPr>
            </w:pPr>
            <w:r w:rsidRPr="00CC698F">
              <w:rPr>
                <w:color w:val="000000"/>
                <w:sz w:val="27"/>
                <w:szCs w:val="27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Федерации». </w:t>
            </w:r>
          </w:p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Федеральный Проект постановления правительства Российс</w:t>
            </w:r>
            <w:r>
              <w:rPr>
                <w:color w:val="000000"/>
                <w:sz w:val="27"/>
                <w:szCs w:val="27"/>
              </w:rPr>
              <w:t>кой Федерации</w:t>
            </w:r>
            <w:r w:rsidRPr="00CC698F">
              <w:rPr>
                <w:color w:val="000000"/>
                <w:sz w:val="27"/>
                <w:szCs w:val="27"/>
              </w:rPr>
              <w:t> 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  Федерации и муниципальных программ формирования современной городской среды "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Заказчик Программы</w:t>
            </w:r>
          </w:p>
        </w:tc>
        <w:tc>
          <w:tcPr>
            <w:tcW w:w="3785" w:type="pct"/>
          </w:tcPr>
          <w:p w:rsidR="00001418" w:rsidRPr="00FC44ED" w:rsidRDefault="00001418" w:rsidP="005300C9">
            <w:pPr>
              <w:rPr>
                <w:szCs w:val="28"/>
              </w:rPr>
            </w:pPr>
            <w:r w:rsidRPr="0027550B">
              <w:rPr>
                <w:szCs w:val="28"/>
              </w:rPr>
              <w:t xml:space="preserve">Администрация </w:t>
            </w:r>
            <w:r w:rsidR="005300C9">
              <w:rPr>
                <w:szCs w:val="28"/>
              </w:rPr>
              <w:t>Красноярского</w:t>
            </w:r>
            <w:r w:rsidRPr="0027550B">
              <w:rPr>
                <w:szCs w:val="28"/>
              </w:rPr>
              <w:t xml:space="preserve"> сельского поселения </w:t>
            </w:r>
            <w:r w:rsidR="005300C9">
              <w:rPr>
                <w:szCs w:val="28"/>
              </w:rPr>
              <w:t>Цимлянского</w:t>
            </w:r>
            <w:r w:rsidRPr="0027550B">
              <w:rPr>
                <w:szCs w:val="28"/>
              </w:rPr>
              <w:t xml:space="preserve"> района </w:t>
            </w:r>
            <w:r>
              <w:rPr>
                <w:szCs w:val="28"/>
              </w:rPr>
              <w:t xml:space="preserve">Ростовской </w:t>
            </w:r>
            <w:r w:rsidRPr="0027550B">
              <w:rPr>
                <w:szCs w:val="28"/>
              </w:rPr>
              <w:t xml:space="preserve">области (далее - </w:t>
            </w:r>
            <w:r w:rsidR="005300C9">
              <w:rPr>
                <w:szCs w:val="28"/>
              </w:rPr>
              <w:t>Красноярского</w:t>
            </w:r>
            <w:r w:rsidRPr="0027550B">
              <w:rPr>
                <w:szCs w:val="28"/>
              </w:rPr>
              <w:t xml:space="preserve"> сельское поселение)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 xml:space="preserve">Разработчик </w:t>
            </w:r>
            <w:r w:rsidRPr="00CC698F">
              <w:rPr>
                <w:color w:val="000000"/>
                <w:sz w:val="27"/>
                <w:szCs w:val="27"/>
              </w:rPr>
              <w:lastRenderedPageBreak/>
              <w:t>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001418" w:rsidRDefault="00001418" w:rsidP="00D50C94">
            <w:pPr>
              <w:rPr>
                <w:szCs w:val="28"/>
              </w:rPr>
            </w:pPr>
            <w:r w:rsidRPr="00001418">
              <w:rPr>
                <w:szCs w:val="28"/>
              </w:rPr>
              <w:lastRenderedPageBreak/>
              <w:t xml:space="preserve">Администрация   </w:t>
            </w:r>
            <w:r w:rsidR="005300C9">
              <w:rPr>
                <w:szCs w:val="28"/>
              </w:rPr>
              <w:t>Красноярского</w:t>
            </w:r>
            <w:r w:rsidRPr="00001418"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ind w:right="-114"/>
              <w:rPr>
                <w:szCs w:val="28"/>
              </w:rPr>
            </w:pPr>
            <w:r w:rsidRPr="00FC44ED">
              <w:rPr>
                <w:szCs w:val="28"/>
              </w:rPr>
              <w:lastRenderedPageBreak/>
              <w:t>Ответственный исполнитель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1639C9">
            <w:pPr>
              <w:rPr>
                <w:szCs w:val="28"/>
              </w:rPr>
            </w:pPr>
            <w:r>
              <w:rPr>
                <w:szCs w:val="28"/>
              </w:rPr>
              <w:t xml:space="preserve">Администрация  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Цели Программы 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E11851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Повышение качества и комфорта городской среды на территории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 и </w:t>
            </w:r>
            <w:r w:rsidRPr="00FC44ED">
              <w:rPr>
                <w:color w:val="000000"/>
                <w:szCs w:val="28"/>
              </w:rPr>
              <w:t>создание благоприятных условий для проживания и отдыха населения</w:t>
            </w:r>
            <w:r w:rsidRPr="00FC44ED">
              <w:rPr>
                <w:szCs w:val="28"/>
              </w:rPr>
              <w:t xml:space="preserve"> 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Задачи Программы </w:t>
            </w:r>
          </w:p>
        </w:tc>
        <w:tc>
          <w:tcPr>
            <w:tcW w:w="3785" w:type="pct"/>
          </w:tcPr>
          <w:p w:rsidR="00001418" w:rsidRPr="00FC44ED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1. Повышение уровня благоустройства </w:t>
            </w:r>
            <w:r>
              <w:rPr>
                <w:szCs w:val="28"/>
              </w:rPr>
              <w:t xml:space="preserve">общественных </w:t>
            </w:r>
            <w:r w:rsidRPr="00FC44ED">
              <w:rPr>
                <w:szCs w:val="28"/>
              </w:rPr>
              <w:t xml:space="preserve">территорий 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.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2. Повышение уровня благоустройства дворовых территорий на территории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3. Повышение уровня вовлеченности заинтересованных граждан в реализацию мероприятий по благоустройству дворовых территорий </w:t>
            </w:r>
            <w:r w:rsidR="005300C9">
              <w:rPr>
                <w:szCs w:val="28"/>
              </w:rPr>
              <w:t>Красноярского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Pr="00FC44ED" w:rsidRDefault="00001418" w:rsidP="00E11851">
            <w:pPr>
              <w:ind w:firstLine="323"/>
              <w:jc w:val="both"/>
              <w:rPr>
                <w:sz w:val="12"/>
                <w:szCs w:val="28"/>
              </w:rPr>
            </w:pPr>
          </w:p>
        </w:tc>
      </w:tr>
      <w:tr w:rsidR="00001418" w:rsidRPr="00FC44ED" w:rsidTr="0027550B">
        <w:tc>
          <w:tcPr>
            <w:tcW w:w="1215" w:type="pct"/>
          </w:tcPr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Перечень основных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мероприятий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  <w:jc w:val="both"/>
            </w:pPr>
            <w:r>
              <w:rPr>
                <w:rStyle w:val="23"/>
              </w:rPr>
              <w:t>формирование современной городской среды, в том числе благоустройство дворовых территорий многоквартирных домов;</w:t>
            </w:r>
          </w:p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</w:pPr>
            <w:r>
              <w:rPr>
                <w:rStyle w:val="23"/>
              </w:rPr>
              <w:t>формирование современной городской среды, в том числе благоустройство наиболее посещаемых муниципальных территорий общего пользования населенного пункта</w:t>
            </w:r>
          </w:p>
        </w:tc>
      </w:tr>
      <w:tr w:rsidR="00001418" w:rsidRPr="00FC44ED" w:rsidTr="0069124D"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3785" w:type="pct"/>
            <w:vAlign w:val="bottom"/>
          </w:tcPr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дворовых территорий;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Доля благоустроенных дворовых территорий от общего количества дворовых территорий;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8"/>
              </w:tabs>
              <w:spacing w:line="322" w:lineRule="exact"/>
            </w:pPr>
            <w:r>
              <w:rPr>
                <w:rStyle w:val="23"/>
              </w:rPr>
              <w:t>Охват населения благоустроенными дворовыми территориями;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Площадь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spacing w:line="322" w:lineRule="exact"/>
            </w:pPr>
            <w:r>
              <w:rPr>
                <w:rStyle w:val="23"/>
              </w:rPr>
              <w:t>Доля площади благоустроенных муниципальных территорий общего пользования;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>
              <w:rPr>
                <w:rStyle w:val="23"/>
              </w:rPr>
              <w:t>Доля финансового участия в выполнении минимального перечня работ по благоустройству</w:t>
            </w:r>
            <w:r>
              <w:t xml:space="preserve"> </w:t>
            </w:r>
            <w:r w:rsidRPr="0027550B">
              <w:rPr>
                <w:rStyle w:val="23"/>
              </w:rPr>
              <w:t>дворовых территорий 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>Доля трудового участия в выполнении минимального перечня работ по благоустройству дворовых территорий 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ind w:left="720" w:hanging="360"/>
            </w:pPr>
            <w:r w:rsidRPr="0027550B">
              <w:rPr>
                <w:rStyle w:val="23"/>
              </w:rPr>
              <w:t xml:space="preserve">Доля трудового участия в выполнении дополнительного перечня работ по благоустройству дворовых территорий </w:t>
            </w:r>
            <w:r w:rsidRPr="0027550B">
              <w:rPr>
                <w:rStyle w:val="23"/>
              </w:rPr>
              <w:lastRenderedPageBreak/>
              <w:t>заинтересованных лиц.</w:t>
            </w:r>
          </w:p>
        </w:tc>
      </w:tr>
      <w:tr w:rsidR="00001418" w:rsidRPr="00FC44ED" w:rsidTr="0027550B">
        <w:trPr>
          <w:trHeight w:val="67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lastRenderedPageBreak/>
              <w:t>Срок реализации Программы</w:t>
            </w:r>
          </w:p>
          <w:p w:rsidR="00001418" w:rsidRPr="00FC44ED" w:rsidRDefault="00001418" w:rsidP="0027550B">
            <w:pPr>
              <w:rPr>
                <w:sz w:val="12"/>
                <w:szCs w:val="28"/>
              </w:rPr>
            </w:pPr>
          </w:p>
        </w:tc>
        <w:tc>
          <w:tcPr>
            <w:tcW w:w="378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2018 - 2022 годы</w:t>
            </w:r>
          </w:p>
        </w:tc>
      </w:tr>
      <w:tr w:rsidR="00D50C94" w:rsidRPr="00FC44ED" w:rsidTr="00D50C94">
        <w:trPr>
          <w:trHeight w:val="769"/>
        </w:trPr>
        <w:tc>
          <w:tcPr>
            <w:tcW w:w="1215" w:type="pct"/>
          </w:tcPr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Прогнозируемые объемы и источники финансирования Программы</w:t>
            </w:r>
          </w:p>
        </w:tc>
        <w:tc>
          <w:tcPr>
            <w:tcW w:w="3785" w:type="pct"/>
            <w:tcBorders>
              <w:bottom w:val="nil"/>
            </w:tcBorders>
          </w:tcPr>
          <w:p w:rsidR="00D50C94" w:rsidRPr="00D50C94" w:rsidRDefault="00D50C94" w:rsidP="001639C9">
            <w:pPr>
              <w:rPr>
                <w:color w:val="000000"/>
                <w:szCs w:val="28"/>
              </w:rPr>
            </w:pPr>
            <w:r w:rsidRPr="00CC698F">
              <w:rPr>
                <w:color w:val="000000"/>
                <w:szCs w:val="28"/>
              </w:rPr>
              <w:t xml:space="preserve">общий объем финансовых средств ________________                                                      руб., 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из них: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федеральный бюджет -  .;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областной  бюджет –  ;</w:t>
            </w:r>
          </w:p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местный бюджет –руб.</w:t>
            </w:r>
          </w:p>
        </w:tc>
      </w:tr>
      <w:tr w:rsidR="00001418" w:rsidRPr="00FC44ED" w:rsidTr="00FC44ED">
        <w:trPr>
          <w:trHeight w:val="54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Ожидаемые результаты реализации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Реализация Программы позволит:</w:t>
            </w:r>
          </w:p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1.</w:t>
            </w:r>
            <w:r w:rsidRPr="0027550B">
              <w:rPr>
                <w:szCs w:val="28"/>
              </w:rPr>
              <w:tab/>
              <w:t>Увеличить долю благоустроенных дворовых территорий многоквартирных домов, проездов к дворовым территориям, отвечающих нормативным требованиям.</w:t>
            </w:r>
          </w:p>
          <w:p w:rsidR="00001418" w:rsidRPr="00FC44ED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rPr>
                <w:szCs w:val="28"/>
              </w:rPr>
            </w:pPr>
            <w:r w:rsidRPr="0027550B">
              <w:rPr>
                <w:szCs w:val="28"/>
              </w:rPr>
              <w:t>2.</w:t>
            </w:r>
            <w:r w:rsidRPr="0027550B">
              <w:rPr>
                <w:szCs w:val="28"/>
              </w:rPr>
              <w:tab/>
              <w:t>Увеличить долю благоустроенных территорий общественного назначения, отвечающих потребностям жителей.</w:t>
            </w:r>
          </w:p>
        </w:tc>
      </w:tr>
      <w:tr w:rsidR="0069684C" w:rsidRPr="00FC44ED" w:rsidTr="00FC44ED">
        <w:trPr>
          <w:trHeight w:val="548"/>
        </w:trPr>
        <w:tc>
          <w:tcPr>
            <w:tcW w:w="1215" w:type="pct"/>
          </w:tcPr>
          <w:p w:rsidR="001639C9" w:rsidRPr="00CC698F" w:rsidRDefault="0069684C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3785" w:type="pct"/>
            <w:shd w:val="clear" w:color="auto" w:fill="auto"/>
          </w:tcPr>
          <w:p w:rsidR="001639C9" w:rsidRPr="00CC698F" w:rsidRDefault="0069684C" w:rsidP="001639C9">
            <w:pPr>
              <w:rPr>
                <w:szCs w:val="28"/>
              </w:rPr>
            </w:pPr>
            <w:r w:rsidRPr="0069684C">
              <w:rPr>
                <w:color w:val="000000"/>
                <w:szCs w:val="28"/>
              </w:rPr>
              <w:t>У</w:t>
            </w:r>
            <w:r w:rsidRPr="00CC698F">
              <w:rPr>
                <w:color w:val="000000"/>
                <w:szCs w:val="28"/>
              </w:rPr>
              <w:t>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образования.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right="850"/>
        <w:rPr>
          <w:szCs w:val="28"/>
        </w:rPr>
      </w:pPr>
    </w:p>
    <w:p w:rsidR="00FC44ED" w:rsidRPr="0069684C" w:rsidRDefault="00FC44ED" w:rsidP="0069684C">
      <w:pPr>
        <w:pStyle w:val="a5"/>
        <w:widowControl w:val="0"/>
        <w:numPr>
          <w:ilvl w:val="0"/>
          <w:numId w:val="5"/>
        </w:numPr>
        <w:tabs>
          <w:tab w:val="left" w:pos="9498"/>
        </w:tabs>
        <w:autoSpaceDE w:val="0"/>
        <w:autoSpaceDN w:val="0"/>
        <w:adjustRightInd w:val="0"/>
        <w:ind w:right="-1"/>
        <w:jc w:val="center"/>
        <w:rPr>
          <w:b/>
          <w:szCs w:val="28"/>
        </w:rPr>
      </w:pPr>
      <w:r w:rsidRPr="0069684C">
        <w:rPr>
          <w:b/>
          <w:szCs w:val="28"/>
        </w:rPr>
        <w:t xml:space="preserve">Характеристика текущего состояния благоустройства в муниципальном образовании </w:t>
      </w:r>
      <w:r w:rsidR="00E11851" w:rsidRPr="0069684C">
        <w:rPr>
          <w:b/>
          <w:szCs w:val="28"/>
        </w:rPr>
        <w:t>«</w:t>
      </w:r>
      <w:r w:rsidR="00110BA6" w:rsidRPr="00110BA6">
        <w:rPr>
          <w:b/>
          <w:szCs w:val="28"/>
        </w:rPr>
        <w:t>Красноярское</w:t>
      </w:r>
      <w:r w:rsidR="00E11851" w:rsidRPr="0069684C">
        <w:rPr>
          <w:b/>
          <w:szCs w:val="28"/>
        </w:rPr>
        <w:t xml:space="preserve"> сельское поселение»</w:t>
      </w:r>
    </w:p>
    <w:p w:rsidR="00E11851" w:rsidRPr="00E11851" w:rsidRDefault="00E11851" w:rsidP="00F4091F">
      <w:pPr>
        <w:pStyle w:val="a5"/>
        <w:widowControl w:val="0"/>
        <w:tabs>
          <w:tab w:val="left" w:pos="9498"/>
        </w:tabs>
        <w:autoSpaceDE w:val="0"/>
        <w:autoSpaceDN w:val="0"/>
        <w:adjustRightInd w:val="0"/>
        <w:ind w:left="1706" w:right="-1"/>
        <w:rPr>
          <w:szCs w:val="28"/>
        </w:rPr>
      </w:pPr>
    </w:p>
    <w:p w:rsidR="00FC44ED" w:rsidRPr="00FC44ED" w:rsidRDefault="00FC44ED" w:rsidP="00FC44ED">
      <w:pPr>
        <w:ind w:left="1134"/>
        <w:jc w:val="center"/>
        <w:rPr>
          <w:sz w:val="2"/>
          <w:szCs w:val="28"/>
        </w:rPr>
      </w:pP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Одним из приоритетных направлений развития </w:t>
      </w:r>
      <w:r w:rsidR="00110BA6">
        <w:rPr>
          <w:szCs w:val="28"/>
        </w:rPr>
        <w:t>Красноярского</w:t>
      </w:r>
      <w:r w:rsidR="00110BA6" w:rsidRPr="00F4091F">
        <w:rPr>
          <w:szCs w:val="28"/>
        </w:rPr>
        <w:t xml:space="preserve"> </w:t>
      </w:r>
      <w:r w:rsidRPr="00F4091F">
        <w:rPr>
          <w:szCs w:val="28"/>
        </w:rPr>
        <w:t>сельского поселения является повышение уровня благоустройства, создание безопасных и комфортных условий для проживания населения.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Анализ сферы благоустройства в </w:t>
      </w:r>
      <w:r w:rsidR="00110BA6">
        <w:rPr>
          <w:szCs w:val="28"/>
        </w:rPr>
        <w:t>Красноярском</w:t>
      </w:r>
      <w:r w:rsidRPr="00F4091F">
        <w:rPr>
          <w:szCs w:val="28"/>
        </w:rPr>
        <w:t xml:space="preserve"> сельском поселении показал, что в вопросах благоустройства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В </w:t>
      </w:r>
      <w:r w:rsidR="00110BA6">
        <w:rPr>
          <w:szCs w:val="28"/>
        </w:rPr>
        <w:t>Красноярском</w:t>
      </w:r>
      <w:r w:rsidRPr="00F4091F">
        <w:rPr>
          <w:szCs w:val="28"/>
        </w:rPr>
        <w:t xml:space="preserve"> сельском поселении имеются территории общего пользова</w:t>
      </w:r>
      <w:r w:rsidR="00110BA6">
        <w:rPr>
          <w:szCs w:val="28"/>
        </w:rPr>
        <w:t>ния (проезды, центральные улицы, детские, спортивные площадки</w:t>
      </w:r>
      <w:r w:rsidRPr="00F4091F">
        <w:rPr>
          <w:szCs w:val="28"/>
        </w:rPr>
        <w:t xml:space="preserve">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1)</w:t>
      </w:r>
      <w:r w:rsidRPr="00F4091F">
        <w:rPr>
          <w:szCs w:val="28"/>
        </w:rPr>
        <w:tab/>
        <w:t>благоустройство территорий общего пользования, в том числе:</w:t>
      </w:r>
    </w:p>
    <w:p w:rsidR="00F4091F" w:rsidRPr="00F4091F" w:rsidRDefault="00F4091F" w:rsidP="0028391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 ремонт автомоби</w:t>
      </w:r>
      <w:r w:rsidR="00283918">
        <w:rPr>
          <w:szCs w:val="28"/>
        </w:rPr>
        <w:t>льных дорог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ремонт тротуаров;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обеспечение освещения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lastRenderedPageBreak/>
        <w:t>-</w:t>
      </w:r>
      <w:r w:rsidRPr="00F4091F">
        <w:rPr>
          <w:szCs w:val="28"/>
        </w:rPr>
        <w:tab/>
        <w:t>установку скамеек;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урн для мусора;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оборудование автомобильных парковок;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озеленение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2)</w:t>
      </w:r>
      <w:r w:rsidRPr="00F4091F">
        <w:rPr>
          <w:szCs w:val="28"/>
        </w:rPr>
        <w:tab/>
        <w:t>благоустройство дворовых территории, в том числе: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минимальный перечень работ: ремонт дворовых проездов, обеспечение освещения дворовых территорий, у</w:t>
      </w:r>
      <w:r w:rsidR="00C57422">
        <w:rPr>
          <w:szCs w:val="28"/>
        </w:rPr>
        <w:t>становка скамеек, установка урн.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дополнительный перечень работ: оборудование детских и (или) спортивных площадок, оборудование автомобильных парковок, озеленение, ремонт имеющейся или устройство новых дождевых канализаций, дренажной системы, организация вертикальной планировки территории (при необходимости), устройство пандусов, устройство контейнерных площадок.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За многолетний период эксплуатации асфальтобетонное покрытие и объекты благоустройства дворовых территорий многоквартирных домов подверглись значительному износу и не отвечают в полной мере современным требованиям. От состояния асфальтобетонного покрытия дворовых территорий многоквартирных домов зависит обеспечение подходов граждан и безаварийный проезд автомобильного транспорта, в том числе неотложных служб, к подъездам многоквартирных домов. Значительное разрушение бордюрного ограждения дворовых территорий многоквартирных домов приводит к разрушению и размыванию ливневыми водами зоны озеленения дворовых территорий, ухудшению архитектурного облика и ландшафтного дизайна.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Вместе с тем присутствует необходимость в обеспечении проживания людей в более комфортных условиях при постоянно растущем благосостоянии населения. Восстановление асфальтобетонного покрытия, бордюрного ограждения и восстановление ландшафтного дизайна, что является одной из затратных статей расходов. Привлечение средств областного бюджетов позволит увеличить темпы роста благоустройства территорий общего пользования.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110BA6">
        <w:rPr>
          <w:szCs w:val="28"/>
        </w:rPr>
        <w:t>Красноярского</w:t>
      </w:r>
      <w:r w:rsidR="00110BA6" w:rsidRPr="00F4091F">
        <w:rPr>
          <w:szCs w:val="28"/>
        </w:rPr>
        <w:t xml:space="preserve"> </w:t>
      </w:r>
      <w:r w:rsidRPr="00F4091F">
        <w:rPr>
          <w:szCs w:val="28"/>
        </w:rPr>
        <w:t>сельского поселения, а также территорий общего пользования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C44ED" w:rsidRPr="00FC44ED" w:rsidRDefault="00F4091F" w:rsidP="00170C4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  <w:r w:rsidR="00283918">
        <w:rPr>
          <w:szCs w:val="28"/>
        </w:rPr>
        <w:t xml:space="preserve">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25410" w:rsidRDefault="00170C4E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25410">
        <w:rPr>
          <w:b/>
          <w:szCs w:val="28"/>
        </w:rPr>
        <w:t>3</w:t>
      </w:r>
      <w:r w:rsidR="00FC44ED" w:rsidRPr="00125410">
        <w:rPr>
          <w:b/>
          <w:szCs w:val="28"/>
        </w:rPr>
        <w:t xml:space="preserve">. Приоритеты реализуемой политики на территории </w:t>
      </w:r>
      <w:r w:rsidR="00FC44ED" w:rsidRPr="00125410">
        <w:rPr>
          <w:b/>
          <w:szCs w:val="28"/>
        </w:rPr>
        <w:lastRenderedPageBreak/>
        <w:t xml:space="preserve">муниципального образования </w:t>
      </w:r>
      <w:r w:rsidRPr="00125410">
        <w:rPr>
          <w:b/>
          <w:szCs w:val="28"/>
        </w:rPr>
        <w:t>«</w:t>
      </w:r>
      <w:r w:rsidR="001F370B" w:rsidRPr="001F370B">
        <w:rPr>
          <w:b/>
          <w:szCs w:val="28"/>
        </w:rPr>
        <w:t>Красноярское</w:t>
      </w:r>
      <w:r w:rsidRPr="001F370B">
        <w:rPr>
          <w:b/>
          <w:szCs w:val="28"/>
        </w:rPr>
        <w:t xml:space="preserve"> с</w:t>
      </w:r>
      <w:r w:rsidRPr="00125410">
        <w:rPr>
          <w:b/>
          <w:szCs w:val="28"/>
        </w:rPr>
        <w:t>ельское поселение»</w:t>
      </w:r>
      <w:r w:rsidR="00FC44ED" w:rsidRPr="00125410">
        <w:rPr>
          <w:b/>
          <w:szCs w:val="28"/>
        </w:rPr>
        <w:t>, цели, задачи.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Право граждан на благоприятную окружающую среду закреплено в основном Законе государства - </w:t>
      </w:r>
      <w:hyperlink r:id="rId8" w:history="1">
        <w:r w:rsidRPr="00FC44ED">
          <w:rPr>
            <w:szCs w:val="28"/>
          </w:rPr>
          <w:t>Конституции</w:t>
        </w:r>
      </w:hyperlink>
      <w:r w:rsidRPr="00FC44ED">
        <w:rPr>
          <w:szCs w:val="28"/>
        </w:rPr>
        <w:t xml:space="preserve"> Российской Федерации.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является 2 этапом реализации федерального приоритетного проекта «Формирование комфортной городской среды». В рамках данного проекта в 2017 году в муниципальном образовании </w:t>
      </w:r>
      <w:r w:rsidR="00170C4E">
        <w:rPr>
          <w:szCs w:val="28"/>
        </w:rPr>
        <w:t>«</w:t>
      </w:r>
      <w:r w:rsidR="001F370B">
        <w:rPr>
          <w:szCs w:val="28"/>
        </w:rPr>
        <w:t>Красноярское</w:t>
      </w:r>
      <w:r w:rsidR="00170C4E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реализовывается муниципальная программа муниципального образования </w:t>
      </w:r>
      <w:r w:rsidR="00170C4E">
        <w:rPr>
          <w:szCs w:val="28"/>
        </w:rPr>
        <w:t>«</w:t>
      </w:r>
      <w:r w:rsidR="001F370B">
        <w:rPr>
          <w:szCs w:val="28"/>
        </w:rPr>
        <w:t xml:space="preserve">Красноярское </w:t>
      </w:r>
      <w:r w:rsidR="00170C4E">
        <w:rPr>
          <w:szCs w:val="28"/>
        </w:rPr>
        <w:t>сельское поселение»</w:t>
      </w:r>
      <w:r w:rsidR="00170C4E" w:rsidRPr="00FC44ED">
        <w:rPr>
          <w:szCs w:val="28"/>
        </w:rPr>
        <w:t xml:space="preserve"> </w:t>
      </w:r>
      <w:r w:rsidRPr="00FC44ED">
        <w:rPr>
          <w:szCs w:val="28"/>
        </w:rPr>
        <w:t>«Формирование современной городской среды».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Муниципальная программа разработана на основании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Российской Федерации от 6 апр</w:t>
      </w:r>
      <w:r w:rsidRPr="00C73898">
        <w:rPr>
          <w:szCs w:val="28"/>
        </w:rPr>
        <w:t xml:space="preserve">еля 2017 года № 691/пр, Порядка общественного обсуждения проекта муниципальной программы, утвержденного постановлением администрации </w:t>
      </w:r>
      <w:r w:rsidR="001F370B" w:rsidRPr="00C73898">
        <w:rPr>
          <w:szCs w:val="28"/>
        </w:rPr>
        <w:t>Красноярского</w:t>
      </w:r>
      <w:r w:rsidR="00170C4E" w:rsidRPr="00C73898">
        <w:rPr>
          <w:szCs w:val="28"/>
        </w:rPr>
        <w:t xml:space="preserve"> сельского поселения </w:t>
      </w:r>
      <w:r w:rsidRPr="00C73898">
        <w:rPr>
          <w:szCs w:val="28"/>
        </w:rPr>
        <w:t xml:space="preserve">от </w:t>
      </w:r>
      <w:r w:rsidR="00C73898" w:rsidRPr="00C73898">
        <w:rPr>
          <w:szCs w:val="28"/>
        </w:rPr>
        <w:t>05</w:t>
      </w:r>
      <w:r w:rsidRPr="00C73898">
        <w:rPr>
          <w:szCs w:val="28"/>
        </w:rPr>
        <w:t>.0</w:t>
      </w:r>
      <w:r w:rsidR="001F370B" w:rsidRPr="00C73898">
        <w:rPr>
          <w:szCs w:val="28"/>
        </w:rPr>
        <w:t>9</w:t>
      </w:r>
      <w:r w:rsidRPr="00C73898">
        <w:rPr>
          <w:szCs w:val="28"/>
        </w:rPr>
        <w:t>.2017 №</w:t>
      </w:r>
      <w:r w:rsidR="00C73898" w:rsidRPr="00C73898">
        <w:rPr>
          <w:szCs w:val="28"/>
        </w:rPr>
        <w:t xml:space="preserve"> 111</w:t>
      </w:r>
      <w:r w:rsidRPr="00C73898">
        <w:rPr>
          <w:szCs w:val="28"/>
        </w:rPr>
        <w:t xml:space="preserve">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Одним из главных приоритетов развития территории является создание благоприятной для проживания и ведения экономической деятельности городской среды. Благоустройство является неотъемлемой составляющей городской среды, которая формирует комфорт, качество и удобство жизни </w:t>
      </w:r>
      <w:r w:rsidR="007C73E0">
        <w:rPr>
          <w:szCs w:val="28"/>
        </w:rPr>
        <w:t>людей</w:t>
      </w:r>
      <w:r w:rsidRPr="00FC44ED">
        <w:rPr>
          <w:szCs w:val="28"/>
        </w:rPr>
        <w:t>. Приоритетным направлением развития городской среды на современном этапе является благоустройство территорий муниципального образования, соответствующих функциональному назначению (площадей, набережных, улиц, пешеходных зон, скверов, иных пространств и дворовых территорий многоквартирных домов).</w:t>
      </w:r>
    </w:p>
    <w:p w:rsidR="00FC44ED" w:rsidRPr="00FC44ED" w:rsidRDefault="00FC44ED" w:rsidP="00FC44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szCs w:val="28"/>
        </w:rPr>
        <w:t xml:space="preserve">Приведение уровня благоустройства отдельных территорий к уровню, соответствующему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</w:t>
      </w:r>
      <w:r w:rsidR="00170C4E">
        <w:rPr>
          <w:szCs w:val="28"/>
        </w:rPr>
        <w:t>«</w:t>
      </w:r>
      <w:r w:rsidR="001F370B">
        <w:rPr>
          <w:szCs w:val="28"/>
        </w:rPr>
        <w:t>Красноярско</w:t>
      </w:r>
      <w:r w:rsidR="00170C4E">
        <w:rPr>
          <w:szCs w:val="28"/>
        </w:rPr>
        <w:t>е сельское поселение»</w:t>
      </w:r>
      <w:r w:rsidR="00394623">
        <w:rPr>
          <w:szCs w:val="28"/>
        </w:rPr>
        <w:t xml:space="preserve"> </w:t>
      </w:r>
      <w:r w:rsidRPr="00FC44ED">
        <w:rPr>
          <w:szCs w:val="28"/>
        </w:rPr>
        <w:t xml:space="preserve">и </w:t>
      </w:r>
      <w:r w:rsidRPr="00FC44ED">
        <w:rPr>
          <w:color w:val="000000"/>
          <w:szCs w:val="28"/>
        </w:rPr>
        <w:t xml:space="preserve">создание благоприятных условий для проживания и отдыха населения. 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Для достижения поставленных целей необходимо решить следующие задачи: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1. Повышение уровня благоустройства территорий общего пользования населения на территории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 xml:space="preserve">Красноярское </w:t>
      </w:r>
      <w:r w:rsidR="00125410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2. Повышение уровня благоустройства дворовых территорий на территории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>Красноярское</w:t>
      </w:r>
      <w:r w:rsidR="00125410">
        <w:rPr>
          <w:szCs w:val="28"/>
        </w:rPr>
        <w:t xml:space="preserve"> 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394623" w:rsidP="0039462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3. Повышение уровня вовлеченности заинтересованных граждан в реализацию мероприятий по благоустройству дворовых территорий муниципального образования </w:t>
      </w:r>
      <w:r w:rsidR="00125410">
        <w:rPr>
          <w:szCs w:val="28"/>
        </w:rPr>
        <w:t>«</w:t>
      </w:r>
      <w:r w:rsidR="001F370B">
        <w:rPr>
          <w:szCs w:val="28"/>
        </w:rPr>
        <w:t>Красноярское</w:t>
      </w:r>
      <w:r w:rsidR="00125410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Перечень и значения целевых индикаторов и показателей Программы, отражены в Приложении № 2 к Программе.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Ожидаемым конечным результатом Программы является достижение следующих показателей до значения индикаторов, установленных в Приложении № 2: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Программный метод позволяет повысить эффективность работы и обеспечить системное решение организационных, технологических, материально-технических и финансовых вопросов. Также, при необходимости, учитывается синхронизация муниципальной программы с реализуемыми в муниципальном образовании </w:t>
      </w:r>
      <w:r w:rsidR="00394623">
        <w:rPr>
          <w:szCs w:val="28"/>
        </w:rPr>
        <w:t>«</w:t>
      </w:r>
      <w:r w:rsidR="001F370B">
        <w:rPr>
          <w:szCs w:val="28"/>
        </w:rPr>
        <w:t>Красноярское</w:t>
      </w:r>
      <w:r w:rsidR="00394623">
        <w:rPr>
          <w:szCs w:val="28"/>
        </w:rPr>
        <w:t xml:space="preserve"> сельское поселение» </w:t>
      </w:r>
      <w:r w:rsidRPr="00FC44ED">
        <w:rPr>
          <w:szCs w:val="28"/>
        </w:rPr>
        <w:t>программами (планами) строительства (реконструкции и ремонта) объектов недвижимого имущества, дорог и линейных объектов.</w:t>
      </w:r>
    </w:p>
    <w:p w:rsidR="00FC44ED" w:rsidRPr="00FC44ED" w:rsidRDefault="00FC44ED" w:rsidP="00FC44ED">
      <w:pPr>
        <w:shd w:val="clear" w:color="auto" w:fill="FFFFFF"/>
        <w:ind w:firstLine="709"/>
        <w:jc w:val="center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FC44ED">
      <w:pPr>
        <w:shd w:val="clear" w:color="auto" w:fill="FFFFFF"/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3. Этапы и сроки реализации муниципальной программы.</w:t>
      </w:r>
    </w:p>
    <w:p w:rsidR="00FC44ED" w:rsidRPr="00FC44ED" w:rsidRDefault="00FC44ED" w:rsidP="00FC44ED">
      <w:pPr>
        <w:tabs>
          <w:tab w:val="left" w:pos="709"/>
        </w:tabs>
        <w:ind w:firstLine="709"/>
        <w:jc w:val="center"/>
        <w:rPr>
          <w:rFonts w:eastAsia="Calibri"/>
          <w:b/>
          <w:sz w:val="12"/>
          <w:szCs w:val="28"/>
          <w:lang w:eastAsia="en-US"/>
        </w:rPr>
      </w:pPr>
    </w:p>
    <w:p w:rsidR="00FC44ED" w:rsidRPr="00FC44ED" w:rsidRDefault="00FC44ED" w:rsidP="00FC44ED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FC44ED">
        <w:rPr>
          <w:color w:val="000000"/>
          <w:szCs w:val="28"/>
          <w:shd w:val="clear" w:color="auto" w:fill="FFFFFF"/>
        </w:rPr>
        <w:t>Реализация муниципальной программы будет осуществляться в период с 2018 по 2022 годы.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4. Осуществление контроля и координации за ходом выполнения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целях осуществления общественного контроля и координации реализации муниципальной программы на уровне муниципального образования </w:t>
      </w:r>
      <w:r w:rsidR="00B26649">
        <w:rPr>
          <w:szCs w:val="28"/>
        </w:rPr>
        <w:t>«</w:t>
      </w:r>
      <w:r w:rsidR="001F370B">
        <w:rPr>
          <w:szCs w:val="28"/>
        </w:rPr>
        <w:t>Красноярское</w:t>
      </w:r>
      <w:r w:rsidR="00B26649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утверждено постановление администрации </w:t>
      </w:r>
      <w:r w:rsidR="001F370B">
        <w:rPr>
          <w:szCs w:val="28"/>
        </w:rPr>
        <w:t>Красноярского</w:t>
      </w:r>
      <w:r w:rsidR="00B26649">
        <w:rPr>
          <w:szCs w:val="28"/>
        </w:rPr>
        <w:t xml:space="preserve"> сельского </w:t>
      </w:r>
      <w:r w:rsidR="00B26649" w:rsidRPr="00C73898">
        <w:rPr>
          <w:szCs w:val="28"/>
        </w:rPr>
        <w:t xml:space="preserve">поселения </w:t>
      </w:r>
      <w:r w:rsidRPr="00C73898">
        <w:rPr>
          <w:szCs w:val="28"/>
        </w:rPr>
        <w:t xml:space="preserve">от </w:t>
      </w:r>
      <w:r w:rsidR="00C73898" w:rsidRPr="00C73898">
        <w:rPr>
          <w:szCs w:val="28"/>
        </w:rPr>
        <w:t>05</w:t>
      </w:r>
      <w:r w:rsidRPr="00C73898">
        <w:rPr>
          <w:szCs w:val="28"/>
        </w:rPr>
        <w:t>.0</w:t>
      </w:r>
      <w:r w:rsidR="00C73898" w:rsidRPr="00C73898">
        <w:rPr>
          <w:szCs w:val="28"/>
        </w:rPr>
        <w:t>9</w:t>
      </w:r>
      <w:r w:rsidRPr="00C73898">
        <w:rPr>
          <w:szCs w:val="28"/>
        </w:rPr>
        <w:t xml:space="preserve">.2017 № </w:t>
      </w:r>
      <w:r w:rsidR="00C73898" w:rsidRPr="00C73898">
        <w:rPr>
          <w:szCs w:val="28"/>
        </w:rPr>
        <w:t>111</w:t>
      </w:r>
      <w:r w:rsidRPr="00C73898">
        <w:rPr>
          <w:szCs w:val="28"/>
        </w:rPr>
        <w:t xml:space="preserve"> «Об утверждении Порядка общественного обсуждения проекта муниципальной программы муниципального образования </w:t>
      </w:r>
      <w:r w:rsidR="00B26649" w:rsidRPr="00C73898">
        <w:rPr>
          <w:szCs w:val="28"/>
        </w:rPr>
        <w:t>«</w:t>
      </w:r>
      <w:r w:rsidR="001F370B" w:rsidRPr="00C73898">
        <w:rPr>
          <w:szCs w:val="28"/>
        </w:rPr>
        <w:t>Красноярское</w:t>
      </w:r>
      <w:r w:rsidR="00B26649" w:rsidRPr="00C73898">
        <w:rPr>
          <w:szCs w:val="28"/>
        </w:rPr>
        <w:t xml:space="preserve"> сельское поселение» </w:t>
      </w:r>
      <w:r w:rsidR="00B26649" w:rsidRPr="00C73898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1F370B" w:rsidRPr="00C73898">
        <w:rPr>
          <w:szCs w:val="28"/>
        </w:rPr>
        <w:t>Красноярское</w:t>
      </w:r>
      <w:r w:rsidR="00B26649" w:rsidRPr="00C73898">
        <w:rPr>
          <w:rStyle w:val="23"/>
        </w:rPr>
        <w:t xml:space="preserve"> сельское поселение на 2018-2022 годы»</w:t>
      </w:r>
      <w:r w:rsidRPr="00C73898">
        <w:rPr>
          <w:szCs w:val="28"/>
        </w:rPr>
        <w:t xml:space="preserve">,  </w:t>
      </w:r>
      <w:r w:rsidRPr="00C73898">
        <w:rPr>
          <w:color w:val="000000"/>
          <w:szCs w:val="28"/>
        </w:rPr>
        <w:t xml:space="preserve">предусматривающее в том числе, формирование общественной комиссии </w:t>
      </w:r>
      <w:r w:rsidRPr="00C73898">
        <w:rPr>
          <w:szCs w:val="28"/>
        </w:rPr>
        <w:t>из</w:t>
      </w:r>
      <w:r w:rsidRPr="00FC44ED">
        <w:rPr>
          <w:szCs w:val="28"/>
        </w:rPr>
        <w:t xml:space="preserve">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муниципальной программы. Организация деятельности муниципальной общественной комиссии осуществляется в соответствии с Положением о комиссии по подготовке и реализации муниципальной программы муниципального образования </w:t>
      </w:r>
      <w:r w:rsidR="00B26649">
        <w:rPr>
          <w:szCs w:val="28"/>
        </w:rPr>
        <w:t>«</w:t>
      </w:r>
      <w:r w:rsidR="001F370B">
        <w:rPr>
          <w:szCs w:val="28"/>
        </w:rPr>
        <w:t>Красноярское</w:t>
      </w:r>
      <w:r w:rsidR="00B26649">
        <w:rPr>
          <w:szCs w:val="28"/>
        </w:rPr>
        <w:t xml:space="preserve"> сельское поселение»</w:t>
      </w:r>
      <w:r w:rsidR="00B26649" w:rsidRPr="00FC44ED">
        <w:rPr>
          <w:szCs w:val="28"/>
        </w:rPr>
        <w:t xml:space="preserve"> </w:t>
      </w:r>
      <w:r w:rsidR="00B26649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3C2770">
        <w:rPr>
          <w:szCs w:val="28"/>
        </w:rPr>
        <w:t>Красноярское</w:t>
      </w:r>
      <w:r w:rsidR="003C2770">
        <w:rPr>
          <w:rStyle w:val="23"/>
        </w:rPr>
        <w:t xml:space="preserve"> </w:t>
      </w:r>
      <w:r w:rsidR="00B26649">
        <w:rPr>
          <w:rStyle w:val="23"/>
        </w:rPr>
        <w:t>сельское поселение на 2018-2022 годы»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Общественный контроль за формированием и реализацией </w:t>
      </w:r>
      <w:r w:rsidRPr="00FC44ED">
        <w:rPr>
          <w:szCs w:val="28"/>
        </w:rPr>
        <w:lastRenderedPageBreak/>
        <w:t xml:space="preserve">муниципальной программы со стороны граждан и организаций осуществляется в процессе обсуждения проекта муниципальной программы, обсуждения дизайн-проектов,  координации за ходом проведения и приемки выполненных работ. </w:t>
      </w:r>
    </w:p>
    <w:p w:rsidR="00FC44ED" w:rsidRPr="00FC44ED" w:rsidRDefault="00FC44ED" w:rsidP="00FC44ED">
      <w:pPr>
        <w:widowControl w:val="0"/>
        <w:autoSpaceDE w:val="0"/>
        <w:autoSpaceDN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Контроль за соблюдением муниципальным образованием </w:t>
      </w:r>
      <w:r w:rsidR="00B26649">
        <w:rPr>
          <w:szCs w:val="28"/>
        </w:rPr>
        <w:t>«</w:t>
      </w:r>
      <w:r w:rsidR="000373FA">
        <w:rPr>
          <w:szCs w:val="28"/>
        </w:rPr>
        <w:t>Красноярское</w:t>
      </w:r>
      <w:r w:rsidR="00B26649">
        <w:rPr>
          <w:szCs w:val="28"/>
        </w:rPr>
        <w:t xml:space="preserve"> сельское поселение» </w:t>
      </w:r>
      <w:r w:rsidRPr="00FC44ED">
        <w:rPr>
          <w:color w:val="000000"/>
          <w:szCs w:val="28"/>
        </w:rPr>
        <w:t xml:space="preserve">условий предоставления субсидий будет осуществляться министерством строительства и жилищно-коммунального хозяйства </w:t>
      </w:r>
      <w:r w:rsidR="00B26649">
        <w:rPr>
          <w:color w:val="000000"/>
          <w:szCs w:val="28"/>
        </w:rPr>
        <w:t xml:space="preserve">Ростовской </w:t>
      </w:r>
      <w:r w:rsidRPr="00FC44ED">
        <w:rPr>
          <w:color w:val="000000"/>
          <w:szCs w:val="28"/>
        </w:rPr>
        <w:t xml:space="preserve"> области - главным распорядителем средств бюджета области.</w:t>
      </w:r>
    </w:p>
    <w:p w:rsidR="00B217CA" w:rsidRDefault="00B217CA" w:rsidP="00B217CA">
      <w:pPr>
        <w:widowControl w:val="0"/>
        <w:tabs>
          <w:tab w:val="left" w:pos="2012"/>
        </w:tabs>
        <w:spacing w:after="300" w:line="322" w:lineRule="exact"/>
        <w:ind w:left="1660" w:right="1500"/>
        <w:rPr>
          <w:szCs w:val="28"/>
          <w:lang w:bidi="ru-RU"/>
        </w:rPr>
      </w:pPr>
    </w:p>
    <w:p w:rsidR="00FA5194" w:rsidRDefault="001639C9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5</w:t>
      </w:r>
      <w:r w:rsidR="00FA5194" w:rsidRPr="00FA5194">
        <w:rPr>
          <w:rFonts w:eastAsia="Calibri"/>
          <w:szCs w:val="28"/>
          <w:lang w:eastAsia="en-US"/>
        </w:rPr>
        <w:t>.</w:t>
      </w:r>
      <w:r w:rsidR="00FA5194" w:rsidRPr="00FA5194">
        <w:rPr>
          <w:rFonts w:eastAsia="Calibri"/>
          <w:szCs w:val="28"/>
          <w:lang w:eastAsia="en-US"/>
        </w:rPr>
        <w:tab/>
      </w:r>
      <w:r w:rsidR="00FA5194" w:rsidRPr="001639C9">
        <w:rPr>
          <w:rFonts w:eastAsia="Calibri"/>
          <w:b/>
          <w:szCs w:val="28"/>
          <w:lang w:eastAsia="en-US"/>
        </w:rPr>
        <w:t>Описание мероприятий и целевых индикаторов их выполнения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В рамках основного мероприятия «Формирование современной </w:t>
      </w:r>
      <w:r>
        <w:rPr>
          <w:rFonts w:eastAsia="Calibri"/>
          <w:szCs w:val="28"/>
          <w:lang w:eastAsia="en-US"/>
        </w:rPr>
        <w:t xml:space="preserve">городской </w:t>
      </w:r>
      <w:r w:rsidRPr="00FA5194">
        <w:rPr>
          <w:rFonts w:eastAsia="Calibri"/>
          <w:szCs w:val="28"/>
          <w:lang w:eastAsia="en-US"/>
        </w:rPr>
        <w:t>среды, в том числе благоустройство дворовых территорий многоквартирных домов» планируется выполнение следующих мероприятий: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1)</w:t>
      </w:r>
      <w:r w:rsidRPr="00FA5194">
        <w:rPr>
          <w:rFonts w:eastAsia="Calibri"/>
          <w:szCs w:val="28"/>
          <w:lang w:eastAsia="en-US"/>
        </w:rPr>
        <w:tab/>
        <w:t>капитальный ремонт и ремонт дворовых территорий многоквартирных домов, проездов к дворовым территориям многоквартирных домов населенных пунктов;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</w:t>
      </w:r>
      <w:r w:rsidRPr="00FA5194">
        <w:rPr>
          <w:rFonts w:eastAsia="Calibri"/>
          <w:szCs w:val="28"/>
          <w:lang w:eastAsia="en-US"/>
        </w:rPr>
        <w:tab/>
        <w:t>благоустройство дворовых территорий многоквартирных домов.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рамках основного мероприятия «Формирование современной среды, в том числе благоустройство наиболее посещаемых муниципальных территорий общего пользования населенного пункта» планируется выполнение следующих мероприятий:</w:t>
      </w:r>
    </w:p>
    <w:p w:rsidR="00FA5194" w:rsidRPr="00FA5194" w:rsidRDefault="00FA5194" w:rsidP="000E18C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1) капитальный ремонт, ремонт и содержание автомобильных дорог общего пользования местного значения наиболее посещаемых муниципальных территорий общего </w:t>
      </w:r>
      <w:r w:rsidR="000E18CB">
        <w:rPr>
          <w:rFonts w:eastAsia="Calibri"/>
          <w:szCs w:val="28"/>
          <w:lang w:eastAsia="en-US"/>
        </w:rPr>
        <w:t>пользования населенного пункта;</w:t>
      </w:r>
      <w:r w:rsidRPr="00FA5194">
        <w:rPr>
          <w:rFonts w:eastAsia="Calibri"/>
          <w:szCs w:val="28"/>
          <w:lang w:eastAsia="en-US"/>
        </w:rPr>
        <w:t xml:space="preserve"> 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 обустройство мест массового отдыха населения.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Целевые индикаторы, характеризующие реализацию указанных мероприятий: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1)</w:t>
      </w:r>
      <w:r w:rsidRPr="00FA5194">
        <w:rPr>
          <w:rFonts w:eastAsia="Calibri"/>
          <w:szCs w:val="28"/>
          <w:lang w:eastAsia="en-US"/>
        </w:rPr>
        <w:tab/>
        <w:t>на мероприятие по ремонту дворовых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отремонтированных дворовых территорий многоквартирных домов.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Р1 = А - В,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Р1 - увеличение доли отремонтированных дворовых территорий многоквартирных домов;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отремонтированных дворовых территорий многоквартирных домов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- доля отремонтированных дворовых территорий многоквартирных домов в году, предшествующем отчетному году, процентов.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</w:t>
      </w:r>
      <w:r w:rsidRPr="00FA5194">
        <w:rPr>
          <w:rFonts w:eastAsia="Calibri"/>
          <w:szCs w:val="28"/>
          <w:lang w:eastAsia="en-US"/>
        </w:rPr>
        <w:tab/>
        <w:t xml:space="preserve">на мероприятие по благоустройству устанавливается следующий </w:t>
      </w:r>
      <w:r w:rsidRPr="00FA5194">
        <w:rPr>
          <w:rFonts w:eastAsia="Calibri"/>
          <w:szCs w:val="28"/>
          <w:lang w:eastAsia="en-US"/>
        </w:rPr>
        <w:lastRenderedPageBreak/>
        <w:t>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населения, проживающего в многоквартирных домах с благоустроенными дворовыми территориями.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P2 = A / B x 100,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P2 - доля населения, проживающего в многоквартирных домах с благоустроенными дворовыми территориями;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A - численность населения, проживающего в многоквартирных домах с благоустроенными дворовыми территориями, единиц;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B - общая численность населения, единиц.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3)</w:t>
      </w:r>
      <w:r w:rsidRPr="00FA5194">
        <w:rPr>
          <w:rFonts w:eastAsia="Calibri"/>
          <w:szCs w:val="28"/>
          <w:lang w:eastAsia="en-US"/>
        </w:rPr>
        <w:tab/>
        <w:t>на мероприятие по ремонту наиболее посещаемых муниципальных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площади благоустроенных муниципальных территорий общего пользования.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= A - B,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P3 - увеличение доли площади благоустроенных муниципальных территорий общего пользования;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площади благоустроенных муниципальных территорий общего пользования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- доля площади благоустроенных муниципальных территорий общего пользования в году, предшествующем отчетному году, процентов.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4)</w:t>
      </w:r>
      <w:r w:rsidRPr="00FA5194">
        <w:rPr>
          <w:rFonts w:eastAsia="Calibri"/>
          <w:szCs w:val="28"/>
          <w:lang w:eastAsia="en-US"/>
        </w:rPr>
        <w:tab/>
        <w:t>на мероприятие по обустройству мест массового отдыха населения (парков)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 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обустроенных мест массового отдыха населения (парков).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= A / B x 100,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P4 - доля обустроенных мест массового отдыха населения (парков);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A - количество обустроенных мест массового отдыха населения (городских парков), единиц;</w:t>
      </w:r>
    </w:p>
    <w:p w:rsidR="00FC44ED" w:rsidRPr="00FC44ED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5194">
        <w:rPr>
          <w:rFonts w:eastAsia="Calibri"/>
          <w:szCs w:val="28"/>
          <w:lang w:eastAsia="en-US"/>
        </w:rPr>
        <w:t>B - общее количество мест массового отдыха населения (парков), единиц.</w:t>
      </w:r>
    </w:p>
    <w:p w:rsidR="00FC44ED" w:rsidRPr="00FC44ED" w:rsidRDefault="00FC44ED" w:rsidP="00FC44ED">
      <w:pPr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FC44ED" w:rsidRPr="001639C9" w:rsidRDefault="001639C9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6</w:t>
      </w:r>
      <w:r w:rsidR="00FC44ED" w:rsidRPr="001639C9">
        <w:rPr>
          <w:rFonts w:eastAsia="Calibri"/>
          <w:b/>
          <w:szCs w:val="28"/>
          <w:lang w:eastAsia="en-US"/>
        </w:rPr>
        <w:t>. Перечень отдельных основных мероприятий</w:t>
      </w:r>
    </w:p>
    <w:p w:rsidR="00FC44ED" w:rsidRPr="001639C9" w:rsidRDefault="00FC44ED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 xml:space="preserve">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 w:val="18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мероприятий муниципальной программы определен, исходя из необходимости достижения ожидаемых результатов ее реализации и из полномочий и функций отраслевых (функциональных) и территориальных </w:t>
      </w:r>
      <w:r w:rsidRPr="00FC44ED">
        <w:rPr>
          <w:szCs w:val="28"/>
        </w:rPr>
        <w:lastRenderedPageBreak/>
        <w:t xml:space="preserve">органов администрации </w:t>
      </w:r>
      <w:r w:rsidR="000E18CB">
        <w:rPr>
          <w:szCs w:val="28"/>
        </w:rPr>
        <w:t>«</w:t>
      </w:r>
      <w:r w:rsidR="003C2770">
        <w:rPr>
          <w:szCs w:val="28"/>
        </w:rPr>
        <w:t>Красноярское</w:t>
      </w:r>
      <w:r w:rsidR="000E18CB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Мероприятия имеют комплексный характер, каждое из которых представляет совокупность взаимосвязанных действий по достижению показателей в рамках одной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отдельных основных мероприятий муниципальной программы приведен в Приложении </w:t>
      </w:r>
      <w:r w:rsidR="004A2CFE">
        <w:rPr>
          <w:szCs w:val="28"/>
        </w:rPr>
        <w:t>3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Благоустройство дворовых территорий и территорий общего пользования реализуется за счет выполнения перечня работ по благоустройству территории мест общего пользования населения, минимального и дополнительного перечней работ по благоустройству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6</w:t>
      </w:r>
      <w:r w:rsidR="00FC44ED" w:rsidRPr="001639C9">
        <w:rPr>
          <w:b/>
          <w:szCs w:val="28"/>
        </w:rPr>
        <w:t>.1. Минимальный перечень работ по благоустройству дворовых территорий.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t>Минимальный перечень работ по благоустройству дворовых территорий включает в себя следующие виды работ:</w:t>
      </w: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ремонт дворовых проездов (асфальтирование);</w:t>
      </w:r>
    </w:p>
    <w:p w:rsidR="00FC44ED" w:rsidRPr="00FC44ED" w:rsidRDefault="00FC44ED" w:rsidP="00FC44ED">
      <w:pPr>
        <w:widowControl w:val="0"/>
        <w:tabs>
          <w:tab w:val="left" w:pos="350"/>
        </w:tabs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- </w:t>
      </w:r>
      <w:r w:rsidRPr="00FC44ED">
        <w:rPr>
          <w:szCs w:val="28"/>
        </w:rPr>
        <w:t>обеспечение освещения дворовых территорий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установка скамеек (лавочек);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установка урн для мусора.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 w:val="20"/>
          <w:szCs w:val="28"/>
          <w:lang w:eastAsia="en-US"/>
        </w:rPr>
      </w:pPr>
    </w:p>
    <w:p w:rsidR="00FC44ED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6</w:t>
      </w:r>
      <w:r w:rsidR="00FC44ED" w:rsidRPr="001639C9">
        <w:rPr>
          <w:b/>
          <w:color w:val="000000"/>
          <w:szCs w:val="28"/>
          <w:lang w:eastAsia="en-US"/>
        </w:rPr>
        <w:t>.2. Дополнительный перечень работ по благоустройству дворовых территорий.</w:t>
      </w:r>
    </w:p>
    <w:p w:rsidR="00FC44ED" w:rsidRPr="001639C9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парковочных карманов (асфальтобетонные и щебеночные покрытия);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расширений проезжих частей дворовых территорий многоквартирных домов;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детского, игрового, спортивного оборудования, а также оборудования коврочисток, стоек для сушки белья и др.);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ограждений газонов, палисадников, детских, игровых, спортивных площадок, парковок;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-устройство наружного освещения детских, игровых, спортивных площадок, парковок; 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lastRenderedPageBreak/>
        <w:t>-озеленение территорий, которое включает в себя: посадку деревьев, кустарников, газонов, снос и кронирование деревьев, корчевание пней, завоз грунта и пр.;</w:t>
      </w:r>
    </w:p>
    <w:p w:rsidR="00FC44ED" w:rsidRPr="00FC44ED" w:rsidRDefault="00FC44ED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-работы по демонтажу различных конструкций (металлических, бетонных, деревянных) для последующего благоустройства территорий под ними;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-отсыпка, планировка и выравнивание газонов, палисадников, детских, игровых, спортивных и хозяйственных площадок, вазонов, цветочниц, бордюрного камня;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работ;</w:t>
      </w:r>
    </w:p>
    <w:p w:rsidR="00FC44ED" w:rsidRPr="00FC44ED" w:rsidRDefault="00FC44ED" w:rsidP="00FC44ED">
      <w:pPr>
        <w:widowControl w:val="0"/>
        <w:tabs>
          <w:tab w:val="left" w:pos="1863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лестничных маршей, спусков (из бордюрного камня или бетонных лестничных маршей заводского изготовления) с оборудованием их металлическими поручнями;</w:t>
      </w:r>
    </w:p>
    <w:p w:rsidR="00FC44ED" w:rsidRPr="00FC44ED" w:rsidRDefault="00FC44ED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-устройство пандусов для обеспечения беспрепятственного перемещения по дворовой территории многоквартирных домов маломобильных групп населения;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вазонов, цветочниц;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-установка различных арт-фигур, входных арок и декоративных композиций, не относящихся к элементам детского игрового и спортивного оборудования;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- ремонт отмосток многоквартирных домов.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 w:val="20"/>
          <w:szCs w:val="28"/>
          <w:lang w:eastAsia="en-US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6</w:t>
      </w:r>
      <w:r w:rsidR="00FC44ED" w:rsidRPr="001639C9">
        <w:rPr>
          <w:b/>
          <w:szCs w:val="28"/>
        </w:rPr>
        <w:t>.3. Перечень работ по благоустройству территории общего пользования населения.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tabs>
          <w:tab w:val="left" w:pos="709"/>
        </w:tabs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Работы по благоустройству территорий общего пользования населения могут проводится по следующим направлениям: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новых асфальтобетонных и плиточных покрытий территорий общего пользования;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-ремонт асфальтобетонных покрытий и покрытий из тротуарных плит;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-установка, замена и ремонт бордюрного камня с последующей окраской или без таковой; 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парковочных карманов;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-установка скамеек (лавочек) и урн для сбора мусора, асфальтирование карманов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-установка детского, игрового, спортивного оборудования, а также обустройство иных элементов благоустройства;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спортивных площадок для игры в футбол, волейбол, баскетбол, хоккей с ограждением по периметру, устройством травмобезопасных покрытий на них (резиновое покрытие, искусственная трава), нанесением разметки, устройством трибун;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ограждений газонов, палисадников, детских, игровых, спортивных площадок, парковок, ограждений, отделяющих территорию от проезжих частей дорог;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наружного освещения территорий общего пользования с установкой опор освещения, прокладкой самонесущего изолированного провода (СИП), установкой светильников;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-озеленение территорий, которое включает в себя: посадку деревьев, кустарников, газонов, снос и кронирование деревьев, корчевание пней, завоз грунта  и пр.;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демонтажу различных конструкций (металлических, бетонных,  деревянных) для последующего благоустройства территорий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-отсыпка грунтом, планировка и выравнивание газонов, палисадников, детских, игровых, спортивных площадок, территории, на которых располагаются коврочистки, сушка для белья, вазоны, цветочницы;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подпорных стен для укрепления откосов и грунтов на дворовых территориях с их оштукатуриванием и окраской или без таковых работ;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лестничных маршей, спусков (из бордюрного камня или бетонных маршей заводского изготовления) с оборудованием их металлическими поручнями;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пандусов для обеспечения беспрепятственного перемещения маломобильных групп населения;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вазонов, цветочниц;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благоустройству и ремонту облицовки памятников, стел, архитектурных скульптур и композиций, мемориалов, а так же оснований и подиумов под ними.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</w:t>
      </w:r>
      <w:r w:rsidR="00FC44ED" w:rsidRPr="001639C9">
        <w:rPr>
          <w:b/>
          <w:szCs w:val="28"/>
        </w:rPr>
        <w:t>.  Нормативная стоимость (единичные расценки) работ по благоустройству дворовых территорий, входящих в состав перечня работ.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Нормативная стоимость работ по благоустройству определяется согласно территориальным сметным нормативам </w:t>
      </w:r>
      <w:r w:rsidR="00EC0372">
        <w:rPr>
          <w:szCs w:val="28"/>
        </w:rPr>
        <w:t xml:space="preserve">Ростовской </w:t>
      </w:r>
      <w:r w:rsidRPr="00FC44ED">
        <w:rPr>
          <w:szCs w:val="28"/>
        </w:rPr>
        <w:t xml:space="preserve"> области, внесенным приказом Минстроя России от 27.02.2015 № 140/пр в федеральный реестр сметных нормативов.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7.</w:t>
      </w:r>
      <w:r w:rsidR="00FC44ED" w:rsidRPr="001639C9">
        <w:rPr>
          <w:b/>
          <w:szCs w:val="28"/>
        </w:rPr>
        <w:t>1. Расчет стоимости работ по благоустройству из минимального перечня работ по благоустройству территорий общего пользования и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8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а) ремонт дворовых проездов и территорий общего пользования населения (асфальтирование) – 1630 руб. за 1 кв.м.;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б) </w:t>
      </w:r>
      <w:r w:rsidRPr="00FC44ED">
        <w:rPr>
          <w:szCs w:val="28"/>
        </w:rPr>
        <w:t>обеспечение освещения дворовых территорий и территорий общего пользования – 75699,76 руб. (установка одной металлической опоры 219 со светодиодным светильником)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 установка скамейки МФ-303 – 7879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г) установка лавочки «Парковая» - 24 292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установка скамейки «Ретро» - 14 900 руб.;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установка урн для мусора МФ – 316 – 3883 руб.;</w:t>
      </w:r>
    </w:p>
    <w:p w:rsid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урны для мусора «Грифон» - 11 894 руб.</w:t>
      </w:r>
    </w:p>
    <w:p w:rsidR="00EC0372" w:rsidRPr="00FC44ED" w:rsidRDefault="00EC0372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>.2. Визуализация объектов благоустройства в соответствии с минимальным перечнем работ.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Визуализация объектов благоустройства в соответствии с минимальным перечнем видов работ представлена в приложении </w:t>
      </w:r>
      <w:r w:rsidR="00C57422">
        <w:rPr>
          <w:color w:val="000000"/>
          <w:szCs w:val="28"/>
          <w:lang w:eastAsia="en-US"/>
        </w:rPr>
        <w:t>7</w:t>
      </w:r>
      <w:r w:rsidRPr="00FC44ED">
        <w:rPr>
          <w:color w:val="000000"/>
          <w:szCs w:val="28"/>
          <w:lang w:eastAsia="en-US"/>
        </w:rPr>
        <w:t>.</w:t>
      </w:r>
    </w:p>
    <w:p w:rsidR="00FC44ED" w:rsidRPr="00FC44ED" w:rsidRDefault="00FC44ED" w:rsidP="00FC44ED">
      <w:pPr>
        <w:jc w:val="right"/>
        <w:rPr>
          <w:sz w:val="20"/>
          <w:szCs w:val="28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 xml:space="preserve">.3. </w:t>
      </w:r>
      <w:r w:rsidR="00FC44ED" w:rsidRPr="001639C9">
        <w:rPr>
          <w:b/>
          <w:szCs w:val="28"/>
        </w:rPr>
        <w:t>Расчет стоимости работ по благоустройству из д</w:t>
      </w:r>
      <w:r w:rsidR="00FC44ED" w:rsidRPr="001639C9">
        <w:rPr>
          <w:b/>
          <w:color w:val="000000"/>
          <w:szCs w:val="28"/>
          <w:lang w:eastAsia="en-US"/>
        </w:rPr>
        <w:t>ополнительного перечня работ по благоустройству дворовых территорий, территорий общего пользования.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а) устройство парковочных карманов (асфальтобетонные и щебеночные покрытия) – 740 руб. за 1 кв.м. щебеночного покрытия, 1800 руб. за 1 кв.м. асфальтового покрытия с бортовым камнем, 1100 руб. за 1 кв.м. асфальтового покрытия без бортового камня;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б) устройство расширений проезжих частей дворовых территорий многоквартирных домов – 1630 руб. за 1 кв.м.;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устройство и ремонт асфальтированных дорожек и дорожек из тротуарной плитки: 1900 руб. - асфальтирование 1 кв.м. дорожки с бортовым камнем; 2700 руб. - устройство 1 кв.м. дорожки из тротуарной плитки с бортовым камнем;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г) установка детского, игрового, спортивного оборудования, а также оборудования для хозяйственных площадок (коврочистки, стойки для сушки белья и др.): спортивный комплекс – 414 000 рублей, детский игровой комплекс – 638940 руб., установка </w:t>
      </w:r>
      <w:r w:rsidRPr="00FC44ED">
        <w:rPr>
          <w:szCs w:val="28"/>
          <w:lang w:eastAsia="en-US"/>
        </w:rPr>
        <w:t xml:space="preserve">коврочистки - 22920 руб. за 1 штуку, установка стойки </w:t>
      </w:r>
      <w:r w:rsidRPr="00FC44ED">
        <w:rPr>
          <w:szCs w:val="28"/>
          <w:lang w:eastAsia="en-US"/>
        </w:rPr>
        <w:lastRenderedPageBreak/>
        <w:t>для сушки белья – 8500,80 руб. за штуку;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бетон): 1886 руб. - 1 кв.м. с подготовкой из асфальта под резиновое покрытие толщиной 15 мм, 1686 руб. - 1 кв.м. с подготовкой из асфальта под резиновое покрытие толщиной 10 мм, 1750 руб. - 1 кв.м. с бетонной установкой под резиновое покрытие толщиной 15 мм, 1550 кв.м. - 1 кв.м. с бетонной подготовкой резиновое покрытие толщиной 10 мм;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трава): 3375 руб. - 1 кв.м. универсальной площадки;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ограждений газонов, палисадников, детских, игровых, спортивных площадок, парковок: ограждение газона – 4313 руб. за 1 секцию (0,65мх2,0м); ограждение спортивной площадки – 14100 руб. за 1 секцию (3,1мх2,1м);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з) устройство наружного освещения детских, игровых, спортивных площадок, парковок: 75699,76 руб. – установка 1 металлической опоры со светильником; </w:t>
      </w:r>
    </w:p>
    <w:p w:rsidR="00FC44ED" w:rsidRPr="00FC44ED" w:rsidRDefault="00FC44ED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и)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пр.: 5200 руб. – посадка 1 дерева, кустарника, 30000 руб. удаление 1 дерева с корчевкой пня, 530 руб. – 1 кв.м. устройство газона, </w:t>
      </w:r>
      <w:r w:rsidRPr="00FC44ED">
        <w:rPr>
          <w:szCs w:val="28"/>
          <w:lang w:eastAsia="en-US"/>
        </w:rPr>
        <w:t>завоз грунта и планировка – 280 руб. за 1 кв.м.;</w:t>
      </w:r>
    </w:p>
    <w:p w:rsidR="00FC44ED" w:rsidRPr="00FC44ED" w:rsidRDefault="00FC44ED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>к) работы по демонтажу различных конструкций (металлических, бетонных, деревянных) для последующего благоустройства территорий под ними: в зависимости от веса конструкции (от 1500 руб. до 100000 руб. за элемент);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л) отсыпка, планировка и выравнивание: газонов, палисадников, детских, игровых, спортивных площадок, территорий, на которых располагается коврочистка, сушка для белья, вазоны, цветочницы: завоз грунта и планировка – 280 руб. за 1 кв.м., монтаж тротуарного бортового камня – 1150 п.м., монтаж дорожного бортового камня – 1530 п.м.;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м) устройство подпорных стен для укрепления откосов и грунтов на дворовых территориях с их оштукатуриванием, окраской, иной облицовкой или без таковых работ: 14335 руб. – 1 куб.м – устройство железобетонной подпорной стены;</w:t>
      </w:r>
    </w:p>
    <w:p w:rsidR="00FC44ED" w:rsidRPr="00FC44ED" w:rsidRDefault="00FC44ED" w:rsidP="00FC44ED">
      <w:pPr>
        <w:widowControl w:val="0"/>
        <w:tabs>
          <w:tab w:val="left" w:pos="1863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н) устройство лестничных маршей, спусков (из бордюрного камня или бетонных лестничных маршей заводского изготовления) с оборудованием их металлическими поручнями: устройство лестничного марша из бортового камня с ограждением - 1710 руб. – 1 м ступеней;</w:t>
      </w:r>
    </w:p>
    <w:p w:rsidR="00FC44ED" w:rsidRPr="00FC44ED" w:rsidRDefault="00FC44ED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о) устройство пандусов для обеспечения беспрепятственного перемещения по дворовой территории многоквартирных домов </w:t>
      </w:r>
      <w:r w:rsidRPr="00FC44ED">
        <w:rPr>
          <w:color w:val="000000"/>
          <w:szCs w:val="28"/>
          <w:lang w:eastAsia="en-US"/>
        </w:rPr>
        <w:lastRenderedPageBreak/>
        <w:t>маломобильных групп населения: металлический пандус с устройством ограждения – 8286 руб. – 1 кв.м.;</w:t>
      </w:r>
    </w:p>
    <w:p w:rsidR="00FC44ED" w:rsidRPr="00FC44ED" w:rsidRDefault="00FC44ED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>п) 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ворот): 1200 руб. за установку 1 металлического столбика;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р) установка вазонов, цветочниц: 2500 руб. за 1 бетонную цветочницу (620х425х430), 3802 руб. – за 1 клумбу;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с) установка различных арт-фигур, входных арок и декоративных композиций, не относящихся к элементам детского игрового и спортивного оборудования: 300000 руб. за объект;</w:t>
      </w:r>
    </w:p>
    <w:p w:rsidR="00FC44ED" w:rsidRPr="00FC44ED" w:rsidRDefault="00FC44ED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т) ремонт отмосток многоквартирных домов: 760 руб. – 1 кв.м. асфальтобетонной отмостки.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8</w:t>
      </w:r>
      <w:r w:rsidR="00FC44ED" w:rsidRPr="001639C9">
        <w:rPr>
          <w:b/>
          <w:szCs w:val="28"/>
        </w:rPr>
        <w:t>. Условия о форме и минимальной доле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Трудовое участие граждан реализуется при выполнении работ из минимального и дополнительного перечней видов работ и может выражаться в выполнении жителями неоплачиваемых работ, не требующих специальной квалификации: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уборка мелкого летучего мусора после производства работ;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покраска бордюрного камня;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озеленение территории (посадка саженцев деревьев, кустарников);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иные виды работ по усмотрению жителей.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</w:t>
      </w:r>
      <w:r w:rsidRPr="00FC44ED">
        <w:rPr>
          <w:szCs w:val="28"/>
        </w:rPr>
        <w:t>физическим или юридическим лицом, представляющим интересы собственников помещений в многоквартирных домах, дворовые территории которых участвуют в муниципальной программе, уполномоченным общим собранием собственников помещений многоквартирного дома (далее - инициативная группа).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Инициативная группа по окончании работ, изложенных в перечне дополнительных работ, предоставляет в администраци</w:t>
      </w:r>
      <w:r w:rsidR="00EC0372">
        <w:rPr>
          <w:color w:val="000000"/>
          <w:szCs w:val="28"/>
        </w:rPr>
        <w:t xml:space="preserve">ю </w:t>
      </w:r>
      <w:r w:rsidRPr="00FC44ED">
        <w:rPr>
          <w:color w:val="000000"/>
          <w:szCs w:val="28"/>
        </w:rPr>
        <w:t xml:space="preserve"> отчет о трудовом участии жителей многоквартирного дома, территория которого благоустраивалась, с приложением подтверждающих фотоматериалов.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9</w:t>
      </w:r>
      <w:r w:rsidR="00FC44ED" w:rsidRPr="001639C9">
        <w:rPr>
          <w:b/>
          <w:szCs w:val="28"/>
        </w:rPr>
        <w:t>. Условия об уровне финансового участия жителей многоквартирных домов.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12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szCs w:val="28"/>
        </w:rPr>
        <w:lastRenderedPageBreak/>
        <w:t>Финансовое участие жителей обязательно при благоустройстве объектов, указанных в д</w:t>
      </w:r>
      <w:r w:rsidRPr="00FC44ED">
        <w:rPr>
          <w:rFonts w:eastAsia="Calibri"/>
          <w:szCs w:val="28"/>
          <w:lang w:eastAsia="en-US"/>
        </w:rPr>
        <w:t>ополнительном перечне работ по благоустройству дворовых территорий.</w:t>
      </w:r>
    </w:p>
    <w:p w:rsidR="00FC44ED" w:rsidRPr="00FC44ED" w:rsidRDefault="00FC44ED" w:rsidP="00FC44ED">
      <w:pPr>
        <w:ind w:firstLine="709"/>
        <w:contextualSpacing/>
        <w:jc w:val="both"/>
        <w:rPr>
          <w:sz w:val="30"/>
          <w:szCs w:val="24"/>
        </w:rPr>
      </w:pPr>
      <w:r w:rsidRPr="00FC44ED">
        <w:rPr>
          <w:rFonts w:eastAsia="+mn-ea"/>
          <w:iCs/>
          <w:color w:val="000000"/>
          <w:kern w:val="24"/>
          <w:szCs w:val="30"/>
        </w:rPr>
        <w:t xml:space="preserve">Реализация мероприятий по благоустройству дворовых территорий из минимального перечня работ осуществляется без финансового участия, из дополнительного – в объеме </w:t>
      </w:r>
      <w:r w:rsidR="005D2A03">
        <w:rPr>
          <w:rFonts w:eastAsia="+mn-ea"/>
          <w:iCs/>
          <w:color w:val="000000"/>
          <w:kern w:val="24"/>
          <w:szCs w:val="30"/>
        </w:rPr>
        <w:t>2</w:t>
      </w:r>
      <w:r w:rsidRPr="00FC44ED">
        <w:rPr>
          <w:rFonts w:eastAsia="+mn-ea"/>
          <w:iCs/>
          <w:color w:val="000000"/>
          <w:kern w:val="24"/>
          <w:szCs w:val="30"/>
        </w:rPr>
        <w:t>,0 % от общей стоимости таких работ.)</w:t>
      </w:r>
    </w:p>
    <w:p w:rsidR="00BD361A" w:rsidRPr="00C57422" w:rsidRDefault="00BD361A" w:rsidP="00C57422">
      <w:pPr>
        <w:widowControl w:val="0"/>
        <w:spacing w:line="322" w:lineRule="exact"/>
        <w:ind w:firstLine="460"/>
        <w:jc w:val="both"/>
        <w:rPr>
          <w:szCs w:val="28"/>
          <w:lang w:bidi="ru-RU"/>
        </w:rPr>
      </w:pPr>
      <w:r w:rsidRPr="00BD361A">
        <w:rPr>
          <w:szCs w:val="28"/>
          <w:lang w:bidi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</w:t>
      </w:r>
      <w:r w:rsidR="00C57422">
        <w:rPr>
          <w:szCs w:val="28"/>
          <w:lang w:bidi="ru-RU"/>
        </w:rPr>
        <w:t>чет муниципального образования.</w:t>
      </w:r>
    </w:p>
    <w:p w:rsidR="00BD361A" w:rsidRDefault="00BD361A" w:rsidP="00BD361A">
      <w:pPr>
        <w:pStyle w:val="afd"/>
        <w:shd w:val="clear" w:color="auto" w:fill="auto"/>
        <w:spacing w:line="280" w:lineRule="exact"/>
      </w:pPr>
    </w:p>
    <w:p w:rsidR="00BD361A" w:rsidRPr="000F3207" w:rsidRDefault="00BD361A" w:rsidP="000F3207">
      <w:pPr>
        <w:pStyle w:val="afd"/>
        <w:shd w:val="clear" w:color="auto" w:fill="auto"/>
        <w:spacing w:line="240" w:lineRule="auto"/>
      </w:pPr>
      <w:r w:rsidRPr="000F3207">
        <w:t>Реквизиты счета: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347304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 xml:space="preserve">Ростовская область, 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Цимлянский район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ст.Красноярская, ул. Победы 114</w:t>
      </w:r>
    </w:p>
    <w:p w:rsidR="000F3207" w:rsidRPr="000F3207" w:rsidRDefault="000F3207" w:rsidP="000F3207">
      <w:pPr>
        <w:pStyle w:val="510"/>
        <w:shd w:val="clear" w:color="auto" w:fill="auto"/>
        <w:spacing w:before="0" w:after="238" w:line="240" w:lineRule="auto"/>
        <w:ind w:left="40"/>
        <w:jc w:val="center"/>
        <w:rPr>
          <w:sz w:val="28"/>
          <w:szCs w:val="28"/>
        </w:rPr>
      </w:pPr>
      <w:r w:rsidRPr="000F3207">
        <w:rPr>
          <w:b w:val="0"/>
          <w:bCs w:val="0"/>
          <w:color w:val="000000"/>
          <w:sz w:val="28"/>
          <w:szCs w:val="28"/>
        </w:rPr>
        <w:t>Реквизиты Администрации Красноярского сельского поселения: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13"/>
        </w:tabs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347304 Ростовская область, Цимлянский район ,ст. Красноярская, ул. Победы 114.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spacing w:after="308"/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УФК по Ростовской области (Администрация Красноярского сельского поселения).л/с 03583110500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4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р/с: 40204810600000000405;</w:t>
      </w:r>
    </w:p>
    <w:p w:rsidR="000F3207" w:rsidRPr="000F3207" w:rsidRDefault="000F3207" w:rsidP="000F3207">
      <w:pPr>
        <w:pStyle w:val="ac"/>
        <w:ind w:left="40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-БИК: 046015001;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ИНН: 6137008508; КПП: 613701001;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Банк Отделение Ростов-на-Дону;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ОКПО: 33309356;</w:t>
      </w:r>
    </w:p>
    <w:p w:rsidR="000F3207" w:rsidRPr="000F3207" w:rsidRDefault="000F3207" w:rsidP="000F3207">
      <w:pPr>
        <w:pStyle w:val="ac"/>
        <w:ind w:left="40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-л/с: 03583110500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ОКТМО: 60 657 430;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>Тел: (86391) 58-6-90; факс: 58-1-25.</w:t>
      </w:r>
    </w:p>
    <w:p w:rsidR="000F3207" w:rsidRPr="000F3207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bookmarkStart w:id="0" w:name="bookmark0"/>
      <w:r w:rsidRPr="000F3207">
        <w:rPr>
          <w:rStyle w:val="1f5"/>
          <w:color w:val="000000"/>
          <w:sz w:val="28"/>
          <w:szCs w:val="28"/>
          <w:lang w:val="en-US"/>
        </w:rPr>
        <w:t>sp</w:t>
      </w:r>
      <w:r w:rsidRPr="000F3207">
        <w:rPr>
          <w:rStyle w:val="1f5"/>
          <w:color w:val="000000"/>
          <w:sz w:val="28"/>
          <w:szCs w:val="28"/>
        </w:rPr>
        <w:t xml:space="preserve"> 41427 @ </w:t>
      </w:r>
      <w:r w:rsidRPr="000F3207">
        <w:rPr>
          <w:rStyle w:val="1f5"/>
          <w:color w:val="000000"/>
          <w:sz w:val="28"/>
          <w:szCs w:val="28"/>
          <w:lang w:val="en-US"/>
        </w:rPr>
        <w:t>donpac</w:t>
      </w:r>
      <w:r w:rsidRPr="000F3207">
        <w:rPr>
          <w:rStyle w:val="1f5"/>
          <w:color w:val="000000"/>
          <w:sz w:val="28"/>
          <w:szCs w:val="28"/>
        </w:rPr>
        <w:t>.</w:t>
      </w:r>
      <w:r w:rsidRPr="000F3207">
        <w:rPr>
          <w:rStyle w:val="1f5"/>
          <w:color w:val="000000"/>
          <w:sz w:val="28"/>
          <w:szCs w:val="28"/>
          <w:lang w:val="en-US"/>
        </w:rPr>
        <w:t>ru</w:t>
      </w:r>
      <w:r w:rsidRPr="000F3207">
        <w:rPr>
          <w:rStyle w:val="1f5"/>
          <w:color w:val="000000"/>
          <w:sz w:val="28"/>
          <w:szCs w:val="28"/>
        </w:rPr>
        <w:t xml:space="preserve"> -ОГРН 1056137009763 -ОКВЭД 84.11.3</w:t>
      </w:r>
      <w:bookmarkEnd w:id="0"/>
      <w:r w:rsidRPr="000F3207">
        <w:rPr>
          <w:rStyle w:val="1f5"/>
          <w:color w:val="000000"/>
          <w:sz w:val="28"/>
          <w:szCs w:val="28"/>
        </w:rPr>
        <w:t>5</w:t>
      </w:r>
    </w:p>
    <w:p w:rsidR="000F3207" w:rsidRPr="000F3207" w:rsidRDefault="000F3207" w:rsidP="000F3207">
      <w:pPr>
        <w:pStyle w:val="113"/>
        <w:keepNext/>
        <w:keepLines/>
        <w:shd w:val="clear" w:color="auto" w:fill="auto"/>
        <w:tabs>
          <w:tab w:val="left" w:pos="208"/>
        </w:tabs>
        <w:spacing w:after="0" w:line="240" w:lineRule="auto"/>
        <w:ind w:left="40" w:right="260"/>
        <w:rPr>
          <w:sz w:val="28"/>
          <w:szCs w:val="28"/>
        </w:rPr>
      </w:pPr>
    </w:p>
    <w:p w:rsidR="003D02DE" w:rsidRPr="003D02DE" w:rsidRDefault="003D02DE" w:rsidP="003D02DE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 (не менее </w:t>
      </w:r>
      <w:r>
        <w:rPr>
          <w:szCs w:val="28"/>
          <w:lang w:bidi="ru-RU"/>
        </w:rPr>
        <w:t>2</w:t>
      </w:r>
      <w:r w:rsidRPr="003D02DE">
        <w:rPr>
          <w:szCs w:val="28"/>
          <w:lang w:bidi="ru-RU"/>
        </w:rPr>
        <w:t>%).</w:t>
      </w:r>
    </w:p>
    <w:p w:rsidR="003D02DE" w:rsidRPr="003D02DE" w:rsidRDefault="003D02DE" w:rsidP="003D02DE">
      <w:pPr>
        <w:widowControl w:val="0"/>
        <w:spacing w:line="322" w:lineRule="exact"/>
        <w:ind w:firstLine="500"/>
        <w:rPr>
          <w:szCs w:val="28"/>
          <w:lang w:bidi="ru-RU"/>
        </w:rPr>
      </w:pPr>
      <w:r w:rsidRPr="003D02DE">
        <w:rPr>
          <w:szCs w:val="28"/>
          <w:lang w:bidi="ru-RU"/>
        </w:rPr>
        <w:t>Финансовые средства перечисляются в срок до даты начала работ по благоустройству дворовой территории, указанной в соответствующем муниципальном контракте, в котором указываются последствия неисполнения данного обязательства.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Аккумулирование средств заинтересованных лиц, направляемых на выполнение минимального и дополнительного перечней работ по благоустройству дворовых территорий, осуществляется на лицевом счете, </w:t>
      </w:r>
      <w:r w:rsidRPr="003D02DE">
        <w:rPr>
          <w:szCs w:val="28"/>
          <w:lang w:bidi="ru-RU"/>
        </w:rPr>
        <w:lastRenderedPageBreak/>
        <w:t xml:space="preserve">предназначенном для отражения операций по администрированию поступлений доходов в бюджет, открытом органом Федерального казначейства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 Администрацию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представляются сведения о сумме софинансирования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Сбор средств осуществляется после подтверждения участия МКД в конкурсе. Инициативная группа либо Управляющая компания осуществляет сбор средств в соответствии с порядком, определенным на собрании собственников МКД.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Поступившие от заинтересованных лиц денежные средства перечисляются уполномоченными лицами инициативной группы либо Управляющей компанией в бюджет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с назначением платежа «Поступления от денежных пожертвований, предоставляемых физическими лицами получателям средств бюджетов сельских поселений» или «Прочие безвозмездные поступления в бюджеты </w:t>
      </w:r>
      <w:r>
        <w:rPr>
          <w:szCs w:val="28"/>
          <w:lang w:bidi="ru-RU"/>
        </w:rPr>
        <w:t>сельских</w:t>
      </w:r>
      <w:r w:rsidRPr="003D02DE">
        <w:rPr>
          <w:szCs w:val="28"/>
          <w:lang w:bidi="ru-RU"/>
        </w:rPr>
        <w:t xml:space="preserve"> поселений» с указанием наименования мероприятия.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Платежный документ о внесении средств на счет получателя средств передается в бухгалтерию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поселения. Ведомость сбора средств хранится в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Уполномоченный работник Администрации </w:t>
      </w:r>
      <w:r w:rsidR="002233C4">
        <w:rPr>
          <w:szCs w:val="28"/>
        </w:rPr>
        <w:t>Красноярского</w:t>
      </w:r>
      <w:r w:rsidRPr="003D02DE">
        <w:rPr>
          <w:szCs w:val="28"/>
          <w:lang w:bidi="ru-RU"/>
        </w:rPr>
        <w:t xml:space="preserve"> сельского поселения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3D02DE" w:rsidRPr="003D02DE" w:rsidRDefault="003D02DE" w:rsidP="000F3207">
      <w:pPr>
        <w:spacing w:line="322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    </w:t>
      </w:r>
      <w:r w:rsidRPr="003D02DE">
        <w:rPr>
          <w:szCs w:val="28"/>
          <w:lang w:bidi="ru-RU"/>
        </w:rPr>
        <w:t xml:space="preserve">После выполнения мероприятий по сбору средств софинансирования заинтересованных лиц, Администрация </w:t>
      </w:r>
      <w:r w:rsidR="002233C4">
        <w:rPr>
          <w:szCs w:val="28"/>
        </w:rPr>
        <w:t>Красноярского</w:t>
      </w:r>
      <w:r w:rsidR="002233C4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3D02DE" w:rsidRPr="003D02DE" w:rsidRDefault="003D02DE" w:rsidP="000F3207">
      <w:pPr>
        <w:widowControl w:val="0"/>
        <w:spacing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Расходы осуществляются на основании заключенных муниципальных </w:t>
      </w:r>
      <w:r w:rsidRPr="003D02DE">
        <w:rPr>
          <w:szCs w:val="28"/>
          <w:lang w:bidi="ru-RU"/>
        </w:rPr>
        <w:lastRenderedPageBreak/>
        <w:t>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3D02DE" w:rsidRPr="003D02DE" w:rsidRDefault="003D02DE" w:rsidP="000F3207">
      <w:pPr>
        <w:widowControl w:val="0"/>
        <w:spacing w:line="326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Вся информация о расходовании денежных средств подлежит размещению на официальном сайте Администрации </w:t>
      </w:r>
      <w:r w:rsidR="002233C4">
        <w:rPr>
          <w:szCs w:val="28"/>
        </w:rPr>
        <w:t>Красноярского</w:t>
      </w:r>
      <w:r w:rsidR="0027728E">
        <w:rPr>
          <w:szCs w:val="28"/>
        </w:rPr>
        <w:t xml:space="preserve"> </w:t>
      </w:r>
      <w:r w:rsidRPr="003D02DE">
        <w:rPr>
          <w:szCs w:val="28"/>
          <w:lang w:bidi="ru-RU"/>
        </w:rPr>
        <w:t>сельского поселения.</w:t>
      </w:r>
    </w:p>
    <w:p w:rsidR="00BD361A" w:rsidRPr="0027728E" w:rsidRDefault="003D02DE" w:rsidP="000F3207">
      <w:pPr>
        <w:widowControl w:val="0"/>
        <w:spacing w:after="296"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27728E">
        <w:rPr>
          <w:szCs w:val="28"/>
          <w:lang w:bidi="ru-RU"/>
        </w:rPr>
        <w:t>гласованию с собственниками МКД.</w:t>
      </w: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0</w:t>
      </w:r>
      <w:r w:rsidRPr="001639C9">
        <w:rPr>
          <w:b/>
          <w:szCs w:val="28"/>
        </w:rPr>
        <w:t>. Условия о проведении работ по благоустройству в части обеспечения доступности для маломобильных групп населения.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При формировании объема работ по благоустройству дворовых территорий и </w:t>
      </w:r>
      <w:r w:rsidRPr="00FC44ED">
        <w:rPr>
          <w:rFonts w:eastAsia="Calibri"/>
          <w:szCs w:val="28"/>
          <w:lang w:eastAsia="en-US"/>
        </w:rPr>
        <w:t>территорий общего пользования населения предусматривается возможность использования данных объектов маломобильными группами населения.</w:t>
      </w:r>
      <w:r w:rsidRPr="00FC44ED">
        <w:rPr>
          <w:szCs w:val="28"/>
        </w:rPr>
        <w:t xml:space="preserve">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№ 181-ФЗ «О социальной защите инвалидов в Российской Федерации», решением </w:t>
      </w:r>
      <w:r w:rsidR="005D2A03">
        <w:rPr>
          <w:szCs w:val="28"/>
        </w:rPr>
        <w:t xml:space="preserve">Собрания депутатов </w:t>
      </w:r>
      <w:r w:rsidR="00A34480">
        <w:rPr>
          <w:szCs w:val="28"/>
        </w:rPr>
        <w:t>Красноярского</w:t>
      </w:r>
      <w:r w:rsidR="005D2A03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от </w:t>
      </w:r>
      <w:r w:rsidR="002233C4">
        <w:rPr>
          <w:szCs w:val="28"/>
        </w:rPr>
        <w:t>20.12.2016</w:t>
      </w:r>
      <w:r w:rsidR="005D2A03">
        <w:rPr>
          <w:szCs w:val="28"/>
        </w:rPr>
        <w:t xml:space="preserve"> г.</w:t>
      </w:r>
      <w:r w:rsidR="005D2A03" w:rsidRPr="005D2A03">
        <w:rPr>
          <w:szCs w:val="28"/>
        </w:rPr>
        <w:t xml:space="preserve">  </w:t>
      </w:r>
      <w:r w:rsidR="002233C4">
        <w:rPr>
          <w:szCs w:val="28"/>
        </w:rPr>
        <w:t>№ 20</w:t>
      </w:r>
      <w:r w:rsidR="005D2A03">
        <w:rPr>
          <w:szCs w:val="28"/>
        </w:rPr>
        <w:t xml:space="preserve">  </w:t>
      </w:r>
      <w:r w:rsidR="005D2A03" w:rsidRPr="005D2A03">
        <w:rPr>
          <w:szCs w:val="28"/>
        </w:rPr>
        <w:t xml:space="preserve">                 </w:t>
      </w:r>
      <w:r w:rsidR="005D2A03">
        <w:rPr>
          <w:szCs w:val="28"/>
        </w:rPr>
        <w:t xml:space="preserve">                    </w:t>
      </w:r>
      <w:r w:rsidRPr="00FC44ED">
        <w:rPr>
          <w:szCs w:val="28"/>
        </w:rPr>
        <w:t>«О</w:t>
      </w:r>
      <w:r w:rsidR="005D2A03">
        <w:rPr>
          <w:szCs w:val="28"/>
        </w:rPr>
        <w:t xml:space="preserve">б утверждении </w:t>
      </w:r>
      <w:r w:rsidRPr="00FC44ED">
        <w:rPr>
          <w:szCs w:val="28"/>
        </w:rPr>
        <w:t xml:space="preserve"> Правил благоустройства </w:t>
      </w:r>
      <w:r w:rsidR="002233C4">
        <w:rPr>
          <w:szCs w:val="28"/>
        </w:rPr>
        <w:t xml:space="preserve">уборки и содержания территории </w:t>
      </w:r>
      <w:r w:rsidRPr="00FC44ED">
        <w:rPr>
          <w:szCs w:val="28"/>
        </w:rPr>
        <w:t xml:space="preserve"> </w:t>
      </w:r>
      <w:r w:rsidR="002233C4">
        <w:rPr>
          <w:szCs w:val="28"/>
        </w:rPr>
        <w:t>Красноярского сельского поселения</w:t>
      </w:r>
      <w:r w:rsidRPr="00FC44ED">
        <w:rPr>
          <w:szCs w:val="28"/>
        </w:rPr>
        <w:t xml:space="preserve">». </w:t>
      </w:r>
    </w:p>
    <w:p w:rsidR="00FC44ED" w:rsidRPr="00FC44ED" w:rsidRDefault="00FC44ED" w:rsidP="000F3207">
      <w:pPr>
        <w:tabs>
          <w:tab w:val="left" w:pos="709"/>
        </w:tabs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left="1134" w:right="850" w:firstLine="709"/>
        <w:jc w:val="both"/>
        <w:rPr>
          <w:b/>
          <w:szCs w:val="28"/>
        </w:rPr>
      </w:pPr>
    </w:p>
    <w:p w:rsidR="00FC44ED" w:rsidRPr="001639C9" w:rsidRDefault="00FC44ED" w:rsidP="005628DD">
      <w:pPr>
        <w:widowControl w:val="0"/>
        <w:autoSpaceDE w:val="0"/>
        <w:autoSpaceDN w:val="0"/>
        <w:adjustRightInd w:val="0"/>
        <w:ind w:right="850" w:firstLine="567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1</w:t>
      </w:r>
      <w:r w:rsidRPr="001639C9">
        <w:rPr>
          <w:b/>
          <w:szCs w:val="28"/>
        </w:rPr>
        <w:t>. Порядок разработки, обсуждения с заинтересованными лицами и утверждения дизайн-проектов благоустройства дворовых территорий, включенн</w:t>
      </w:r>
      <w:r w:rsidRPr="005628DD">
        <w:rPr>
          <w:szCs w:val="28"/>
        </w:rPr>
        <w:t>ы</w:t>
      </w:r>
      <w:r w:rsidRPr="001639C9">
        <w:rPr>
          <w:b/>
          <w:szCs w:val="28"/>
        </w:rPr>
        <w:t>х в муниципальную программу.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Дизайн–проект создается для каждой дворовой территории и каждого места общего пользования и состоит из: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титульного листа с указанием адреса объекта благоустройства;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пояснительной записки, указывающей объемы и виды работ;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план – схемы размещения объектов благоустройства на дворовой территории и месте общего пользования;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листа визуализации элементов благоустройства, которые будут установлены на объекте благоустройства;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- листа согласования дизайн – проекта.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 xml:space="preserve">Лист согласования дизайн-проекта для дворовых территорий  подписывается физическим или юридическим лицом, уполномоченным общим собранием собственников помещений многоквартирных домов, </w:t>
      </w:r>
      <w:r w:rsidR="005D2A03">
        <w:rPr>
          <w:rFonts w:eastAsia="Calibri"/>
          <w:szCs w:val="28"/>
          <w:lang w:eastAsia="en-US"/>
        </w:rPr>
        <w:t>администрация поселения.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Лист согласования дизайн-проекта для территорий общего пользования  подписывается территориальными общественными самоуправлениями,  </w:t>
      </w:r>
      <w:r w:rsidR="005D2A03">
        <w:rPr>
          <w:rFonts w:eastAsia="Calibri"/>
          <w:szCs w:val="28"/>
          <w:lang w:eastAsia="en-US"/>
        </w:rPr>
        <w:t>администрацией поселения</w:t>
      </w:r>
      <w:r w:rsidRPr="00FC44ED">
        <w:rPr>
          <w:rFonts w:eastAsia="Calibri"/>
          <w:szCs w:val="28"/>
          <w:lang w:eastAsia="en-US"/>
        </w:rPr>
        <w:t>, представител</w:t>
      </w:r>
      <w:r w:rsidR="005D2A03">
        <w:rPr>
          <w:rFonts w:eastAsia="Calibri"/>
          <w:szCs w:val="28"/>
          <w:lang w:eastAsia="en-US"/>
        </w:rPr>
        <w:t>ями</w:t>
      </w:r>
      <w:r w:rsidRPr="00FC44ED">
        <w:rPr>
          <w:rFonts w:eastAsia="Calibri"/>
          <w:szCs w:val="28"/>
          <w:lang w:eastAsia="en-US"/>
        </w:rPr>
        <w:t xml:space="preserve"> общественных объединений.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При разработке дизайн-проектов возможно привлечение специалистов архитектурных специальностей ВУЗов, в том числе выпускников, а также архитекторов.</w:t>
      </w:r>
    </w:p>
    <w:p w:rsidR="00FC44ED" w:rsidRPr="00FC44ED" w:rsidRDefault="00FC44ED" w:rsidP="000F3207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Дизайн-проект выносится на общественное обсуждение и утверждается протоколом общественного обсуждения.</w:t>
      </w:r>
    </w:p>
    <w:p w:rsidR="00FC44ED" w:rsidRPr="00FC44ED" w:rsidRDefault="00FC44ED" w:rsidP="000F3207">
      <w:pPr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 Вовлечение граждан и общественных организаций в процесс обсуждения проекта муниципальной программы.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.1. Основные принципы и подходы.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Основные принципы и подходы по привлечению граждан и общественных организаций к обсуждению проекта муниципальной программы включают в себя следующие мероприятия: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 общественное обсуждение вовлекаются как нынешние пользователи общественного пространства, так и потенциальные пользователи, которые также являются частью целевой аудитории;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- 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открытое обсуждение общественных территорий, подлежащих благоустройству, проектов благоустройства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все решения, касающиеся благоустройства общественных территорий, принимаются открыто и гласно, с учетом мнения жителей муниципального образования </w:t>
      </w:r>
      <w:r w:rsidR="005D2A03">
        <w:rPr>
          <w:szCs w:val="28"/>
        </w:rPr>
        <w:t>«</w:t>
      </w:r>
      <w:r w:rsidR="002233C4">
        <w:rPr>
          <w:szCs w:val="28"/>
        </w:rPr>
        <w:t>Красноярское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вовлечение школьников и студентов, так как это способствует формированию положительного отношения молодежи к развитию муниципального образования </w:t>
      </w:r>
      <w:r w:rsidR="005D2A03">
        <w:rPr>
          <w:szCs w:val="28"/>
        </w:rPr>
        <w:t>«</w:t>
      </w:r>
      <w:r w:rsidR="002233C4">
        <w:rPr>
          <w:szCs w:val="28"/>
        </w:rPr>
        <w:t>Красноярское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.2. Механизмы и социальные технологии.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Основными механизмами и социальными технологиями вовлечения граждан и общественных организаций являются: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внедрение интерактивного формата обсуждения проектов по благоустройству, предполагающего использование широкого набора инструментов для вовлечения и обеспечения участия и современных групповых методов работы;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анкетирование, опросы, проведение общественных обсуждений, встречи с жителями, территориальными общественными самоуправлениями;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обществен</w:t>
      </w:r>
      <w:r w:rsidR="002C658E">
        <w:rPr>
          <w:szCs w:val="28"/>
        </w:rPr>
        <w:t>ных обсуждениях представителей о</w:t>
      </w:r>
      <w:r w:rsidRPr="00FC44ED">
        <w:rPr>
          <w:szCs w:val="28"/>
        </w:rPr>
        <w:t>бщественн</w:t>
      </w:r>
      <w:r w:rsidR="002C658E">
        <w:rPr>
          <w:szCs w:val="28"/>
        </w:rPr>
        <w:t>ых</w:t>
      </w:r>
      <w:r w:rsidRPr="00FC44ED">
        <w:rPr>
          <w:szCs w:val="28"/>
        </w:rPr>
        <w:t xml:space="preserve"> </w:t>
      </w:r>
      <w:r w:rsidR="002C658E">
        <w:rPr>
          <w:szCs w:val="28"/>
        </w:rPr>
        <w:t>организаций</w:t>
      </w:r>
      <w:r w:rsidRPr="00FC44ED">
        <w:rPr>
          <w:szCs w:val="28"/>
        </w:rPr>
        <w:t xml:space="preserve">, депутатов </w:t>
      </w:r>
      <w:r w:rsidR="005D2A03">
        <w:rPr>
          <w:szCs w:val="28"/>
        </w:rPr>
        <w:t xml:space="preserve">Собрания депутатов </w:t>
      </w:r>
      <w:r w:rsidR="002233C4">
        <w:rPr>
          <w:szCs w:val="28"/>
        </w:rPr>
        <w:t>Красноярского</w:t>
      </w:r>
      <w:r w:rsidR="005D2A03">
        <w:rPr>
          <w:szCs w:val="28"/>
        </w:rPr>
        <w:t xml:space="preserve"> сельского </w:t>
      </w:r>
      <w:r w:rsidR="005D2A03">
        <w:rPr>
          <w:szCs w:val="28"/>
        </w:rPr>
        <w:lastRenderedPageBreak/>
        <w:t>поселения</w:t>
      </w:r>
      <w:r w:rsidRPr="00FC44ED">
        <w:rPr>
          <w:szCs w:val="28"/>
        </w:rPr>
        <w:t>, политических партий, председателей территориальных общественных самоуправлений (далее – ТОС);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формирование отчета по итогам встреч и любых других форматов общественных обсуждений, а также видеозаписи самого мероприятия, обеспечение его опубликования на официальном сайте администрации </w:t>
      </w:r>
      <w:r w:rsidR="002233C4">
        <w:rPr>
          <w:szCs w:val="28"/>
        </w:rPr>
        <w:t>Красноярского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обеспечение публикации о проекте по благоустройству общественных территорий, о результатах предпроектного исследования, а также самого проекта благоустройства.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.3. 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Формы участия граждан, организаций в процессе обсуждения проекта муниципальной программы, отбора дворовых территорий, общественных территорий для включения в муниципальную программу: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совместное определение целей и задач по развитию дворовых территорий, общественных территорий, потенциалов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определение основных видов активности, функциональных зон и их взаимного расположения на выбранной общественной территории;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в выборе типов покрытий с учетом функционального зонирования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озеленения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освещения и осветительного оборудования дворовой территории,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разработке проекта благоустройства дворовой территории, общественных территорий, обсуждение решений с архитекторами, проектировщиками и другими профильными специалистами;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осуществление общественного контроля над процессом реализации проекта по благоустройству общественных территорий.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2</w:t>
      </w:r>
      <w:r w:rsidRPr="001639C9">
        <w:rPr>
          <w:b/>
          <w:szCs w:val="28"/>
        </w:rPr>
        <w:t>.4. Информирование жителей, организаций о благоустройстве дворовых территорий, мест общего пользования.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Информирование жителей, организаций о благоустройстве дворовых территорий, мест общего пользования, планируемых изменениях и возможности участия в этом процессе путем: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размещения информации на официальном сайте администрации </w:t>
      </w:r>
      <w:r w:rsidR="002233C4">
        <w:rPr>
          <w:szCs w:val="28"/>
        </w:rPr>
        <w:t>Красноярского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Интернет. Обеспечение «онлайн» участия и регулярного информирования о ходе проекта, с публикацией фото, видео и текстовых отчетов по итогам проведения общественных обсуждений;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вывешивания информационных стендов, расположенных на территориях проектируемых объектов (дворовой территории, общественной территории);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информирования местных жителей через школы и детские сады, в том числе через школьные проекты путем организации конкурса рисунков;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направления индивидуальных приглашений участникам встречи лично, по электронной почте или по телефону;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использования социальных сетей и интернет-ресурсов для донесения информации до различных общественных и профессиональных сообществ;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участи</w:t>
      </w:r>
      <w:r w:rsidR="002C658E">
        <w:rPr>
          <w:szCs w:val="28"/>
        </w:rPr>
        <w:t xml:space="preserve">е специалистов администрации </w:t>
      </w:r>
      <w:r w:rsidRPr="00FC44ED">
        <w:rPr>
          <w:szCs w:val="28"/>
        </w:rPr>
        <w:t xml:space="preserve"> в общих собраниях собственников помещений в многоквартирных домах, на которых принимаются решения о представлении предложений по дворовым территориям для включения в муниципальную программу;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организаци</w:t>
      </w:r>
      <w:r w:rsidR="002C658E">
        <w:rPr>
          <w:szCs w:val="28"/>
        </w:rPr>
        <w:t>и</w:t>
      </w:r>
      <w:r w:rsidRPr="00FC44ED">
        <w:rPr>
          <w:szCs w:val="28"/>
        </w:rPr>
        <w:t xml:space="preserve"> </w:t>
      </w:r>
      <w:r w:rsidR="002C658E">
        <w:rPr>
          <w:szCs w:val="28"/>
        </w:rPr>
        <w:t xml:space="preserve">специалистами администрации поселения </w:t>
      </w:r>
      <w:r w:rsidRPr="00FC44ED">
        <w:rPr>
          <w:szCs w:val="28"/>
        </w:rPr>
        <w:t xml:space="preserve">отдельных встреч с представителями советов многоквартирных домов, ТОСов, общественных организаций, лицами, осуществляющими управление многоквартирными домами (управляющие организации, товарищества собственников жилья, жилищно-строительные кооперативы) и их объединениями, арендаторами жилых и нежилых помещений многоквартирных домов, действующими на территории муниципального образования </w:t>
      </w:r>
      <w:r w:rsidR="00FF70E8">
        <w:rPr>
          <w:szCs w:val="28"/>
        </w:rPr>
        <w:t>Красноярского</w:t>
      </w:r>
      <w:r w:rsidR="002C658E">
        <w:rPr>
          <w:szCs w:val="28"/>
        </w:rPr>
        <w:t xml:space="preserve"> сельского поселения </w:t>
      </w:r>
      <w:r w:rsidRPr="00FC44ED">
        <w:rPr>
          <w:szCs w:val="28"/>
        </w:rPr>
        <w:t>в целях разъяснения им возможностей представления собственниками помещений в многоквартирных домах предложений о благоустройстве дворовых территорий с привлечением бюджетных средств и условий предоставления такой поддержки;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организации приема заявок на проведение благоустройства дворовых территорий, мест общего пользования </w:t>
      </w:r>
      <w:r w:rsidR="002C658E">
        <w:rPr>
          <w:szCs w:val="28"/>
        </w:rPr>
        <w:t>администрацией</w:t>
      </w:r>
      <w:r w:rsidR="002C658E" w:rsidRPr="002C658E">
        <w:rPr>
          <w:szCs w:val="28"/>
        </w:rPr>
        <w:t xml:space="preserve"> </w:t>
      </w:r>
      <w:r w:rsidR="002233C4">
        <w:rPr>
          <w:szCs w:val="28"/>
        </w:rPr>
        <w:t xml:space="preserve">Красноярского </w:t>
      </w:r>
      <w:r w:rsidR="002C658E">
        <w:rPr>
          <w:szCs w:val="28"/>
        </w:rPr>
        <w:t>сельского поселения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3</w:t>
      </w:r>
      <w:r w:rsidRPr="001639C9">
        <w:rPr>
          <w:b/>
          <w:szCs w:val="28"/>
        </w:rPr>
        <w:t>. Ресурсное обеспечение муниципальной программы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Объем средств, необходимых на реализацию муниципальной программы, за счет всех источников финансирования на 2018 – 2022 годы представлен в </w:t>
      </w:r>
      <w:hyperlink w:anchor="Par1658" w:history="1">
        <w:r w:rsidRPr="00FC44ED">
          <w:rPr>
            <w:szCs w:val="28"/>
          </w:rPr>
          <w:t>Приложении</w:t>
        </w:r>
      </w:hyperlink>
      <w:r w:rsidRPr="00FC44ED">
        <w:rPr>
          <w:szCs w:val="28"/>
        </w:rPr>
        <w:t xml:space="preserve"> </w:t>
      </w:r>
      <w:r w:rsidR="0004047A">
        <w:rPr>
          <w:szCs w:val="28"/>
        </w:rPr>
        <w:t>4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 планируется софинансирование за счет средств федерального 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>бюджета</w:t>
      </w:r>
      <w:r w:rsidR="0069684C"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 w:rsidRPr="00C73898">
        <w:rPr>
          <w:rFonts w:ascii="GothaProBla" w:hAnsi="GothaProBla"/>
          <w:color w:val="000000"/>
          <w:szCs w:val="28"/>
          <w:shd w:val="clear" w:color="auto" w:fill="FFFFFF"/>
        </w:rPr>
        <w:t>____</w:t>
      </w:r>
      <w:r w:rsidR="0069684C" w:rsidRPr="00C73898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</w:t>
      </w:r>
      <w:r w:rsidR="002C658E" w:rsidRPr="00C73898">
        <w:rPr>
          <w:rFonts w:ascii="GothaProBla" w:hAnsi="GothaProBla"/>
          <w:color w:val="000000"/>
          <w:szCs w:val="28"/>
          <w:shd w:val="clear" w:color="auto" w:fill="FFFFFF"/>
        </w:rPr>
        <w:t>Ростовской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 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lastRenderedPageBreak/>
        <w:t>области</w:t>
      </w:r>
      <w:r w:rsidR="0069684C"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 w:rsidRPr="00C73898">
        <w:rPr>
          <w:rFonts w:ascii="GothaProBla" w:hAnsi="GothaProBla"/>
          <w:color w:val="000000"/>
          <w:szCs w:val="28"/>
          <w:shd w:val="clear" w:color="auto" w:fill="FFFFFF"/>
        </w:rPr>
        <w:t>_____</w:t>
      </w:r>
      <w:r w:rsidR="0069684C" w:rsidRPr="00C73898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муниципального образования </w:t>
      </w:r>
      <w:r w:rsidR="002C658E" w:rsidRPr="00C73898">
        <w:rPr>
          <w:szCs w:val="28"/>
        </w:rPr>
        <w:t>«</w:t>
      </w:r>
      <w:r w:rsidR="003D79E4" w:rsidRPr="00C73898">
        <w:rPr>
          <w:szCs w:val="28"/>
        </w:rPr>
        <w:t>Красноярское</w:t>
      </w:r>
      <w:r w:rsidR="002C658E" w:rsidRPr="00C73898">
        <w:rPr>
          <w:szCs w:val="28"/>
        </w:rPr>
        <w:t xml:space="preserve"> сельское поселение»</w:t>
      </w:r>
      <w:r w:rsidR="0069684C" w:rsidRPr="00C73898">
        <w:rPr>
          <w:szCs w:val="28"/>
        </w:rPr>
        <w:t xml:space="preserve"> - </w:t>
      </w:r>
      <w:r w:rsidR="001639C9" w:rsidRPr="00C73898">
        <w:rPr>
          <w:szCs w:val="28"/>
        </w:rPr>
        <w:t>_____</w:t>
      </w:r>
      <w:r w:rsidR="0069684C" w:rsidRPr="00C73898">
        <w:rPr>
          <w:szCs w:val="28"/>
        </w:rPr>
        <w:t xml:space="preserve">% 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, а также софинансирование за счет средств жителей многоквартирных домов, дворовые территории которых планируются к благоустройству за счет выполнения дополнительного перечня работ в рамках </w:t>
      </w:r>
      <w:r w:rsidRPr="00C73898">
        <w:rPr>
          <w:color w:val="000000"/>
          <w:szCs w:val="28"/>
          <w:shd w:val="clear" w:color="auto" w:fill="FFFFFF"/>
        </w:rPr>
        <w:t>муниципальной п</w:t>
      </w:r>
      <w:r w:rsidRPr="00C73898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рограммы. </w:t>
      </w:r>
      <w:r w:rsidRPr="00C73898">
        <w:rPr>
          <w:color w:val="000000"/>
          <w:szCs w:val="28"/>
          <w:shd w:val="clear" w:color="auto" w:fill="FFFFFF"/>
        </w:rPr>
        <w:t>Муниципальная</w:t>
      </w:r>
      <w:r w:rsidRPr="00FC44ED">
        <w:rPr>
          <w:color w:val="000000"/>
          <w:szCs w:val="28"/>
          <w:shd w:val="clear" w:color="auto" w:fill="FFFFFF"/>
        </w:rPr>
        <w:t xml:space="preserve"> программа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реализуется за счет выполнения комплекса мероприятий, которые будут предусмотрены Правилами предоставления и распределения субсидий из бюджета </w:t>
      </w:r>
      <w:r w:rsidR="00CB33AA">
        <w:rPr>
          <w:rFonts w:ascii="GothaProBla" w:hAnsi="GothaProBla"/>
          <w:color w:val="000000"/>
          <w:szCs w:val="28"/>
          <w:shd w:val="clear" w:color="auto" w:fill="FFFFFF"/>
        </w:rPr>
        <w:t xml:space="preserve">Ростовской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области местным бюджетам в рамках реализации приоритетного проекта «Формирование комфортной городской среды».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CB33AA" w:rsidRPr="001639C9" w:rsidRDefault="00FC44ED" w:rsidP="000F3207">
      <w:pPr>
        <w:spacing w:after="300" w:line="280" w:lineRule="exact"/>
        <w:jc w:val="both"/>
        <w:rPr>
          <w:b/>
          <w:szCs w:val="28"/>
          <w:lang w:bidi="ru-RU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4</w:t>
      </w:r>
      <w:r w:rsidRPr="001639C9">
        <w:rPr>
          <w:b/>
          <w:szCs w:val="28"/>
        </w:rPr>
        <w:t xml:space="preserve">. </w:t>
      </w:r>
      <w:r w:rsidR="00CB33AA" w:rsidRPr="001639C9">
        <w:rPr>
          <w:b/>
          <w:szCs w:val="28"/>
          <w:lang w:bidi="ru-RU"/>
        </w:rPr>
        <w:t>Ожидаемые результаты реализации Программы</w:t>
      </w:r>
    </w:p>
    <w:p w:rsidR="00CB33AA" w:rsidRPr="00CB33AA" w:rsidRDefault="00CB33AA" w:rsidP="000F3207">
      <w:pPr>
        <w:widowControl w:val="0"/>
        <w:spacing w:line="326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    </w:t>
      </w:r>
      <w:r w:rsidRPr="00CB33AA">
        <w:rPr>
          <w:szCs w:val="28"/>
          <w:lang w:bidi="ru-RU"/>
        </w:rPr>
        <w:t>Реализация Программы обеспечит достижение следующих ожидаемых результатов:</w:t>
      </w:r>
    </w:p>
    <w:p w:rsidR="00CB33AA" w:rsidRPr="001639C9" w:rsidRDefault="00CB33AA" w:rsidP="000F3207">
      <w:pPr>
        <w:widowControl w:val="0"/>
        <w:numPr>
          <w:ilvl w:val="0"/>
          <w:numId w:val="8"/>
        </w:numPr>
        <w:tabs>
          <w:tab w:val="left" w:pos="421"/>
        </w:tabs>
        <w:spacing w:after="300" w:line="326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доля благоустроенных дворовых территорий многоквартирных домов. Ожидаемый результат измеряется в процентах и рассчитывается по формуле:</w:t>
      </w:r>
      <w:r w:rsidR="001639C9">
        <w:rPr>
          <w:szCs w:val="28"/>
          <w:lang w:bidi="ru-RU"/>
        </w:rPr>
        <w:t xml:space="preserve">                </w:t>
      </w:r>
      <w:r w:rsidRPr="001639C9">
        <w:rPr>
          <w:szCs w:val="28"/>
          <w:lang w:bidi="ru-RU"/>
        </w:rPr>
        <w:t>Р1 = А / Б х 100, где:</w:t>
      </w:r>
      <w:r w:rsidR="001639C9">
        <w:rPr>
          <w:szCs w:val="28"/>
          <w:lang w:bidi="ru-RU"/>
        </w:rPr>
        <w:t xml:space="preserve">                                                                                                                   </w:t>
      </w:r>
      <w:r w:rsidRPr="001639C9">
        <w:rPr>
          <w:szCs w:val="28"/>
          <w:lang w:bidi="ru-RU"/>
        </w:rPr>
        <w:t>Р1 - доля благоустроенных дворовых территорий многоквартирных домов;</w:t>
      </w:r>
      <w:r w:rsidR="001639C9">
        <w:rPr>
          <w:szCs w:val="28"/>
          <w:lang w:bidi="ru-RU"/>
        </w:rPr>
        <w:t xml:space="preserve">                     </w:t>
      </w:r>
      <w:r w:rsidRPr="001639C9">
        <w:rPr>
          <w:szCs w:val="28"/>
          <w:lang w:bidi="ru-RU"/>
        </w:rPr>
        <w:t>А - количество благоустроенных дворовых территорий многоквартирных домов, единиц;</w:t>
      </w:r>
      <w:r w:rsidR="001639C9">
        <w:rPr>
          <w:szCs w:val="28"/>
          <w:lang w:bidi="ru-RU"/>
        </w:rPr>
        <w:t xml:space="preserve">                                                                                                                                     </w:t>
      </w:r>
      <w:r w:rsidRPr="001639C9">
        <w:rPr>
          <w:szCs w:val="28"/>
          <w:lang w:bidi="ru-RU"/>
        </w:rPr>
        <w:t xml:space="preserve">Б - общее количество дворовых территорий многоквартирных домов, включенных в региональную программу капитального ремонта общего имущества в многоквартирных домах, расположенных на территории </w:t>
      </w:r>
      <w:r w:rsidR="00BD361A" w:rsidRPr="001639C9">
        <w:rPr>
          <w:szCs w:val="28"/>
          <w:lang w:bidi="ru-RU"/>
        </w:rPr>
        <w:t xml:space="preserve">Ростовской </w:t>
      </w:r>
      <w:r w:rsidRPr="001639C9">
        <w:rPr>
          <w:szCs w:val="28"/>
          <w:lang w:bidi="ru-RU"/>
        </w:rPr>
        <w:t xml:space="preserve"> области, на 2014 - 204</w:t>
      </w:r>
      <w:r w:rsidR="00BD361A" w:rsidRPr="001639C9">
        <w:rPr>
          <w:szCs w:val="28"/>
          <w:lang w:bidi="ru-RU"/>
        </w:rPr>
        <w:t>9</w:t>
      </w:r>
      <w:r w:rsidRPr="001639C9">
        <w:rPr>
          <w:szCs w:val="28"/>
          <w:lang w:bidi="ru-RU"/>
        </w:rPr>
        <w:t xml:space="preserve"> годы, утвержденную постановлением Правительства </w:t>
      </w:r>
      <w:r w:rsidR="00BD361A" w:rsidRPr="001639C9">
        <w:rPr>
          <w:szCs w:val="28"/>
          <w:lang w:bidi="ru-RU"/>
        </w:rPr>
        <w:t>Ростовской</w:t>
      </w:r>
      <w:r w:rsidRPr="001639C9">
        <w:rPr>
          <w:szCs w:val="28"/>
          <w:lang w:bidi="ru-RU"/>
        </w:rPr>
        <w:t xml:space="preserve"> области от </w:t>
      </w:r>
      <w:r w:rsidR="00BD361A" w:rsidRPr="001639C9">
        <w:rPr>
          <w:szCs w:val="28"/>
          <w:lang w:bidi="ru-RU"/>
        </w:rPr>
        <w:t>26</w:t>
      </w:r>
      <w:r w:rsidRPr="001639C9">
        <w:rPr>
          <w:szCs w:val="28"/>
          <w:lang w:bidi="ru-RU"/>
        </w:rPr>
        <w:t xml:space="preserve"> декабря 2013 года № </w:t>
      </w:r>
      <w:r w:rsidR="00BD361A" w:rsidRPr="001639C9">
        <w:rPr>
          <w:szCs w:val="28"/>
          <w:lang w:bidi="ru-RU"/>
        </w:rPr>
        <w:t>803</w:t>
      </w:r>
      <w:r w:rsidRPr="001639C9">
        <w:rPr>
          <w:szCs w:val="28"/>
          <w:lang w:bidi="ru-RU"/>
        </w:rPr>
        <w:t xml:space="preserve"> (далее - региональная программа капитального ремонта), единиц.</w:t>
      </w:r>
    </w:p>
    <w:p w:rsidR="00CB33AA" w:rsidRPr="00CB33AA" w:rsidRDefault="00CB33AA" w:rsidP="000F3207">
      <w:pPr>
        <w:widowControl w:val="0"/>
        <w:numPr>
          <w:ilvl w:val="0"/>
          <w:numId w:val="8"/>
        </w:numPr>
        <w:tabs>
          <w:tab w:val="left" w:pos="426"/>
        </w:tabs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доля благоустроенных территорий общего пользования.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Ожидаемый результат измеряется в процентах и рассчитывается по формуле:</w:t>
      </w:r>
    </w:p>
    <w:p w:rsidR="00CB33AA" w:rsidRPr="00CB33AA" w:rsidRDefault="00CB33AA" w:rsidP="000F3207">
      <w:pPr>
        <w:widowControl w:val="0"/>
        <w:spacing w:line="322" w:lineRule="exact"/>
        <w:ind w:right="7720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= А / Б х 100, где: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Р2 - доля благоустроенных территорий общего пользования;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А - количество благоустроенных территорий общего пользования, единиц;</w:t>
      </w:r>
    </w:p>
    <w:p w:rsidR="00FC44ED" w:rsidRPr="0069124D" w:rsidRDefault="00CB33AA" w:rsidP="000F3207">
      <w:pPr>
        <w:widowControl w:val="0"/>
        <w:spacing w:after="333"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Б - общее количество территорий общего пользования, единиц.</w:t>
      </w:r>
    </w:p>
    <w:p w:rsidR="00FC44ED" w:rsidRPr="001639C9" w:rsidRDefault="00FC44ED" w:rsidP="000F3207">
      <w:pPr>
        <w:shd w:val="clear" w:color="auto" w:fill="FFFFFF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5</w:t>
      </w:r>
      <w:r w:rsidRPr="001639C9">
        <w:rPr>
          <w:b/>
          <w:szCs w:val="28"/>
        </w:rPr>
        <w:t xml:space="preserve">. Характеристика вклада администрации </w:t>
      </w:r>
      <w:r w:rsidR="006D7CE9">
        <w:rPr>
          <w:b/>
          <w:szCs w:val="28"/>
        </w:rPr>
        <w:t>Красноярского</w:t>
      </w:r>
      <w:r w:rsidR="00B07086" w:rsidRPr="001639C9">
        <w:rPr>
          <w:b/>
          <w:szCs w:val="28"/>
        </w:rPr>
        <w:t xml:space="preserve"> сельского поселения </w:t>
      </w:r>
      <w:r w:rsidRPr="001639C9">
        <w:rPr>
          <w:b/>
          <w:szCs w:val="28"/>
        </w:rPr>
        <w:t>в достижение результатов Приоритетного проекта «Формирование комфортной городской среды».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12"/>
          <w:szCs w:val="28"/>
        </w:rPr>
      </w:pPr>
    </w:p>
    <w:p w:rsidR="00FC44ED" w:rsidRPr="00FC44ED" w:rsidRDefault="00B07086" w:rsidP="000F3207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FC44ED" w:rsidRPr="00FC44ED">
        <w:rPr>
          <w:szCs w:val="28"/>
        </w:rPr>
        <w:t>анной муниципальн</w:t>
      </w:r>
      <w:r>
        <w:rPr>
          <w:szCs w:val="28"/>
        </w:rPr>
        <w:t>ая</w:t>
      </w:r>
      <w:r w:rsidR="00FC44ED" w:rsidRPr="00FC44ED">
        <w:rPr>
          <w:szCs w:val="28"/>
        </w:rPr>
        <w:t xml:space="preserve"> программ</w:t>
      </w:r>
      <w:r>
        <w:rPr>
          <w:szCs w:val="28"/>
        </w:rPr>
        <w:t>а</w:t>
      </w:r>
      <w:r w:rsidR="00FC44ED" w:rsidRPr="00FC44ED">
        <w:rPr>
          <w:szCs w:val="28"/>
        </w:rPr>
        <w:t xml:space="preserve"> предусматривает финансирование за счет следующих источников: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средств федерального бюджета;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</w:t>
      </w:r>
      <w:r w:rsidR="00B07086">
        <w:rPr>
          <w:szCs w:val="28"/>
        </w:rPr>
        <w:t>Ростовской</w:t>
      </w:r>
      <w:r w:rsidRPr="00FC44ED">
        <w:rPr>
          <w:szCs w:val="28"/>
        </w:rPr>
        <w:t xml:space="preserve"> области;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- средств бюджета муниципального образования </w:t>
      </w:r>
      <w:r w:rsidR="00B07086">
        <w:rPr>
          <w:szCs w:val="28"/>
        </w:rPr>
        <w:t>«</w:t>
      </w:r>
      <w:r w:rsidR="003D79E4">
        <w:rPr>
          <w:szCs w:val="28"/>
        </w:rPr>
        <w:t xml:space="preserve">Красноярское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Планируется благоустроить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дворовых территории и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территори</w:t>
      </w:r>
      <w:r w:rsidR="00B07086">
        <w:rPr>
          <w:szCs w:val="28"/>
        </w:rPr>
        <w:t>и</w:t>
      </w:r>
      <w:r w:rsidRPr="00FC44ED">
        <w:rPr>
          <w:szCs w:val="28"/>
        </w:rPr>
        <w:t xml:space="preserve"> общего пользования населения. Муниципальная программа утверждена, в том числе и с учетом мнения жителей муниципального образования </w:t>
      </w:r>
      <w:r w:rsidR="00B07086">
        <w:rPr>
          <w:szCs w:val="28"/>
        </w:rPr>
        <w:t>«</w:t>
      </w:r>
      <w:r w:rsidR="003D79E4">
        <w:rPr>
          <w:szCs w:val="28"/>
        </w:rPr>
        <w:t xml:space="preserve">Красноярское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, после проведения общественного обсуждения.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Администрацие</w:t>
      </w:r>
      <w:r w:rsidR="00B07086">
        <w:rPr>
          <w:szCs w:val="28"/>
        </w:rPr>
        <w:t>й</w:t>
      </w:r>
      <w:r w:rsidR="00B07086" w:rsidRPr="00B07086">
        <w:rPr>
          <w:szCs w:val="28"/>
        </w:rPr>
        <w:t xml:space="preserve"> </w:t>
      </w:r>
      <w:r w:rsidR="003D79E4">
        <w:rPr>
          <w:szCs w:val="28"/>
        </w:rPr>
        <w:t>Красноярского</w:t>
      </w:r>
      <w:r w:rsidR="00B07086">
        <w:rPr>
          <w:szCs w:val="28"/>
        </w:rPr>
        <w:t xml:space="preserve"> сельского поселения </w:t>
      </w:r>
      <w:r w:rsidRPr="00FC44ED">
        <w:rPr>
          <w:szCs w:val="28"/>
        </w:rPr>
        <w:t>была проведена большая работа по подготовке дизайн - проектов дворовых территорий и территорий общего пользования, п</w:t>
      </w:r>
      <w:r w:rsidR="0069124D">
        <w:rPr>
          <w:szCs w:val="28"/>
        </w:rPr>
        <w:t>редполагаемых к благоустройству,</w:t>
      </w:r>
      <w:r w:rsidRPr="00FC44ED">
        <w:rPr>
          <w:szCs w:val="28"/>
        </w:rPr>
        <w:t xml:space="preserve"> которые в свою очередь также были согласованы с представителями многоквартирных домов, территориальных общественных самоуправлений и другими заинтересованными лицами.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В настоящее время проведена работа по инвентаризации дворовых территорий, территорий общего пользования. По итогам инвентаризации и в соответствии с паспортами территорий с картографическими материалами администраци</w:t>
      </w:r>
      <w:r w:rsidR="0069124D">
        <w:rPr>
          <w:szCs w:val="28"/>
        </w:rPr>
        <w:t>ей</w:t>
      </w:r>
      <w:r w:rsidRPr="00FC44ED">
        <w:rPr>
          <w:szCs w:val="28"/>
        </w:rPr>
        <w:t xml:space="preserve"> </w:t>
      </w:r>
      <w:r w:rsidR="003D79E4">
        <w:rPr>
          <w:szCs w:val="28"/>
        </w:rPr>
        <w:t>Красноярского</w:t>
      </w:r>
      <w:r w:rsidR="0069124D">
        <w:rPr>
          <w:szCs w:val="28"/>
        </w:rPr>
        <w:t xml:space="preserve"> сельского поселения </w:t>
      </w:r>
      <w:r w:rsidRPr="00FC44ED">
        <w:rPr>
          <w:szCs w:val="28"/>
        </w:rPr>
        <w:t xml:space="preserve">составлен паспорт территории муниципального образования </w:t>
      </w:r>
      <w:r w:rsidR="0069124D">
        <w:rPr>
          <w:szCs w:val="28"/>
        </w:rPr>
        <w:t>«</w:t>
      </w:r>
      <w:r w:rsidR="003D79E4">
        <w:rPr>
          <w:szCs w:val="28"/>
        </w:rPr>
        <w:t>Красноярское</w:t>
      </w:r>
      <w:r w:rsidR="0069124D">
        <w:rPr>
          <w:szCs w:val="28"/>
        </w:rPr>
        <w:t xml:space="preserve"> сельское поселение»</w:t>
      </w:r>
      <w:r w:rsidR="0069124D" w:rsidRPr="00FC44ED">
        <w:rPr>
          <w:szCs w:val="28"/>
        </w:rPr>
        <w:t xml:space="preserve"> </w:t>
      </w:r>
      <w:r w:rsidRPr="00FC44ED">
        <w:rPr>
          <w:szCs w:val="28"/>
        </w:rPr>
        <w:t xml:space="preserve">(Приложение </w:t>
      </w:r>
      <w:r w:rsidR="0004047A">
        <w:rPr>
          <w:szCs w:val="28"/>
        </w:rPr>
        <w:t>6</w:t>
      </w:r>
      <w:r w:rsidRPr="00FC44ED">
        <w:rPr>
          <w:szCs w:val="28"/>
        </w:rPr>
        <w:t xml:space="preserve">).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20"/>
          <w:szCs w:val="28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 w:val="27"/>
          <w:szCs w:val="27"/>
        </w:rPr>
        <w:t>1</w:t>
      </w:r>
      <w:r w:rsidR="001639C9" w:rsidRPr="001639C9">
        <w:rPr>
          <w:b/>
          <w:sz w:val="27"/>
          <w:szCs w:val="27"/>
        </w:rPr>
        <w:t>6</w:t>
      </w:r>
      <w:r w:rsidRPr="001639C9">
        <w:rPr>
          <w:b/>
          <w:sz w:val="27"/>
          <w:szCs w:val="27"/>
        </w:rPr>
        <w:t xml:space="preserve">. </w:t>
      </w:r>
      <w:r w:rsidRPr="001639C9">
        <w:rPr>
          <w:b/>
          <w:szCs w:val="28"/>
        </w:rPr>
        <w:t>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Основными рисками, оказывающими влияние на конечные результаты реализации мероприятий муниципальной программы, являются: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перераспределение объемов финансирования в зависимости от динамики и темпов решения тактических задач;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 заключении контрактов предусматривать штрафные санкции или </w:t>
      </w:r>
      <w:r w:rsidRPr="00FC44ED">
        <w:rPr>
          <w:szCs w:val="28"/>
        </w:rPr>
        <w:lastRenderedPageBreak/>
        <w:t>другие меры ответственности за неисполнение договорных обязательств;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привлечение жителей многоквартирных домов к активному участию в благоустройстве дворовых территорий путем проведения разъяснительной работы </w:t>
      </w:r>
      <w:r w:rsidR="0069124D">
        <w:rPr>
          <w:szCs w:val="28"/>
        </w:rPr>
        <w:t xml:space="preserve">специалистами администрации </w:t>
      </w:r>
      <w:r w:rsidR="003D79E4">
        <w:rPr>
          <w:szCs w:val="28"/>
        </w:rPr>
        <w:t xml:space="preserve">Красноярского </w:t>
      </w:r>
      <w:r w:rsidR="0069124D">
        <w:rPr>
          <w:szCs w:val="28"/>
        </w:rPr>
        <w:t>сельского поселения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7</w:t>
      </w:r>
      <w:r w:rsidRPr="001639C9">
        <w:rPr>
          <w:b/>
          <w:szCs w:val="28"/>
        </w:rPr>
        <w:t>. План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9124D">
        <w:rPr>
          <w:szCs w:val="28"/>
        </w:rPr>
        <w:t>«</w:t>
      </w:r>
      <w:r w:rsidR="003D79E4">
        <w:rPr>
          <w:szCs w:val="28"/>
        </w:rPr>
        <w:t>Красноярское</w:t>
      </w:r>
      <w:r w:rsidR="0069124D">
        <w:rPr>
          <w:szCs w:val="28"/>
        </w:rPr>
        <w:t xml:space="preserve"> сельское поселение»</w:t>
      </w:r>
      <w:r w:rsidR="0069124D" w:rsidRPr="00FC44ED">
        <w:rPr>
          <w:szCs w:val="28"/>
        </w:rPr>
        <w:t xml:space="preserve"> </w:t>
      </w:r>
      <w:r w:rsidR="0069124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3D79E4">
        <w:rPr>
          <w:szCs w:val="28"/>
        </w:rPr>
        <w:t>Красноярское</w:t>
      </w:r>
      <w:r w:rsidR="003D79E4">
        <w:rPr>
          <w:rStyle w:val="23"/>
        </w:rPr>
        <w:t xml:space="preserve"> </w:t>
      </w:r>
      <w:r w:rsidR="0069124D">
        <w:rPr>
          <w:rStyle w:val="23"/>
        </w:rPr>
        <w:t xml:space="preserve">сельское поселение на 2018-2022 годы» </w:t>
      </w:r>
      <w:r w:rsidRPr="00FC44ED">
        <w:rPr>
          <w:szCs w:val="28"/>
        </w:rPr>
        <w:t xml:space="preserve">представлен в </w:t>
      </w:r>
      <w:hyperlink w:anchor="Par2077" w:history="1">
        <w:r w:rsidRPr="00FC44ED">
          <w:rPr>
            <w:szCs w:val="28"/>
          </w:rPr>
          <w:t>Приложении</w:t>
        </w:r>
      </w:hyperlink>
      <w:r w:rsidRPr="00FC44ED">
        <w:rPr>
          <w:szCs w:val="28"/>
        </w:rPr>
        <w:t xml:space="preserve"> </w:t>
      </w:r>
      <w:r w:rsidR="0004047A">
        <w:rPr>
          <w:szCs w:val="28"/>
        </w:rPr>
        <w:t>5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>. Адресные перечни объектов в рамках реализации муниципальной программы на 2018-2022 годы.</w:t>
      </w:r>
    </w:p>
    <w:p w:rsidR="00FC44ED" w:rsidRPr="00FC44ED" w:rsidRDefault="00FC44ED" w:rsidP="00FC44ED">
      <w:pPr>
        <w:widowControl w:val="0"/>
        <w:tabs>
          <w:tab w:val="left" w:pos="0"/>
        </w:tabs>
        <w:autoSpaceDE w:val="0"/>
        <w:autoSpaceDN w:val="0"/>
        <w:adjustRightInd w:val="0"/>
        <w:ind w:left="1134" w:right="850" w:firstLine="709"/>
        <w:jc w:val="both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>Адресные перечни дворовых территорий многоквартирных домов  и территорий общего пользования населения, подлежащих благоустройству в 2018-2022 годах приведены в п. п. 1</w:t>
      </w:r>
      <w:r w:rsidR="003D79E4">
        <w:rPr>
          <w:szCs w:val="28"/>
        </w:rPr>
        <w:t>8</w:t>
      </w:r>
      <w:r w:rsidRPr="00FC44ED">
        <w:rPr>
          <w:szCs w:val="28"/>
        </w:rPr>
        <w:t>.1, 1</w:t>
      </w:r>
      <w:r w:rsidR="003D79E4">
        <w:rPr>
          <w:szCs w:val="28"/>
        </w:rPr>
        <w:t>8</w:t>
      </w:r>
      <w:r w:rsidRPr="00FC44ED">
        <w:rPr>
          <w:szCs w:val="28"/>
        </w:rPr>
        <w:t>.2.</w:t>
      </w: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 xml:space="preserve">Перечни выполняемых видов работ с адресами территорий, подлежащих благоустройству, отбираются конкурсным путем из общего перечня территорий, подлежащих благоустройству в 2018-2022 годах и  утверждаются </w:t>
      </w:r>
      <w:r w:rsidR="0069124D">
        <w:rPr>
          <w:szCs w:val="28"/>
        </w:rPr>
        <w:t>постановлением</w:t>
      </w:r>
      <w:r w:rsidRPr="00FC44ED">
        <w:rPr>
          <w:szCs w:val="28"/>
        </w:rPr>
        <w:t xml:space="preserve"> администрации </w:t>
      </w:r>
      <w:r w:rsidR="003D79E4" w:rsidRPr="003D79E4">
        <w:rPr>
          <w:szCs w:val="28"/>
        </w:rPr>
        <w:t xml:space="preserve"> </w:t>
      </w:r>
      <w:r w:rsidR="003D79E4">
        <w:rPr>
          <w:szCs w:val="28"/>
        </w:rPr>
        <w:t xml:space="preserve">Красноярского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>с учетом ресурсного обеспечения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 xml:space="preserve">В ходе реализации муниципальной программы возможно вносить изменения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 xml:space="preserve">.1. Адресный перечень </w:t>
      </w:r>
      <w:r w:rsidRPr="001639C9">
        <w:rPr>
          <w:b/>
          <w:color w:val="000000"/>
          <w:szCs w:val="28"/>
        </w:rPr>
        <w:t>дворовых территорий, планируемых к благоустройству в 2018-2022 годах</w:t>
      </w:r>
      <w:r w:rsidRPr="001639C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 w:val="12"/>
          <w:szCs w:val="28"/>
        </w:rPr>
      </w:pPr>
    </w:p>
    <w:tbl>
      <w:tblPr>
        <w:tblW w:w="8983" w:type="dxa"/>
        <w:jc w:val="center"/>
        <w:tblInd w:w="154" w:type="dxa"/>
        <w:tblLook w:val="04A0"/>
      </w:tblPr>
      <w:tblGrid>
        <w:gridCol w:w="960"/>
        <w:gridCol w:w="794"/>
        <w:gridCol w:w="7229"/>
      </w:tblGrid>
      <w:tr w:rsidR="00FC44ED" w:rsidRPr="00FC44ED" w:rsidTr="0069124D">
        <w:trPr>
          <w:trHeight w:val="20"/>
          <w:jc w:val="center"/>
        </w:trPr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Адрес объекта</w:t>
            </w:r>
          </w:p>
        </w:tc>
      </w:tr>
      <w:tr w:rsidR="00FC44ED" w:rsidRPr="00FC44ED" w:rsidTr="0069124D">
        <w:trPr>
          <w:trHeight w:val="20"/>
          <w:jc w:val="center"/>
        </w:trPr>
        <w:tc>
          <w:tcPr>
            <w:tcW w:w="8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3D79E4" w:rsidP="00FC44ED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ст.Красноярская</w:t>
            </w:r>
          </w:p>
        </w:tc>
      </w:tr>
      <w:tr w:rsidR="00FC44ED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FC44ED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4ED" w:rsidRPr="00FC44ED" w:rsidRDefault="003D79E4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ул. Первомайская, 22/1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1639C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C44ED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2E2D14" w:rsidP="001639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3D79E4" w:rsidP="001639C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407D6E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 Первомайская, 22/3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3D79E4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ул.</w:t>
            </w:r>
            <w:r>
              <w:rPr>
                <w:sz w:val="24"/>
                <w:szCs w:val="24"/>
              </w:rPr>
              <w:t xml:space="preserve"> Первомайская, 24</w:t>
            </w:r>
          </w:p>
        </w:tc>
      </w:tr>
      <w:tr w:rsidR="00962C9D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9D" w:rsidRDefault="00962C9D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C9D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3D79E4" w:rsidRDefault="003D79E4" w:rsidP="0069124D">
            <w:pPr>
              <w:rPr>
                <w:sz w:val="24"/>
                <w:szCs w:val="24"/>
              </w:rPr>
            </w:pPr>
            <w:r w:rsidRPr="00407D6E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 Первомайская, 26</w:t>
            </w:r>
          </w:p>
        </w:tc>
      </w:tr>
      <w:tr w:rsidR="003D79E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3D79E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407D6E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1</w:t>
            </w:r>
          </w:p>
        </w:tc>
      </w:tr>
      <w:tr w:rsidR="003D79E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9E4" w:rsidRPr="00407D6E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169</w:t>
            </w:r>
          </w:p>
        </w:tc>
      </w:tr>
      <w:tr w:rsidR="002E2D1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171</w:t>
            </w:r>
          </w:p>
        </w:tc>
      </w:tr>
      <w:tr w:rsidR="002E2D14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D14" w:rsidRDefault="002E2D14" w:rsidP="006912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Набережная, 173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E620B5" w:rsidRDefault="00E620B5" w:rsidP="002E2D14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                   </w:t>
            </w: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E620B5" w:rsidRDefault="00E620B5" w:rsidP="00E620B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620B5" w:rsidRPr="00FC44ED" w:rsidTr="0069124D">
        <w:trPr>
          <w:trHeight w:val="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FC44E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0B5" w:rsidRPr="00FC44ED" w:rsidRDefault="00E620B5" w:rsidP="0069124D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FC44ED" w:rsidRPr="00FC44ED" w:rsidRDefault="00FC44ED" w:rsidP="00FC44ED">
      <w:pPr>
        <w:rPr>
          <w:sz w:val="14"/>
          <w:szCs w:val="28"/>
        </w:rPr>
      </w:pPr>
    </w:p>
    <w:p w:rsidR="00FC44ED" w:rsidRPr="00FC44ED" w:rsidRDefault="00FC44ED" w:rsidP="00FC44ED">
      <w:pPr>
        <w:rPr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color w:val="000000"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8</w:t>
      </w:r>
      <w:r w:rsidRPr="001639C9">
        <w:rPr>
          <w:b/>
          <w:szCs w:val="28"/>
        </w:rPr>
        <w:t xml:space="preserve">.2. Адресный перечень </w:t>
      </w:r>
      <w:r w:rsidRPr="001639C9">
        <w:rPr>
          <w:b/>
          <w:color w:val="000000"/>
          <w:szCs w:val="28"/>
        </w:rPr>
        <w:t xml:space="preserve">территорий общего пользования населения, планируемых к благоустройству 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szCs w:val="28"/>
        </w:rPr>
      </w:pPr>
      <w:r w:rsidRPr="001639C9">
        <w:rPr>
          <w:b/>
          <w:color w:val="000000"/>
          <w:szCs w:val="28"/>
        </w:rPr>
        <w:t>в 2018-2022 годах</w:t>
      </w:r>
      <w:r w:rsidRPr="001639C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center"/>
        <w:rPr>
          <w:sz w:val="12"/>
          <w:szCs w:val="28"/>
        </w:rPr>
      </w:pPr>
    </w:p>
    <w:tbl>
      <w:tblPr>
        <w:tblW w:w="9806" w:type="dxa"/>
        <w:tblInd w:w="93" w:type="dxa"/>
        <w:tblLook w:val="04A0"/>
      </w:tblPr>
      <w:tblGrid>
        <w:gridCol w:w="476"/>
        <w:gridCol w:w="476"/>
        <w:gridCol w:w="8854"/>
      </w:tblGrid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Территории общего пользования</w:t>
            </w:r>
          </w:p>
        </w:tc>
      </w:tr>
      <w:tr w:rsidR="00FC44ED" w:rsidRPr="00FC44ED" w:rsidTr="00FC44ED">
        <w:trPr>
          <w:trHeight w:val="300"/>
        </w:trPr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Адрес объекта</w:t>
            </w:r>
          </w:p>
        </w:tc>
      </w:tr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44ED" w:rsidRPr="00FC44ED" w:rsidRDefault="002E2D14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ст. Красноярская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2E2D14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Советская (пешеходная дорожка)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2E2D14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Заречная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Набережная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 w:rsidRPr="001A56A7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Победы </w:t>
            </w:r>
            <w:r w:rsidRPr="001A56A7">
              <w:rPr>
                <w:sz w:val="24"/>
                <w:szCs w:val="24"/>
              </w:rPr>
              <w:t xml:space="preserve"> (пешеходная дорожка</w:t>
            </w:r>
            <w:r>
              <w:rPr>
                <w:sz w:val="24"/>
                <w:szCs w:val="24"/>
              </w:rPr>
              <w:t>)</w:t>
            </w:r>
          </w:p>
        </w:tc>
      </w:tr>
      <w:tr w:rsidR="00FC44ED" w:rsidRPr="00FC44ED" w:rsidTr="00FC44ED">
        <w:trPr>
          <w:trHeight w:val="3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636F1F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504429">
              <w:rPr>
                <w:sz w:val="24"/>
                <w:szCs w:val="24"/>
              </w:rPr>
              <w:t>ул. Лесная (пешеходная дорожка)</w:t>
            </w:r>
          </w:p>
        </w:tc>
      </w:tr>
      <w:tr w:rsidR="00FC44ED" w:rsidRPr="00FC44ED" w:rsidTr="00FC44ED">
        <w:trPr>
          <w:trHeight w:val="39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Победы, 99 (ЦДК)</w:t>
            </w:r>
          </w:p>
        </w:tc>
      </w:tr>
      <w:tr w:rsidR="00FC44ED" w:rsidRPr="00FC44ED" w:rsidTr="00FC44ED">
        <w:trPr>
          <w:trHeight w:val="4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ул. Заречная, 8 (спортплощадка)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504429" w:rsidP="00A90CB6">
            <w:pPr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ст. Красноярская, ул. Советская (район Обелиска павшим в годы ВОВ)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636F1F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636F1F">
            <w:pPr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636F1F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  <w:r w:rsidR="00636F1F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A90CB6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FC44ED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FC44ED" w:rsidRPr="00FC44ED" w:rsidTr="00A90CB6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ED" w:rsidRPr="00FC44ED" w:rsidRDefault="00A90CB6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504429" w:rsidRDefault="00FC44ED" w:rsidP="00FC44ED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Cs w:val="28"/>
        </w:rPr>
      </w:pPr>
    </w:p>
    <w:p w:rsidR="00FC44ED" w:rsidRPr="00FC44ED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Cs w:val="28"/>
        </w:rPr>
      </w:pPr>
      <w:r w:rsidRPr="001639C9">
        <w:rPr>
          <w:b/>
          <w:szCs w:val="28"/>
        </w:rPr>
        <w:t>19</w:t>
      </w:r>
      <w:r w:rsidR="00FC44ED" w:rsidRPr="001639C9">
        <w:rPr>
          <w:b/>
          <w:szCs w:val="28"/>
        </w:rPr>
        <w:t>. Методика оценки эффективности муниципальной программы</w:t>
      </w:r>
      <w:r w:rsidR="00FC44ED"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900" w:firstLine="709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результативности муниципальной программы с учетом объема ресурсов, направленного на ее реализацию.  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ежегодно.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lastRenderedPageBreak/>
        <w:t>19</w:t>
      </w:r>
      <w:r w:rsidR="00FC44ED" w:rsidRPr="00C9386E">
        <w:rPr>
          <w:b/>
          <w:szCs w:val="28"/>
        </w:rPr>
        <w:t>.2.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с учетом следующих составляющих: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реализации отдельных основных мероприятий муниципальной программы (далее - мероприятия);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соответствия запланированному уровню затрат;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-степени достижения целей и решения задач муниципальной программы и определения оценки результативности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1" w:name="Par4441"/>
      <w:bookmarkEnd w:id="1"/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.3</w:t>
      </w:r>
      <w:r w:rsidR="00FC44ED" w:rsidRPr="00FC44ED">
        <w:rPr>
          <w:szCs w:val="28"/>
        </w:rPr>
        <w:t>. Оценка степени реализации мероприятий.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Степень реализации мероприятий муниципальной программы оценивается, как доля мероприятий, выполненных в полном объеме,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= 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/ М,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 xml:space="preserve">м </w:t>
      </w:r>
      <w:r w:rsidRPr="00FC44ED">
        <w:rPr>
          <w:szCs w:val="28"/>
        </w:rPr>
        <w:t>- степень реализации мероприятий;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 - общее количество мероприятий, запланированных к реализации в отчетном году.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.4.</w:t>
      </w:r>
      <w:r w:rsidR="00FC44ED" w:rsidRPr="00FC44ED">
        <w:rPr>
          <w:szCs w:val="28"/>
        </w:rPr>
        <w:t xml:space="preserve"> Мероприятие считается выполненным в полном объеме при достижении следующих результатов: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90% от запланированного;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(анализ контрольного события производится ответственным исполнителем муниципальной программы).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том случае, когда для описания результатов реализации мероприятия используется несколько показателей (индикаторов), мероприятие считается выполненным в полном объеме, если среднее арифметическое значение отношений фактических значений показателей (индикаторов) к запланированным, составляет не менее 90%.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.5.</w:t>
      </w:r>
      <w:r w:rsidR="00FC44ED" w:rsidRPr="00FC44ED">
        <w:rPr>
          <w:szCs w:val="28"/>
        </w:rPr>
        <w:t xml:space="preserve"> Степень реализации мероприятий муниципальной программы считается удовлетворительной, в случае если значение СР</w:t>
      </w:r>
      <w:r w:rsidR="00FC44ED" w:rsidRPr="00FC44ED">
        <w:rPr>
          <w:szCs w:val="28"/>
          <w:vertAlign w:val="subscript"/>
        </w:rPr>
        <w:t>м</w:t>
      </w:r>
      <w:r w:rsidR="00FC44ED" w:rsidRPr="00FC44ED">
        <w:rPr>
          <w:szCs w:val="28"/>
        </w:rPr>
        <w:t xml:space="preserve">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степень реализации мероприятий муниципальной программы признается неудовлетворительной.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.6.</w:t>
      </w:r>
      <w:r w:rsidR="00FC44ED" w:rsidRPr="00FC44ED">
        <w:rPr>
          <w:szCs w:val="28"/>
        </w:rPr>
        <w:t xml:space="preserve"> Оценка степени соответствия запланированному уровню затрат.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bookmarkStart w:id="2" w:name="Par4466"/>
      <w:bookmarkEnd w:id="2"/>
      <w:r w:rsidRPr="00FC44ED">
        <w:rPr>
          <w:szCs w:val="28"/>
        </w:rPr>
        <w:t xml:space="preserve">Степень соответствия запланированному уровню затрат муниципальной </w:t>
      </w:r>
      <w:r w:rsidRPr="00FC44ED">
        <w:rPr>
          <w:szCs w:val="28"/>
        </w:rPr>
        <w:lastRenderedPageBreak/>
        <w:t>программы оценивается как отношение фактически произведенных в отчетном году расходов к их плановым значениям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= 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/ 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- степень соответствия запланированному уровню расходов;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- кассовые расходы на реализацию муниципальной программы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 xml:space="preserve"> - плановые расходы на реализацию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.7.</w:t>
      </w:r>
      <w:r w:rsidR="00FC44ED" w:rsidRPr="00FC44ED">
        <w:rPr>
          <w:szCs w:val="28"/>
        </w:rPr>
        <w:t xml:space="preserve"> Кассовые и плановые расходы на реализацию муниципальной программы учитываются с учетом межбюджетных трансфертов из вышестоящего бюджета.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.8.</w:t>
      </w:r>
      <w:r w:rsidR="00FC44ED" w:rsidRPr="00FC44ED">
        <w:rPr>
          <w:szCs w:val="28"/>
        </w:rPr>
        <w:t xml:space="preserve"> Оценка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FC44ED"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= 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/ 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</w:t>
      </w:r>
      <w:r w:rsidR="00513A11">
        <w:rPr>
          <w:noProof/>
          <w:szCs w:val="28"/>
        </w:rPr>
      </w:r>
      <w:r w:rsidR="00513A11">
        <w:rPr>
          <w:noProof/>
          <w:szCs w:val="28"/>
        </w:rPr>
        <w:pict>
          <v:rect id="Прямоугольник 8" o:spid="_x0000_s1026" style="width:24pt;height:1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ID2g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" filled="f" stroked="f">
            <o:lock v:ext="edit" aspectratio="t"/>
            <w10:wrap type="none"/>
            <w10:anchorlock/>
          </v:rect>
        </w:pict>
      </w:r>
      <w:r w:rsidRPr="00FC44ED">
        <w:rPr>
          <w:szCs w:val="28"/>
        </w:rPr>
        <w:t xml:space="preserve"> - степень реализации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 - степень соответствия запланированному уровню расходов муниципальной программы из всех источников.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.9.</w:t>
      </w:r>
      <w:r w:rsidR="00FC44ED" w:rsidRPr="00FC44ED">
        <w:rPr>
          <w:szCs w:val="28"/>
        </w:rPr>
        <w:t xml:space="preserve">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="00FC44ED" w:rsidRPr="00FC44ED">
        <w:rPr>
          <w:szCs w:val="28"/>
        </w:rPr>
        <w:t>на реализацию муниципальной программы считается высокой, если значение Э</w:t>
      </w:r>
      <w:r w:rsidR="00FC44ED" w:rsidRPr="00FC44ED">
        <w:rPr>
          <w:szCs w:val="28"/>
          <w:vertAlign w:val="subscript"/>
        </w:rPr>
        <w:t xml:space="preserve">ис </w:t>
      </w:r>
      <w:r w:rsidR="00FC44ED" w:rsidRPr="00FC44ED">
        <w:rPr>
          <w:szCs w:val="28"/>
        </w:rPr>
        <w:t xml:space="preserve">≥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признается средней, если значение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находится в интервале 0,9 ≤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&lt; 1. </w:t>
      </w:r>
    </w:p>
    <w:p w:rsidR="00FC44ED" w:rsidRPr="00FC44ED" w:rsidRDefault="00FC44ED" w:rsidP="001C6A4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остальных случаях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</w:t>
      </w:r>
      <w:r w:rsidR="001C6A43">
        <w:rPr>
          <w:szCs w:val="28"/>
        </w:rPr>
        <w:t>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.10.</w:t>
      </w:r>
      <w:r w:rsidR="00FC44ED" w:rsidRPr="00FC44ED">
        <w:rPr>
          <w:szCs w:val="28"/>
        </w:rPr>
        <w:t xml:space="preserve"> Оценка степени достижения целей и решения задач, определение оценки результативности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3" w:name="Par4481"/>
      <w:bookmarkStart w:id="4" w:name="Par4534"/>
      <w:bookmarkEnd w:id="3"/>
      <w:bookmarkEnd w:id="4"/>
      <w:r w:rsidRPr="00FC44ED">
        <w:rPr>
          <w:szCs w:val="28"/>
        </w:rPr>
        <w:t>Для оценки степени достижения целей и решения задач муниципальной программы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.11</w:t>
      </w:r>
      <w:r w:rsidR="00FC44ED" w:rsidRPr="00FC44ED">
        <w:rPr>
          <w:szCs w:val="28"/>
        </w:rPr>
        <w:t xml:space="preserve">. Степень достижения планового значения показателя (индикатора), </w:t>
      </w:r>
      <w:r w:rsidR="00FC44ED" w:rsidRPr="00FC44ED">
        <w:rPr>
          <w:szCs w:val="28"/>
        </w:rPr>
        <w:lastRenderedPageBreak/>
        <w:t>характеризующего цели и задачи муниципальной программы рассчитывается по следующим формулам: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2"/>
          <w:szCs w:val="28"/>
        </w:rPr>
        <w:t xml:space="preserve"> 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</w:t>
      </w:r>
      <w:r w:rsidRPr="00FC44ED">
        <w:rPr>
          <w:szCs w:val="28"/>
        </w:rPr>
        <w:t>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2"/>
          <w:szCs w:val="28"/>
        </w:rPr>
        <w:t xml:space="preserve"> </w:t>
      </w:r>
      <w:r w:rsidRPr="00FC44ED">
        <w:rPr>
          <w:szCs w:val="28"/>
        </w:rPr>
        <w:t>- плановое значение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.12.</w:t>
      </w:r>
      <w:r w:rsidR="00FC44ED" w:rsidRPr="00FC44ED">
        <w:rPr>
          <w:szCs w:val="28"/>
        </w:rPr>
        <w:t xml:space="preserve"> Оценка результативности муниципальной программы рассчитывается по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val="en-US"/>
        </w:rPr>
      </w:pPr>
      <w:r w:rsidRPr="00FC44ED">
        <w:rPr>
          <w:szCs w:val="28"/>
        </w:rPr>
        <w:t xml:space="preserve">   </w:t>
      </w:r>
      <w:r w:rsidRPr="00FC44ED">
        <w:rPr>
          <w:szCs w:val="28"/>
          <w:lang w:val="en-US"/>
        </w:rPr>
        <w:t>N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val="en-US"/>
        </w:rPr>
      </w:pPr>
      <w:r w:rsidRPr="00FC44ED">
        <w:rPr>
          <w:szCs w:val="28"/>
        </w:rPr>
        <w:t>ОР</w:t>
      </w:r>
      <w:r w:rsidRPr="00FC44ED">
        <w:rPr>
          <w:szCs w:val="28"/>
          <w:lang w:val="en-US"/>
        </w:rPr>
        <w:t xml:space="preserve">  = ∑ </w:t>
      </w: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 xml:space="preserve">i </w:t>
      </w:r>
      <w:r w:rsidRPr="00FC44ED">
        <w:rPr>
          <w:szCs w:val="28"/>
          <w:lang w:val="en-US"/>
        </w:rPr>
        <w:t>/N;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r w:rsidRPr="00FC44ED">
        <w:rPr>
          <w:szCs w:val="28"/>
          <w:lang w:val="en-US"/>
        </w:rPr>
        <w:t xml:space="preserve">    i=1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 -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  <w:lang w:val="en-US"/>
        </w:rPr>
        <w:t>N</w:t>
      </w:r>
      <w:r w:rsidRPr="00FC44ED">
        <w:rPr>
          <w:szCs w:val="28"/>
        </w:rPr>
        <w:t xml:space="preserve"> - число показателей (индикаторов), характеризующих цели и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случае если значение показателя «степень достижения планового значения показателя (индикатора), характеризующего цели и задачи муниципальной программы» (СД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</w:rPr>
        <w:t>)</w:t>
      </w:r>
      <w:r w:rsidRPr="00FC44ED">
        <w:rPr>
          <w:szCs w:val="28"/>
          <w:vertAlign w:val="subscript"/>
        </w:rPr>
        <w:t xml:space="preserve"> </w:t>
      </w:r>
      <w:r w:rsidRPr="00FC44ED">
        <w:rPr>
          <w:szCs w:val="28"/>
        </w:rPr>
        <w:t>больше 1, значение 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  <w:vertAlign w:val="subscript"/>
        </w:rPr>
        <w:t xml:space="preserve">  </w:t>
      </w:r>
      <w:r w:rsidRPr="00FC44ED">
        <w:rPr>
          <w:szCs w:val="28"/>
        </w:rPr>
        <w:t>принимается равным 1.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.13.</w:t>
      </w:r>
      <w:r w:rsidR="00FC44ED" w:rsidRPr="00FC44ED">
        <w:rPr>
          <w:szCs w:val="28"/>
        </w:rPr>
        <w:t xml:space="preserve">  Результативность муниципальной программы считается высокой, если значение ОР =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Результативность муниципальной программы признается средней, если значение ОР находится в интервале 0,9 ≤ ОР &lt;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результативность муниципальной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19</w:t>
      </w:r>
      <w:r w:rsidR="00FC44ED" w:rsidRPr="00C9386E">
        <w:rPr>
          <w:b/>
          <w:szCs w:val="28"/>
        </w:rPr>
        <w:t>.14.</w:t>
      </w:r>
      <w:r w:rsidR="00FC44ED" w:rsidRPr="00FC44ED">
        <w:rPr>
          <w:szCs w:val="28"/>
        </w:rPr>
        <w:t xml:space="preserve"> Оценка эффективности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реализации муниципальной программы  оценивается в </w:t>
      </w:r>
      <w:r w:rsidRPr="00FC44ED">
        <w:rPr>
          <w:szCs w:val="28"/>
        </w:rPr>
        <w:lastRenderedPageBreak/>
        <w:t xml:space="preserve">зависимости от значений оценки результативности муниципальной программы и оценки эффективности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ЭР = ОР * 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ЭР - эффективность реализации муниципальной программы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– оценка результативности муниципальной программы 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 xml:space="preserve">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="001C6A43" w:rsidRPr="00FC44ED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муниципальной программы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высокой, в случае если значение ЭР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средней, в случае если значение ЭР составляет не менее 0,8.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удовлетворительной, в случае если значение ЭР составляет не менее 0,7.</w:t>
      </w:r>
    </w:p>
    <w:p w:rsidR="00C9386E" w:rsidRDefault="00FC44ED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эффективность реализации муниципальной программы п</w:t>
      </w:r>
      <w:r w:rsidR="00C9386E">
        <w:rPr>
          <w:szCs w:val="28"/>
        </w:rPr>
        <w:t>ризнается неудовлетворительной.</w:t>
      </w: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EB2F1A" w:rsidP="001C6A43">
      <w:pPr>
        <w:widowControl w:val="0"/>
        <w:autoSpaceDE w:val="0"/>
        <w:autoSpaceDN w:val="0"/>
        <w:adjustRightInd w:val="0"/>
        <w:rPr>
          <w:szCs w:val="28"/>
        </w:rPr>
        <w:sectPr w:rsidR="00FC44ED" w:rsidRPr="00FC44ED" w:rsidSect="0027628A">
          <w:headerReference w:type="default" r:id="rId9"/>
          <w:pgSz w:w="11907" w:h="16840" w:code="9"/>
          <w:pgMar w:top="993" w:right="851" w:bottom="1077" w:left="1418" w:header="709" w:footer="709" w:gutter="0"/>
          <w:pgNumType w:start="2"/>
          <w:cols w:space="708"/>
          <w:titlePg/>
          <w:docGrid w:linePitch="360"/>
        </w:sectPr>
      </w:pPr>
      <w:r>
        <w:rPr>
          <w:szCs w:val="28"/>
        </w:rPr>
        <w:t>Главный специалист                                                                  И.М. Черневский</w:t>
      </w:r>
      <w:r w:rsidR="00FC44ED" w:rsidRPr="00FC44ED">
        <w:rPr>
          <w:szCs w:val="28"/>
        </w:rPr>
        <w:t xml:space="preserve">  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962C9D">
        <w:rPr>
          <w:szCs w:val="28"/>
        </w:rPr>
        <w:t>2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>СВЕДЕНИЯ</w:t>
      </w:r>
    </w:p>
    <w:p w:rsidR="00FC44ED" w:rsidRPr="00FC44ED" w:rsidRDefault="00FC44ED" w:rsidP="00962C9D">
      <w:pPr>
        <w:jc w:val="center"/>
        <w:rPr>
          <w:szCs w:val="28"/>
        </w:rPr>
      </w:pPr>
      <w:r w:rsidRPr="00FC44ED">
        <w:rPr>
          <w:szCs w:val="28"/>
        </w:rPr>
        <w:t xml:space="preserve">о показателях (индикаторах) муниципальной программы муниципального образования </w:t>
      </w:r>
      <w:r w:rsidR="00962C9D">
        <w:rPr>
          <w:szCs w:val="28"/>
        </w:rPr>
        <w:t>«</w:t>
      </w:r>
      <w:r w:rsidR="00EB2F1A">
        <w:rPr>
          <w:szCs w:val="28"/>
        </w:rPr>
        <w:t xml:space="preserve">Красноярское </w:t>
      </w:r>
      <w:r w:rsidR="00962C9D">
        <w:rPr>
          <w:szCs w:val="28"/>
        </w:rPr>
        <w:t xml:space="preserve"> сельское поселение»</w:t>
      </w:r>
      <w:r w:rsidR="00962C9D" w:rsidRPr="00FC44ED">
        <w:rPr>
          <w:szCs w:val="28"/>
        </w:rPr>
        <w:t xml:space="preserve"> </w:t>
      </w:r>
      <w:r w:rsidR="00962C9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EB2F1A">
        <w:rPr>
          <w:rStyle w:val="23"/>
        </w:rPr>
        <w:t xml:space="preserve">Красноярское </w:t>
      </w:r>
      <w:r w:rsidR="00962C9D">
        <w:rPr>
          <w:rStyle w:val="23"/>
        </w:rPr>
        <w:t>сельское поселение на 2018-2022 годы»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1701"/>
        <w:gridCol w:w="1629"/>
        <w:gridCol w:w="1620"/>
        <w:gridCol w:w="1620"/>
        <w:gridCol w:w="1620"/>
        <w:gridCol w:w="1440"/>
      </w:tblGrid>
      <w:tr w:rsidR="00FC44ED" w:rsidRPr="00FC44ED" w:rsidTr="00FC44ED">
        <w:trPr>
          <w:tblHeader/>
        </w:trPr>
        <w:tc>
          <w:tcPr>
            <w:tcW w:w="67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Единица измерения</w:t>
            </w:r>
          </w:p>
        </w:tc>
        <w:tc>
          <w:tcPr>
            <w:tcW w:w="7929" w:type="dxa"/>
            <w:gridSpan w:val="5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Значения показателей</w:t>
            </w:r>
          </w:p>
        </w:tc>
      </w:tr>
      <w:tr w:rsidR="00FC44ED" w:rsidRPr="00FC44ED" w:rsidTr="00FC44ED">
        <w:trPr>
          <w:tblHeader/>
        </w:trPr>
        <w:tc>
          <w:tcPr>
            <w:tcW w:w="675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2018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2019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2020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2021 год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2022 год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Доля благоустроенных территорий общего пользования населения от общего количества таких территорий 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10,7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1.2.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установленных уличных осветительных приборов на территориях общего пользования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1.3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Охват населения благоустроенными территориями общего пользования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кв.м/чел.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53CC2" w:rsidRPr="00FC44ED" w:rsidTr="00FC44ED">
        <w:tc>
          <w:tcPr>
            <w:tcW w:w="675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2.2.</w:t>
            </w:r>
          </w:p>
        </w:tc>
        <w:tc>
          <w:tcPr>
            <w:tcW w:w="5103" w:type="dxa"/>
            <w:shd w:val="clear" w:color="auto" w:fill="auto"/>
          </w:tcPr>
          <w:p w:rsidR="00C53CC2" w:rsidRPr="00FC44ED" w:rsidRDefault="00C53CC2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многоквартирных домов с благоустроенными дворовыми территориями от общего количества многоквартирных домов</w:t>
            </w:r>
          </w:p>
        </w:tc>
        <w:tc>
          <w:tcPr>
            <w:tcW w:w="1701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62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1440" w:type="dxa"/>
          </w:tcPr>
          <w:p w:rsidR="00C53CC2" w:rsidRPr="00FC44ED" w:rsidRDefault="00C53CC2" w:rsidP="001639C9">
            <w:pPr>
              <w:jc w:val="center"/>
              <w:rPr>
                <w:szCs w:val="28"/>
              </w:rPr>
            </w:pPr>
          </w:p>
          <w:p w:rsidR="00C53CC2" w:rsidRPr="00FC44ED" w:rsidRDefault="00C53CC2" w:rsidP="001639C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2.3.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многоквартирных домов с благоустроенными дворовыми территориями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440" w:type="dxa"/>
          </w:tcPr>
          <w:p w:rsidR="00FC44ED" w:rsidRPr="00FC44ED" w:rsidRDefault="00C53CC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53CC2" w:rsidRPr="00FC44ED" w:rsidTr="00FC44ED">
        <w:tc>
          <w:tcPr>
            <w:tcW w:w="675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2.4.</w:t>
            </w:r>
          </w:p>
        </w:tc>
        <w:tc>
          <w:tcPr>
            <w:tcW w:w="5103" w:type="dxa"/>
            <w:shd w:val="clear" w:color="auto" w:fill="auto"/>
          </w:tcPr>
          <w:p w:rsidR="00C53CC2" w:rsidRPr="00FC44ED" w:rsidRDefault="00C53CC2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C53CC2" w:rsidRPr="00FC44ED" w:rsidRDefault="00C53CC2" w:rsidP="00FC44ED">
            <w:pPr>
              <w:jc w:val="center"/>
              <w:rPr>
                <w:szCs w:val="28"/>
              </w:rPr>
            </w:pPr>
          </w:p>
          <w:p w:rsidR="00C53CC2" w:rsidRPr="00FC44ED" w:rsidRDefault="00C53CC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440" w:type="dxa"/>
          </w:tcPr>
          <w:p w:rsidR="00C53CC2" w:rsidRDefault="00C53CC2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2.5.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Доля населения, проживающего в жилом фонде с благоустроенными дворовыми территориями, от общей численности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C44ED" w:rsidRPr="00FC44ED">
              <w:rPr>
                <w:szCs w:val="28"/>
              </w:rPr>
              <w:t>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C44ED" w:rsidRPr="00FC44ED">
              <w:rPr>
                <w:szCs w:val="28"/>
              </w:rPr>
              <w:t>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662F2" w:rsidP="00E662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C44ED" w:rsidRPr="00FC44ED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</w:p>
        </w:tc>
      </w:tr>
      <w:tr w:rsidR="00E662F2" w:rsidRPr="00FC44ED" w:rsidTr="00FC44ED">
        <w:tc>
          <w:tcPr>
            <w:tcW w:w="675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2.6.</w:t>
            </w:r>
          </w:p>
        </w:tc>
        <w:tc>
          <w:tcPr>
            <w:tcW w:w="5103" w:type="dxa"/>
            <w:shd w:val="clear" w:color="auto" w:fill="auto"/>
          </w:tcPr>
          <w:p w:rsidR="00E662F2" w:rsidRPr="00FC44ED" w:rsidRDefault="00E662F2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площадок, специально оборудованных  для отдыха, общения и проведения досуга разными группами населения (спортивные площадки, детские игровые площадки и т.д.)</w:t>
            </w:r>
          </w:p>
        </w:tc>
        <w:tc>
          <w:tcPr>
            <w:tcW w:w="1701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662F2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620" w:type="dxa"/>
          </w:tcPr>
          <w:p w:rsidR="00E662F2" w:rsidRDefault="00E662F2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</w:t>
            </w:r>
          </w:p>
        </w:tc>
        <w:tc>
          <w:tcPr>
            <w:tcW w:w="144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</w:t>
            </w:r>
          </w:p>
        </w:tc>
      </w:tr>
      <w:tr w:rsidR="00E662F2" w:rsidRPr="00FC44ED" w:rsidTr="00FC44ED">
        <w:tc>
          <w:tcPr>
            <w:tcW w:w="675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3.1.</w:t>
            </w:r>
          </w:p>
        </w:tc>
        <w:tc>
          <w:tcPr>
            <w:tcW w:w="5103" w:type="dxa"/>
            <w:shd w:val="clear" w:color="auto" w:fill="auto"/>
          </w:tcPr>
          <w:p w:rsidR="00E662F2" w:rsidRPr="00FC44ED" w:rsidRDefault="00E662F2" w:rsidP="00FC44ED">
            <w:pPr>
              <w:tabs>
                <w:tab w:val="left" w:pos="284"/>
              </w:tabs>
              <w:spacing w:line="276" w:lineRule="auto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Количество многоквартирных домов, в благоустройстве которых приняли участие заинтересованные граждане</w:t>
            </w:r>
          </w:p>
        </w:tc>
        <w:tc>
          <w:tcPr>
            <w:tcW w:w="1701" w:type="dxa"/>
            <w:shd w:val="clear" w:color="auto" w:fill="auto"/>
          </w:tcPr>
          <w:p w:rsidR="00E662F2" w:rsidRPr="00FC44ED" w:rsidRDefault="00E662F2" w:rsidP="00FC44ED">
            <w:pPr>
              <w:jc w:val="center"/>
              <w:rPr>
                <w:szCs w:val="28"/>
              </w:rPr>
            </w:pPr>
          </w:p>
          <w:p w:rsidR="00E662F2" w:rsidRPr="00FC44ED" w:rsidRDefault="00E662F2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</w:p>
        </w:tc>
        <w:tc>
          <w:tcPr>
            <w:tcW w:w="162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  <w:tc>
          <w:tcPr>
            <w:tcW w:w="1440" w:type="dxa"/>
          </w:tcPr>
          <w:p w:rsidR="00E662F2" w:rsidRDefault="00EB2F1A" w:rsidP="001639C9">
            <w:pPr>
              <w:spacing w:line="276" w:lineRule="auto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</w:t>
            </w:r>
          </w:p>
        </w:tc>
      </w:tr>
    </w:tbl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C57422" w:rsidRDefault="00C57422" w:rsidP="00C57422">
      <w:pPr>
        <w:rPr>
          <w:szCs w:val="28"/>
        </w:rPr>
      </w:pPr>
    </w:p>
    <w:p w:rsidR="00FC44ED" w:rsidRPr="00FC44ED" w:rsidRDefault="00FC44ED" w:rsidP="00C57422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E662F2">
        <w:rPr>
          <w:szCs w:val="28"/>
        </w:rPr>
        <w:t>3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spacing w:line="240" w:lineRule="exact"/>
        <w:jc w:val="center"/>
        <w:rPr>
          <w:szCs w:val="28"/>
        </w:rPr>
      </w:pPr>
      <w:r w:rsidRPr="00FC44ED">
        <w:rPr>
          <w:szCs w:val="28"/>
        </w:rPr>
        <w:t>ПЕРЕЧЕНЬ</w:t>
      </w:r>
    </w:p>
    <w:p w:rsidR="00FC44ED" w:rsidRPr="00FC44ED" w:rsidRDefault="00FC44ED" w:rsidP="00FC44ED">
      <w:pPr>
        <w:spacing w:line="240" w:lineRule="exact"/>
        <w:jc w:val="center"/>
        <w:rPr>
          <w:sz w:val="2"/>
          <w:szCs w:val="28"/>
        </w:rPr>
      </w:pPr>
      <w:r w:rsidRPr="00FC44ED">
        <w:rPr>
          <w:szCs w:val="28"/>
        </w:rPr>
        <w:t xml:space="preserve">отдельных основных мероприятий муниципальной программы муниципального образования </w:t>
      </w:r>
      <w:r w:rsidR="004A2CFE">
        <w:rPr>
          <w:szCs w:val="28"/>
        </w:rPr>
        <w:t>«</w:t>
      </w:r>
      <w:r w:rsidR="00EB2F1A">
        <w:rPr>
          <w:szCs w:val="28"/>
        </w:rPr>
        <w:t>Красноярское</w:t>
      </w:r>
      <w:r w:rsidR="004A2CFE">
        <w:rPr>
          <w:szCs w:val="28"/>
        </w:rPr>
        <w:t xml:space="preserve"> сельское поселение»</w:t>
      </w:r>
      <w:r w:rsidRPr="00FC44ED">
        <w:rPr>
          <w:szCs w:val="28"/>
        </w:rPr>
        <w:t xml:space="preserve"> </w:t>
      </w:r>
      <w:r w:rsidR="004A2CFE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EB2F1A">
        <w:rPr>
          <w:rStyle w:val="23"/>
        </w:rPr>
        <w:t>Красноярское</w:t>
      </w:r>
      <w:r w:rsidR="004A2CFE">
        <w:rPr>
          <w:rStyle w:val="23"/>
        </w:rPr>
        <w:t xml:space="preserve"> сельское поселение на 2018-2022 годы»</w:t>
      </w:r>
    </w:p>
    <w:tbl>
      <w:tblPr>
        <w:tblW w:w="157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45"/>
        <w:gridCol w:w="2126"/>
        <w:gridCol w:w="1559"/>
        <w:gridCol w:w="1560"/>
        <w:gridCol w:w="2835"/>
        <w:gridCol w:w="2551"/>
        <w:gridCol w:w="2756"/>
      </w:tblGrid>
      <w:tr w:rsidR="00FC44ED" w:rsidRPr="00FC44ED" w:rsidTr="00FC44ED">
        <w:trPr>
          <w:tblHeader/>
        </w:trPr>
        <w:tc>
          <w:tcPr>
            <w:tcW w:w="234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Наименование и номер основного мероприятия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275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FC44ED" w:rsidRPr="00FC44ED" w:rsidTr="00FC44ED">
        <w:trPr>
          <w:tblHeader/>
        </w:trPr>
        <w:tc>
          <w:tcPr>
            <w:tcW w:w="234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начала реализации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1. Повышение уровня благоустройства территорий общего пользования населения </w:t>
            </w: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«Коммунарское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01</w:t>
            </w:r>
            <w:r w:rsidRPr="00FC44ED">
              <w:rPr>
                <w:sz w:val="24"/>
                <w:szCs w:val="24"/>
              </w:rPr>
              <w:t>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Благоустройство территорий общего пользования населения </w:t>
            </w:r>
          </w:p>
          <w:p w:rsidR="00FC44ED" w:rsidRPr="00FC44ED" w:rsidRDefault="00FC44ED" w:rsidP="00FC44E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C44ED" w:rsidRPr="00FC44ED">
              <w:rPr>
                <w:sz w:val="24"/>
                <w:szCs w:val="24"/>
              </w:rPr>
              <w:t>дминистраци</w:t>
            </w:r>
            <w:r>
              <w:rPr>
                <w:sz w:val="24"/>
                <w:szCs w:val="24"/>
              </w:rPr>
              <w:t>я</w:t>
            </w:r>
            <w:r w:rsidR="00FC44ED" w:rsidRPr="00FC44ED">
              <w:rPr>
                <w:sz w:val="24"/>
                <w:szCs w:val="24"/>
              </w:rPr>
              <w:t xml:space="preserve">   </w:t>
            </w:r>
            <w:r w:rsidR="00EB2F1A">
              <w:rPr>
                <w:sz w:val="24"/>
                <w:szCs w:val="24"/>
              </w:rPr>
              <w:t xml:space="preserve">Красноярского </w:t>
            </w:r>
            <w:r w:rsidRPr="004A2CFE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территорий для отдыха населения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Проведение комплекса работ по благоустройству территорий общего пользования населения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1.1.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Доля благоустроенных территорий общего пользования населения от общего количества таких территорий. </w:t>
            </w:r>
            <w:r w:rsidRPr="00FC44ED">
              <w:rPr>
                <w:b/>
                <w:bCs/>
                <w:sz w:val="24"/>
                <w:szCs w:val="24"/>
              </w:rPr>
              <w:t>Показатель 1.2.</w:t>
            </w:r>
            <w:r w:rsidRPr="00FC44ED">
              <w:rPr>
                <w:sz w:val="24"/>
                <w:szCs w:val="24"/>
              </w:rPr>
              <w:t xml:space="preserve"> Количество установленных уличных осветительных приборов на территориях общего пользования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1.3.</w:t>
            </w:r>
            <w:r w:rsidRPr="00FC44ED">
              <w:rPr>
                <w:sz w:val="24"/>
                <w:szCs w:val="24"/>
              </w:rPr>
              <w:t xml:space="preserve"> Охват населения благоустроенными территориями общего пользования</w:t>
            </w: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2. Повышение уровня благоустройства дворовых территорий </w:t>
            </w:r>
          </w:p>
          <w:p w:rsidR="00FC44ED" w:rsidRPr="00FC44ED" w:rsidRDefault="00FC44ED" w:rsidP="00EB2F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EB2F1A">
              <w:rPr>
                <w:sz w:val="24"/>
                <w:szCs w:val="24"/>
              </w:rPr>
              <w:t>Красноярское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lastRenderedPageBreak/>
              <w:t>Отдельное основное мероприятие 02.</w:t>
            </w:r>
          </w:p>
          <w:p w:rsidR="00FC44ED" w:rsidRPr="00FC44ED" w:rsidRDefault="00FC44ED" w:rsidP="00FC44ED">
            <w:pPr>
              <w:ind w:left="-57" w:right="-57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EB2F1A">
            <w:pPr>
              <w:ind w:left="-141"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EB2F1A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дворовых территорий многоквартирных домов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Проведение комплекса работ по благоустройству территорий многоквартирных домов 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2.1.</w:t>
            </w:r>
            <w:r w:rsidRPr="00FC44ED">
              <w:rPr>
                <w:sz w:val="24"/>
                <w:szCs w:val="24"/>
              </w:rPr>
              <w:t xml:space="preserve"> Доля благоустроенных дворовых территорий от общего количества дворовых территорий.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2.2.</w:t>
            </w:r>
            <w:r w:rsidRPr="00FC44ED">
              <w:rPr>
                <w:sz w:val="24"/>
                <w:szCs w:val="24"/>
              </w:rPr>
              <w:t xml:space="preserve"> Доля многоквартирных домов с благоустроенными дворовыми территориями от общего количества многоквартирных домов.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2.3.</w:t>
            </w:r>
            <w:r w:rsidRPr="00FC44ED">
              <w:rPr>
                <w:sz w:val="24"/>
                <w:szCs w:val="24"/>
              </w:rPr>
              <w:t xml:space="preserve"> Количество многоквартирных домов с благоустроенными дворовыми территориями.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2.4.</w:t>
            </w:r>
            <w:r w:rsidRPr="00FC44ED">
              <w:rPr>
                <w:sz w:val="24"/>
                <w:szCs w:val="24"/>
              </w:rPr>
              <w:t xml:space="preserve"> Количество благоустроенных дворовых территорий.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2.5.</w:t>
            </w:r>
            <w:r w:rsidRPr="00FC44ED">
              <w:rPr>
                <w:sz w:val="24"/>
                <w:szCs w:val="24"/>
              </w:rPr>
              <w:t xml:space="preserve"> Доля населения, проживающего в жилом фонде с благоустроенными дворовыми </w:t>
            </w:r>
            <w:r w:rsidRPr="00FC44ED">
              <w:rPr>
                <w:sz w:val="24"/>
                <w:szCs w:val="24"/>
              </w:rPr>
              <w:lastRenderedPageBreak/>
              <w:t>территориями, от общей численности населения.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2.6.</w:t>
            </w:r>
            <w:r w:rsidRPr="00FC44ED">
              <w:rPr>
                <w:sz w:val="24"/>
                <w:szCs w:val="24"/>
              </w:rPr>
              <w:t xml:space="preserve"> Количество площадок, специально оборудованных для отдыха, общения и проведения досуга разными группами населения (спортивные площадки, детские игровые площадки и т.д.)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>Задача 3. Повышение уровня вовлеченности заинтересованных граждан в реализацию мероприятий</w:t>
            </w:r>
          </w:p>
          <w:p w:rsidR="00FC44ED" w:rsidRPr="00FC44ED" w:rsidRDefault="00FC44ED" w:rsidP="004200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 по благоустройству дворовых территорий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</w:t>
            </w:r>
            <w:r w:rsidR="004A2CFE" w:rsidRPr="004A2CFE">
              <w:rPr>
                <w:sz w:val="24"/>
                <w:szCs w:val="24"/>
              </w:rPr>
              <w:t>е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03.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Участие жителей многоквартирных домов в благоустройстве дворовых территорий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420014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Улучшение качества жизни населения 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Привлечение жителей многоквартирных домов к благоустройству дворовых территорий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3.1.</w:t>
            </w:r>
            <w:r w:rsidRPr="00FC44ED">
              <w:rPr>
                <w:sz w:val="24"/>
                <w:szCs w:val="24"/>
              </w:rPr>
              <w:t xml:space="preserve"> Количество многоквартирных домов, в благоустройстве которых приняли участие заинтересованные граждане.</w:t>
            </w:r>
          </w:p>
        </w:tc>
      </w:tr>
    </w:tbl>
    <w:p w:rsidR="00FC44ED" w:rsidRPr="00FC44ED" w:rsidRDefault="00FC44ED" w:rsidP="0004047A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04047A">
        <w:rPr>
          <w:szCs w:val="28"/>
        </w:rPr>
        <w:t>4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Ресурсное обеспечение реализации муниципальной программы муниципального образования </w:t>
      </w:r>
      <w:r w:rsidR="004A2CFE">
        <w:rPr>
          <w:szCs w:val="28"/>
        </w:rPr>
        <w:t>«</w:t>
      </w:r>
      <w:r w:rsidR="00420014">
        <w:rPr>
          <w:szCs w:val="28"/>
        </w:rPr>
        <w:t>Красноярское</w:t>
      </w:r>
      <w:r w:rsidR="004A2CFE">
        <w:rPr>
          <w:szCs w:val="28"/>
        </w:rPr>
        <w:t xml:space="preserve"> сельское поселение»</w:t>
      </w:r>
    </w:p>
    <w:p w:rsidR="00FC44ED" w:rsidRPr="00FC44ED" w:rsidRDefault="004A2CFE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420014">
        <w:rPr>
          <w:rStyle w:val="23"/>
        </w:rPr>
        <w:t>Красноярское</w:t>
      </w:r>
      <w:r>
        <w:rPr>
          <w:rStyle w:val="23"/>
        </w:rPr>
        <w:t xml:space="preserve"> сельское поселение на 2018-2022 годы»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 w:val="12"/>
          <w:szCs w:val="28"/>
        </w:rPr>
      </w:pPr>
    </w:p>
    <w:tbl>
      <w:tblPr>
        <w:tblW w:w="159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2066"/>
        <w:gridCol w:w="1894"/>
        <w:gridCol w:w="900"/>
        <w:gridCol w:w="900"/>
        <w:gridCol w:w="1679"/>
        <w:gridCol w:w="774"/>
        <w:gridCol w:w="1175"/>
        <w:gridCol w:w="1201"/>
        <w:gridCol w:w="1079"/>
        <w:gridCol w:w="1079"/>
        <w:gridCol w:w="1079"/>
      </w:tblGrid>
      <w:tr w:rsidR="00FC44ED" w:rsidRPr="00FC44ED" w:rsidTr="00FC44ED">
        <w:trPr>
          <w:tblHeader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Наименование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70" w:right="-91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894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Источник финансирования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Код бюджетной классификации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</w:p>
        </w:tc>
        <w:tc>
          <w:tcPr>
            <w:tcW w:w="5613" w:type="dxa"/>
            <w:gridSpan w:val="5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Объемы бюджетных ассигнований (тыс. рублей)</w:t>
            </w:r>
          </w:p>
        </w:tc>
      </w:tr>
      <w:tr w:rsidR="00FC44ED" w:rsidRPr="00FC44ED" w:rsidTr="00FC44ED">
        <w:trPr>
          <w:tblHeader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ГРБС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Рз Пр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ЦСР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ВР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2018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2019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2020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2021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2022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420014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Муниципальная программа муниципального образования </w:t>
            </w:r>
            <w:r w:rsidR="004A2CF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A2CFE" w:rsidRPr="0004047A">
              <w:rPr>
                <w:sz w:val="24"/>
                <w:szCs w:val="24"/>
              </w:rPr>
              <w:t xml:space="preserve"> сельское поселение»</w:t>
            </w:r>
            <w:r w:rsidRPr="0004047A">
              <w:rPr>
                <w:rFonts w:cs="Calibri"/>
                <w:sz w:val="24"/>
                <w:szCs w:val="24"/>
              </w:rPr>
              <w:t xml:space="preserve"> </w:t>
            </w:r>
            <w:r w:rsidR="004A2CFE" w:rsidRPr="0004047A">
              <w:rPr>
                <w:rStyle w:val="23"/>
                <w:sz w:val="24"/>
                <w:szCs w:val="24"/>
              </w:rPr>
              <w:t>«Формирование  современной городской среды территории муниципального образования 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4A2CFE" w:rsidRPr="0004047A">
              <w:rPr>
                <w:rStyle w:val="23"/>
                <w:sz w:val="24"/>
                <w:szCs w:val="24"/>
              </w:rPr>
              <w:t xml:space="preserve">сельское поселение на </w:t>
            </w:r>
            <w:r w:rsidR="004A2CFE" w:rsidRPr="0004047A">
              <w:rPr>
                <w:rStyle w:val="23"/>
                <w:sz w:val="24"/>
                <w:szCs w:val="24"/>
              </w:rPr>
              <w:lastRenderedPageBreak/>
              <w:t>2018-2022 годы»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left="-27" w:right="-230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в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ind w:right="-57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6F501E" w:rsidRPr="0004047A">
              <w:rPr>
                <w:sz w:val="24"/>
                <w:szCs w:val="24"/>
              </w:rPr>
              <w:t xml:space="preserve"> 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70"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lastRenderedPageBreak/>
              <w:t>Отдельное основное мероприятие 01.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Благоустройство территорий общего пользования населения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left="-27"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rFonts w:cs="Calibri"/>
                <w:sz w:val="23"/>
                <w:szCs w:val="23"/>
              </w:rPr>
            </w:pP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6F501E"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t>Отдельное основное мероприятие 02.</w:t>
            </w:r>
          </w:p>
          <w:p w:rsidR="00FC44ED" w:rsidRPr="00FC44ED" w:rsidRDefault="00FC44ED" w:rsidP="00FC44ED">
            <w:pPr>
              <w:ind w:right="-48" w:hanging="135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  Благоустройство дворовых территорий многоквартирных домов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FC44ED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2200"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420014">
              <w:rPr>
                <w:sz w:val="24"/>
                <w:szCs w:val="24"/>
              </w:rPr>
              <w:t>Красноярское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 w:rsidR="006F501E" w:rsidRPr="0004047A">
              <w:rPr>
                <w:sz w:val="24"/>
                <w:szCs w:val="24"/>
              </w:rPr>
              <w:t>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both"/>
        <w:outlineLvl w:val="2"/>
        <w:rPr>
          <w:szCs w:val="28"/>
        </w:rPr>
      </w:pPr>
    </w:p>
    <w:p w:rsidR="00FC44ED" w:rsidRDefault="00FC44ED" w:rsidP="00F4529D">
      <w:pPr>
        <w:rPr>
          <w:szCs w:val="28"/>
        </w:rPr>
      </w:pPr>
    </w:p>
    <w:p w:rsidR="00F4529D" w:rsidRPr="00FC44ED" w:rsidRDefault="00F4529D" w:rsidP="00F4529D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5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4529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F501E">
        <w:rPr>
          <w:szCs w:val="28"/>
        </w:rPr>
        <w:t>«</w:t>
      </w:r>
      <w:r w:rsidR="00420014">
        <w:rPr>
          <w:szCs w:val="28"/>
        </w:rPr>
        <w:t>Красноярское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6F501E" w:rsidP="00F4529D">
      <w:pPr>
        <w:widowControl w:val="0"/>
        <w:tabs>
          <w:tab w:val="left" w:pos="11535"/>
        </w:tabs>
        <w:autoSpaceDE w:val="0"/>
        <w:autoSpaceDN w:val="0"/>
        <w:adjustRightInd w:val="0"/>
        <w:jc w:val="center"/>
        <w:rPr>
          <w:sz w:val="6"/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420014">
        <w:rPr>
          <w:rStyle w:val="23"/>
        </w:rPr>
        <w:t>Красноярское</w:t>
      </w:r>
      <w:r>
        <w:rPr>
          <w:rStyle w:val="23"/>
        </w:rPr>
        <w:t xml:space="preserve"> сельское поселение на 2018-2022 годы»</w:t>
      </w:r>
    </w:p>
    <w:tbl>
      <w:tblPr>
        <w:tblW w:w="15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729"/>
        <w:gridCol w:w="2492"/>
        <w:gridCol w:w="71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C44ED" w:rsidRPr="00FC44ED" w:rsidTr="00FC44ED">
        <w:trPr>
          <w:tblHeader/>
        </w:trPr>
        <w:tc>
          <w:tcPr>
            <w:tcW w:w="3348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Наименование контрольного события программы</w:t>
            </w:r>
          </w:p>
        </w:tc>
        <w:tc>
          <w:tcPr>
            <w:tcW w:w="729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Ста-тус</w:t>
            </w:r>
          </w:p>
        </w:tc>
        <w:tc>
          <w:tcPr>
            <w:tcW w:w="2492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8637" w:type="dxa"/>
            <w:gridSpan w:val="12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Срок наступления контрольного события (дата)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877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2018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2019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2020 год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right="-25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Размещение аукционной документации на сайте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2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Проведение аукционных торгов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3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Заключение муниципальных контрактов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и начало производства работ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4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Отремонтировано и сдано в асфальтовое покрытие территорий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Администрация   К</w:t>
            </w:r>
            <w:r w:rsidR="00420014">
              <w:rPr>
                <w:sz w:val="24"/>
                <w:szCs w:val="24"/>
              </w:rPr>
              <w:t xml:space="preserve"> 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5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Установлены и сданы в эксплуатацию осветительные приборы на территориях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6</w:t>
            </w:r>
          </w:p>
          <w:p w:rsidR="00FC44ED" w:rsidRPr="00FC44ED" w:rsidRDefault="00FC44ED" w:rsidP="00F4529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Отремонтировано и сдано в эксплуатацию асфальтовое покрытие дворовых территорий (в объемах, согласно Приложению </w:t>
            </w:r>
            <w:r w:rsidR="00F4529D">
              <w:rPr>
                <w:rFonts w:cs="Calibri"/>
                <w:sz w:val="26"/>
                <w:szCs w:val="26"/>
              </w:rPr>
              <w:t>2</w:t>
            </w:r>
            <w:r w:rsidRPr="00FC44ED"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7</w:t>
            </w:r>
          </w:p>
          <w:p w:rsidR="00FC44ED" w:rsidRPr="00FC44ED" w:rsidRDefault="00FC44ED" w:rsidP="00F4529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Установлены и сданы в эксплуатацию осветительные приборы на дворовых территориях (в объемах, согласно Приложению </w:t>
            </w:r>
            <w:r w:rsidR="00F4529D">
              <w:rPr>
                <w:rFonts w:cs="Calibri"/>
                <w:sz w:val="26"/>
                <w:szCs w:val="26"/>
              </w:rPr>
              <w:t>2</w:t>
            </w:r>
            <w:r w:rsidRPr="00FC44ED"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8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Отбор дворовых территорий для благоустройства в 2019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 w:rsidR="00420014" w:rsidRPr="000404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9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Отбор дворовых территорий для благоустройства в 2020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10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Составление адресных перечней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11</w:t>
            </w:r>
          </w:p>
          <w:p w:rsidR="00FC44ED" w:rsidRPr="00FC44ED" w:rsidRDefault="00FC44ED" w:rsidP="006D7CE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Утверждение </w:t>
            </w:r>
            <w:r w:rsidR="00F4529D">
              <w:rPr>
                <w:rFonts w:cs="Calibri"/>
                <w:sz w:val="26"/>
                <w:szCs w:val="26"/>
              </w:rPr>
              <w:t>постановления</w:t>
            </w:r>
            <w:r w:rsidRPr="00FC44ED">
              <w:rPr>
                <w:rFonts w:cs="Calibri"/>
                <w:sz w:val="26"/>
                <w:szCs w:val="26"/>
              </w:rPr>
              <w:t xml:space="preserve"> администрации </w:t>
            </w:r>
            <w:r w:rsidR="006D7CE9">
              <w:rPr>
                <w:rFonts w:cs="Calibri"/>
                <w:sz w:val="26"/>
                <w:szCs w:val="26"/>
              </w:rPr>
              <w:t>Красноярского</w:t>
            </w:r>
            <w:r w:rsidR="00F4529D">
              <w:rPr>
                <w:rFonts w:cs="Calibri"/>
                <w:sz w:val="26"/>
                <w:szCs w:val="26"/>
              </w:rPr>
              <w:t xml:space="preserve"> сельского поселения</w:t>
            </w:r>
            <w:r w:rsidRPr="00FC44ED">
              <w:rPr>
                <w:rFonts w:cs="Calibri"/>
                <w:sz w:val="26"/>
                <w:szCs w:val="26"/>
              </w:rPr>
              <w:t xml:space="preserve"> «Об утверждении адресного перечня на последующий год»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12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Разработка и утверждение дизайн-проектов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>Красноярского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13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Подготовка и проверка сметных расчетов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20014">
              <w:rPr>
                <w:sz w:val="24"/>
                <w:szCs w:val="24"/>
              </w:rPr>
              <w:t xml:space="preserve">Красноярского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rPr>
          <w:rFonts w:eastAsia="Calibri"/>
          <w:szCs w:val="28"/>
          <w:lang w:eastAsia="en-US"/>
        </w:rPr>
        <w:sectPr w:rsidR="00FC44ED" w:rsidRPr="00FC44ED" w:rsidSect="00FC44ED">
          <w:pgSz w:w="16838" w:h="11906" w:orient="landscape"/>
          <w:pgMar w:top="1128" w:right="1134" w:bottom="1701" w:left="1021" w:header="709" w:footer="709" w:gutter="0"/>
          <w:cols w:space="708"/>
          <w:docGrid w:linePitch="360"/>
        </w:sect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6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outlineLvl w:val="2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>ПАСПОРТ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благоустройства населенного пункта </w:t>
      </w:r>
    </w:p>
    <w:p w:rsidR="00FC44ED" w:rsidRPr="00FC44ED" w:rsidRDefault="00420014" w:rsidP="00FC44ED">
      <w:pPr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муниципального образования</w:t>
      </w:r>
      <w:r w:rsidR="00FC44ED" w:rsidRPr="00FC44ED">
        <w:rPr>
          <w:sz w:val="32"/>
          <w:szCs w:val="32"/>
        </w:rPr>
        <w:t xml:space="preserve"> </w:t>
      </w:r>
      <w:r w:rsidR="006F501E">
        <w:rPr>
          <w:szCs w:val="28"/>
        </w:rPr>
        <w:t>«</w:t>
      </w:r>
      <w:r>
        <w:rPr>
          <w:szCs w:val="28"/>
        </w:rPr>
        <w:t>Красноярское</w:t>
      </w:r>
      <w:r w:rsidR="006F501E">
        <w:rPr>
          <w:szCs w:val="28"/>
        </w:rPr>
        <w:t xml:space="preserve"> сельское поселение»</w:t>
      </w:r>
      <w:r w:rsidR="006F501E" w:rsidRPr="00FC44ED">
        <w:rPr>
          <w:sz w:val="32"/>
          <w:szCs w:val="32"/>
        </w:rPr>
        <w:t xml:space="preserve"> </w:t>
      </w:r>
      <w:r w:rsidR="00FC44ED" w:rsidRPr="00FC44ED">
        <w:rPr>
          <w:sz w:val="32"/>
          <w:szCs w:val="32"/>
        </w:rPr>
        <w:t xml:space="preserve">по состоянию на </w:t>
      </w:r>
      <w:r w:rsidR="00F4529D">
        <w:rPr>
          <w:sz w:val="32"/>
          <w:szCs w:val="32"/>
        </w:rPr>
        <w:t>01</w:t>
      </w:r>
      <w:r w:rsidR="00FC44ED" w:rsidRPr="00FC44ED">
        <w:rPr>
          <w:sz w:val="32"/>
          <w:szCs w:val="32"/>
        </w:rPr>
        <w:t>.0</w:t>
      </w:r>
      <w:r>
        <w:rPr>
          <w:sz w:val="32"/>
          <w:szCs w:val="32"/>
        </w:rPr>
        <w:t>9</w:t>
      </w:r>
      <w:r w:rsidR="00FC44ED" w:rsidRPr="00FC44ED">
        <w:rPr>
          <w:sz w:val="32"/>
          <w:szCs w:val="32"/>
        </w:rPr>
        <w:t>.2017</w:t>
      </w:r>
    </w:p>
    <w:p w:rsidR="00FC44ED" w:rsidRPr="00FC44ED" w:rsidRDefault="00FC44ED" w:rsidP="00FC44ED">
      <w:pPr>
        <w:ind w:left="360"/>
        <w:jc w:val="center"/>
        <w:rPr>
          <w:sz w:val="12"/>
          <w:szCs w:val="22"/>
        </w:rPr>
      </w:pPr>
    </w:p>
    <w:p w:rsidR="00FC44ED" w:rsidRPr="00FC44ED" w:rsidRDefault="00FC44ED" w:rsidP="00FC44ED">
      <w:pPr>
        <w:ind w:left="142" w:firstLine="567"/>
        <w:jc w:val="center"/>
        <w:rPr>
          <w:szCs w:val="28"/>
        </w:rPr>
      </w:pPr>
      <w:r w:rsidRPr="00FC44ED">
        <w:rPr>
          <w:szCs w:val="28"/>
        </w:rPr>
        <w:t>1. Дворовые территории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всего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полностью благоустроенных*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70461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1.2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Многоквартирных домов (МКД) на территориях: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всего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 благоустроенных территориях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C27DA4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Общая численность населения </w:t>
            </w:r>
            <w:r w:rsidR="00C27DA4">
              <w:rPr>
                <w:sz w:val="24"/>
                <w:szCs w:val="24"/>
              </w:rPr>
              <w:t>в населенных пунктах свыше 1000 человек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20014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проживающих в жилом фонде с благоустроенными дворовыми территориями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 с благоустроенными дворовыми территориями от общей численности населения в населенном пункте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общая площадь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F70E8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26634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и площадь площадок на дворовых территориях: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детская площадка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C44ED" w:rsidRPr="00FC44ED" w:rsidRDefault="00A126AD" w:rsidP="00D61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70461">
              <w:rPr>
                <w:sz w:val="24"/>
                <w:szCs w:val="24"/>
              </w:rPr>
              <w:t>/</w:t>
            </w:r>
            <w:r w:rsidR="00D61225">
              <w:rPr>
                <w:sz w:val="24"/>
                <w:szCs w:val="24"/>
              </w:rPr>
              <w:t>0</w:t>
            </w:r>
            <w:r w:rsidR="00FC44ED" w:rsidRPr="00FC44ED">
              <w:rPr>
                <w:sz w:val="24"/>
                <w:szCs w:val="24"/>
              </w:rPr>
              <w:t xml:space="preserve"> </w:t>
            </w: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спортивная площадка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vMerge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 /кв.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70461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</w:t>
            </w:r>
          </w:p>
        </w:tc>
      </w:tr>
    </w:tbl>
    <w:p w:rsidR="00FC44ED" w:rsidRPr="00FC44ED" w:rsidRDefault="00FC44ED" w:rsidP="00FC44ED">
      <w:pPr>
        <w:ind w:left="142" w:firstLine="567"/>
        <w:jc w:val="center"/>
        <w:rPr>
          <w:b/>
          <w:sz w:val="20"/>
          <w:szCs w:val="28"/>
        </w:rPr>
      </w:pPr>
    </w:p>
    <w:p w:rsidR="00FC44ED" w:rsidRPr="00FC44ED" w:rsidRDefault="00FC44ED" w:rsidP="00FC44ED">
      <w:pPr>
        <w:ind w:left="142" w:firstLine="567"/>
        <w:jc w:val="center"/>
        <w:rPr>
          <w:szCs w:val="28"/>
        </w:rPr>
      </w:pPr>
      <w:r w:rsidRPr="00FC44ED">
        <w:rPr>
          <w:szCs w:val="28"/>
        </w:rPr>
        <w:t>2. Общественные территории</w:t>
      </w:r>
    </w:p>
    <w:p w:rsidR="00FC44ED" w:rsidRPr="00FC44ED" w:rsidRDefault="00FC44ED" w:rsidP="00FC44ED">
      <w:pPr>
        <w:ind w:left="142" w:firstLine="567"/>
        <w:jc w:val="center"/>
        <w:rPr>
          <w:b/>
          <w:sz w:val="6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spacing w:line="240" w:lineRule="exact"/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0,</w:t>
            </w:r>
            <w:r w:rsidR="001E3B9B" w:rsidRPr="00A126AD">
              <w:rPr>
                <w:sz w:val="24"/>
                <w:szCs w:val="24"/>
                <w:highlight w:val="yellow"/>
              </w:rPr>
              <w:t>746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населения, имеющего удобный пешеходный доступ к основным площадкам общественных территорий**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1E3B9B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25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F70E8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????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F70E8" w:rsidP="00FF70E8">
            <w:pPr>
              <w:jc w:val="center"/>
              <w:rPr>
                <w:sz w:val="24"/>
                <w:szCs w:val="24"/>
                <w:highlight w:val="yellow"/>
              </w:rPr>
            </w:pPr>
            <w:r w:rsidRPr="00FF70E8">
              <w:rPr>
                <w:sz w:val="24"/>
                <w:szCs w:val="24"/>
              </w:rPr>
              <w:t>2000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C44ED" w:rsidP="00FC44ED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FC44ED" w:rsidRPr="00A126AD" w:rsidRDefault="00FF70E8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???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территорий всего, их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2.9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C7D55" w:rsidP="00FC44ED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35350</w:t>
            </w:r>
            <w:bookmarkStart w:id="5" w:name="_GoBack"/>
            <w:bookmarkEnd w:id="5"/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 на</w:t>
            </w:r>
            <w:r w:rsidRPr="00FC44ED">
              <w:rPr>
                <w:sz w:val="24"/>
                <w:szCs w:val="24"/>
              </w:rPr>
              <w:br/>
              <w:t xml:space="preserve"> 1 жителя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C44ED" w:rsidRPr="00FC44ED" w:rsidRDefault="00FC44ED" w:rsidP="00FC44ED">
      <w:pPr>
        <w:ind w:left="360"/>
        <w:jc w:val="center"/>
        <w:rPr>
          <w:sz w:val="22"/>
          <w:szCs w:val="22"/>
        </w:rPr>
      </w:pP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 xml:space="preserve"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</w:t>
      </w:r>
      <w:r w:rsidRPr="00FC44ED">
        <w:rPr>
          <w:i/>
          <w:sz w:val="24"/>
          <w:szCs w:val="24"/>
        </w:rPr>
        <w:lastRenderedPageBreak/>
        <w:t>возрастом до пяти лет и набором необходимой мебели, озеленением, оборудованными площадками для сбора отходов.</w:t>
      </w: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пять минут.</w:t>
      </w: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Приложение </w:t>
      </w:r>
      <w:r w:rsidR="006F54F2">
        <w:rPr>
          <w:rFonts w:eastAsia="Calibri"/>
          <w:szCs w:val="28"/>
          <w:lang w:eastAsia="en-US"/>
        </w:rPr>
        <w:t>7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center"/>
        <w:rPr>
          <w:rFonts w:eastAsia="Calibri"/>
          <w:color w:val="000000"/>
          <w:szCs w:val="28"/>
          <w:lang w:eastAsia="en-US"/>
        </w:rPr>
      </w:pPr>
      <w:r w:rsidRPr="00FC44ED">
        <w:rPr>
          <w:rFonts w:eastAsia="Calibri"/>
          <w:color w:val="000000"/>
          <w:szCs w:val="28"/>
          <w:lang w:eastAsia="en-US"/>
        </w:rPr>
        <w:t>Визуализация объектов благоустройства в соответствии с минимальным перечнем работ.</w:t>
      </w:r>
    </w:p>
    <w:p w:rsidR="00FC44ED" w:rsidRPr="00FC44ED" w:rsidRDefault="00FC44ED" w:rsidP="00FC44ED">
      <w:pPr>
        <w:jc w:val="center"/>
        <w:rPr>
          <w:rFonts w:eastAsia="Calibri"/>
          <w:sz w:val="20"/>
          <w:szCs w:val="28"/>
          <w:lang w:eastAsia="en-US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 Ремонт дворовых проездов.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1.1. Асфальтирование проездов с бортовым камнем. </w:t>
      </w:r>
    </w:p>
    <w:p w:rsidR="00FC44ED" w:rsidRPr="00FC44ED" w:rsidRDefault="00FC44ED" w:rsidP="00FC44ED">
      <w:pPr>
        <w:ind w:left="720"/>
        <w:rPr>
          <w:sz w:val="12"/>
          <w:szCs w:val="28"/>
        </w:rPr>
      </w:pPr>
    </w:p>
    <w:p w:rsidR="00FC44ED" w:rsidRPr="00FC44ED" w:rsidRDefault="006F54F2" w:rsidP="00FC44ED">
      <w:pPr>
        <w:ind w:left="-851" w:right="-427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701" cy="5819775"/>
            <wp:effectExtent l="0" t="0" r="3175" b="0"/>
            <wp:docPr id="9" name="Рисунок 9" descr="https://www.tula.ru/upload/iblock/302/shtppvnopiw,%2095%20ykbcyalceqjlbgk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ula.ru/upload/iblock/302/shtppvnopiw,%2095%20ykbcyalceqjlbgk%2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>2. Освещение дворовых территорий.</w:t>
      </w: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2.1. Опора освещения железобетонная 219.</w:t>
      </w:r>
    </w:p>
    <w:p w:rsidR="00FC44ED" w:rsidRPr="00FC44ED" w:rsidRDefault="00FC44ED" w:rsidP="00FC44ED">
      <w:pPr>
        <w:ind w:left="144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53175" cy="5229225"/>
            <wp:effectExtent l="0" t="0" r="9525" b="9525"/>
            <wp:docPr id="6" name="Рисунок 6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2.2. Однорожковый кронштейн со светодиодным светильником 219.</w:t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52675" cy="7248525"/>
            <wp:effectExtent l="0" t="0" r="9525" b="9525"/>
            <wp:docPr id="5" name="Рисунок 5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854" r="2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>3. Скамейки, лавочки.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3.1. Скамейка </w:t>
      </w:r>
      <w:r w:rsidRPr="00FC44ED">
        <w:rPr>
          <w:color w:val="000000"/>
          <w:szCs w:val="28"/>
          <w:lang w:eastAsia="en-US"/>
        </w:rPr>
        <w:t>МФ-303 (устанавливается на дворовых территориях).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00600" cy="3038475"/>
            <wp:effectExtent l="0" t="0" r="0" b="9525"/>
            <wp:docPr id="4" name="Рисунок 4" descr="Лавка МФ-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вка МФ-3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3.2. Лавка «Парковая» (устанавливается на территориях общего пользования).</w:t>
      </w:r>
    </w:p>
    <w:p w:rsidR="00FC44ED" w:rsidRPr="00FC44ED" w:rsidRDefault="00FC44ED" w:rsidP="00FC44E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29125" cy="3914775"/>
            <wp:effectExtent l="0" t="0" r="9525" b="9525"/>
            <wp:docPr id="3" name="Рисунок 3" descr="Лавка пар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вка парков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CA2862" w:rsidP="00FC44ED">
      <w:pPr>
        <w:ind w:left="720"/>
        <w:rPr>
          <w:szCs w:val="28"/>
        </w:rPr>
      </w:pPr>
      <w:r>
        <w:rPr>
          <w:szCs w:val="28"/>
        </w:rPr>
        <w:t xml:space="preserve">3.3. Скамья Ретро </w:t>
      </w:r>
      <w:r w:rsidRPr="00CA2862">
        <w:rPr>
          <w:szCs w:val="28"/>
        </w:rPr>
        <w:t>(устанавливается на территориях общего пользования).</w:t>
      </w:r>
    </w:p>
    <w:p w:rsidR="00FC44ED" w:rsidRPr="00FC44ED" w:rsidRDefault="00CA2862" w:rsidP="00FC44ED">
      <w:pPr>
        <w:ind w:left="720"/>
        <w:rPr>
          <w:szCs w:val="28"/>
        </w:rPr>
      </w:pPr>
      <w:r>
        <w:rPr>
          <w:noProof/>
        </w:rPr>
        <w:drawing>
          <wp:inline distT="0" distB="0" distL="0" distR="0">
            <wp:extent cx="5324475" cy="3876675"/>
            <wp:effectExtent l="0" t="0" r="0" b="9525"/>
            <wp:docPr id="11" name="Рисунок 11" descr="http://mebilio.ru/uploads/660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ilio.ru/uploads/66012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0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="00FC44ED" w:rsidRPr="00FC44ED">
        <w:rPr>
          <w:szCs w:val="28"/>
        </w:rPr>
        <w:t>4. Урны для мусора.</w:t>
      </w:r>
      <w:r w:rsidRPr="00CA2862">
        <w:rPr>
          <w:noProof/>
        </w:rPr>
        <w:t xml:space="preserve">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4.1 Урна </w:t>
      </w:r>
      <w:r w:rsidRPr="00FC44ED">
        <w:rPr>
          <w:color w:val="000000"/>
          <w:szCs w:val="28"/>
          <w:lang w:eastAsia="en-US"/>
        </w:rPr>
        <w:t>МФ – 316.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4752975" cy="3238500"/>
            <wp:effectExtent l="0" t="0" r="9525" b="0"/>
            <wp:docPr id="2" name="Рисунок 2" descr="Урна мф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на мф-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62" w:rsidRDefault="00CA2862" w:rsidP="00CA2862">
      <w:pPr>
        <w:rPr>
          <w:szCs w:val="28"/>
        </w:rPr>
      </w:pPr>
    </w:p>
    <w:p w:rsidR="00CA2862" w:rsidRDefault="00CA2862" w:rsidP="00FC44ED">
      <w:pPr>
        <w:ind w:left="709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lastRenderedPageBreak/>
        <w:t>4.2. Урна «Грифон» (устана</w:t>
      </w:r>
      <w:r w:rsidR="00CA2862">
        <w:rPr>
          <w:szCs w:val="28"/>
        </w:rPr>
        <w:t xml:space="preserve">вливается на территориях общего </w:t>
      </w:r>
      <w:r w:rsidRPr="00FC44ED">
        <w:rPr>
          <w:szCs w:val="28"/>
        </w:rPr>
        <w:t>пользования).</w:t>
      </w:r>
      <w:r w:rsidR="00CA2862" w:rsidRPr="00CA2862">
        <w:rPr>
          <w:noProof/>
        </w:rPr>
        <w:t xml:space="preserve"> </w:t>
      </w:r>
      <w:r w:rsidR="00CA2862">
        <w:rPr>
          <w:noProof/>
        </w:rPr>
        <w:drawing>
          <wp:inline distT="0" distB="0" distL="0" distR="0">
            <wp:extent cx="5029200" cy="5667375"/>
            <wp:effectExtent l="0" t="0" r="0" b="9525"/>
            <wp:docPr id="10" name="Рисунок 10" descr="http://st15.stpulscen.ru/images/product/117/587/4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5.stpulscen.ru/images/product/117/587/470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both"/>
        <w:rPr>
          <w:szCs w:val="28"/>
        </w:rPr>
      </w:pPr>
    </w:p>
    <w:p w:rsidR="00AD327A" w:rsidRPr="00F52E38" w:rsidRDefault="00AD327A" w:rsidP="0041572F">
      <w:pPr>
        <w:ind w:firstLine="720"/>
        <w:jc w:val="both"/>
        <w:rPr>
          <w:szCs w:val="28"/>
        </w:rPr>
      </w:pPr>
    </w:p>
    <w:p w:rsidR="0041572F" w:rsidRPr="00F52E38" w:rsidRDefault="00A126AD" w:rsidP="00AD327A">
      <w:pPr>
        <w:tabs>
          <w:tab w:val="left" w:pos="7035"/>
        </w:tabs>
        <w:ind w:firstLine="720"/>
        <w:jc w:val="both"/>
        <w:rPr>
          <w:szCs w:val="28"/>
        </w:rPr>
      </w:pPr>
      <w:r>
        <w:rPr>
          <w:szCs w:val="28"/>
        </w:rPr>
        <w:t>Заведующий сектором социальной работы</w:t>
      </w:r>
      <w:r w:rsidR="00AD327A" w:rsidRPr="00F52E38">
        <w:rPr>
          <w:szCs w:val="28"/>
        </w:rPr>
        <w:tab/>
        <w:t>Т.В.</w:t>
      </w:r>
      <w:r>
        <w:rPr>
          <w:szCs w:val="28"/>
        </w:rPr>
        <w:t xml:space="preserve"> Садкова</w:t>
      </w:r>
    </w:p>
    <w:p w:rsidR="00AB3DA3" w:rsidRPr="00F52E38" w:rsidRDefault="00AB3DA3">
      <w:pPr>
        <w:rPr>
          <w:szCs w:val="28"/>
        </w:rPr>
      </w:pPr>
    </w:p>
    <w:sectPr w:rsidR="00AB3DA3" w:rsidRPr="00F52E38" w:rsidSect="00B1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A83" w:rsidRDefault="00101A83">
      <w:r>
        <w:separator/>
      </w:r>
    </w:p>
  </w:endnote>
  <w:endnote w:type="continuationSeparator" w:id="1">
    <w:p w:rsidR="00101A83" w:rsidRDefault="00101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thaProB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A83" w:rsidRDefault="00101A83">
      <w:r>
        <w:separator/>
      </w:r>
    </w:p>
  </w:footnote>
  <w:footnote w:type="continuationSeparator" w:id="1">
    <w:p w:rsidR="00101A83" w:rsidRDefault="00101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8A" w:rsidRDefault="00513A11">
    <w:pPr>
      <w:pStyle w:val="a7"/>
      <w:jc w:val="right"/>
    </w:pPr>
    <w:fldSimple w:instr="PAGE   \* MERGEFORMAT">
      <w:r w:rsidR="000C0F95">
        <w:rPr>
          <w:noProof/>
        </w:rPr>
        <w:t>31</w:t>
      </w:r>
    </w:fldSimple>
  </w:p>
  <w:p w:rsidR="0027628A" w:rsidRDefault="0027628A">
    <w:pPr>
      <w:pStyle w:val="a7"/>
    </w:pPr>
  </w:p>
  <w:p w:rsidR="0027628A" w:rsidRDefault="0027628A"/>
  <w:p w:rsidR="0027628A" w:rsidRDefault="0027628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4670615"/>
    <w:multiLevelType w:val="hybridMultilevel"/>
    <w:tmpl w:val="035EAFDC"/>
    <w:lvl w:ilvl="0" w:tplc="56128C62">
      <w:start w:val="1"/>
      <w:numFmt w:val="decimal"/>
      <w:lvlText w:val="%1."/>
      <w:lvlJc w:val="left"/>
      <w:pPr>
        <w:ind w:left="1706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7A73FA5"/>
    <w:multiLevelType w:val="multilevel"/>
    <w:tmpl w:val="97C0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1537B"/>
    <w:multiLevelType w:val="multilevel"/>
    <w:tmpl w:val="988A94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9F1139"/>
    <w:multiLevelType w:val="multilevel"/>
    <w:tmpl w:val="E84EA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F602EC"/>
    <w:multiLevelType w:val="multilevel"/>
    <w:tmpl w:val="8EEA0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3179F0"/>
    <w:multiLevelType w:val="multilevel"/>
    <w:tmpl w:val="A2E84D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EB1A89"/>
    <w:multiLevelType w:val="hybridMultilevel"/>
    <w:tmpl w:val="1CA2E784"/>
    <w:lvl w:ilvl="0" w:tplc="B0240B42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07B6F"/>
    <w:multiLevelType w:val="hybridMultilevel"/>
    <w:tmpl w:val="491E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952395"/>
    <w:multiLevelType w:val="hybridMultilevel"/>
    <w:tmpl w:val="90CC519E"/>
    <w:lvl w:ilvl="0" w:tplc="220C7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72F"/>
    <w:rsid w:val="00001418"/>
    <w:rsid w:val="000373FA"/>
    <w:rsid w:val="0004047A"/>
    <w:rsid w:val="0006154D"/>
    <w:rsid w:val="000C0F95"/>
    <w:rsid w:val="000E18CB"/>
    <w:rsid w:val="000F3207"/>
    <w:rsid w:val="000F4DB2"/>
    <w:rsid w:val="00101A83"/>
    <w:rsid w:val="00110BA6"/>
    <w:rsid w:val="00117507"/>
    <w:rsid w:val="00125410"/>
    <w:rsid w:val="001639C9"/>
    <w:rsid w:val="00170C4E"/>
    <w:rsid w:val="001C6A43"/>
    <w:rsid w:val="001E2F12"/>
    <w:rsid w:val="001E3B9B"/>
    <w:rsid w:val="001F370B"/>
    <w:rsid w:val="002233C4"/>
    <w:rsid w:val="0027550B"/>
    <w:rsid w:val="0027628A"/>
    <w:rsid w:val="0027728E"/>
    <w:rsid w:val="00283918"/>
    <w:rsid w:val="002C6163"/>
    <w:rsid w:val="002C658E"/>
    <w:rsid w:val="002D3538"/>
    <w:rsid w:val="002E2D14"/>
    <w:rsid w:val="00306F58"/>
    <w:rsid w:val="00370274"/>
    <w:rsid w:val="00381E1E"/>
    <w:rsid w:val="00394623"/>
    <w:rsid w:val="003A5CC7"/>
    <w:rsid w:val="003B0B0B"/>
    <w:rsid w:val="003C0B76"/>
    <w:rsid w:val="003C2770"/>
    <w:rsid w:val="003D02DE"/>
    <w:rsid w:val="003D79E4"/>
    <w:rsid w:val="004108C9"/>
    <w:rsid w:val="0041572F"/>
    <w:rsid w:val="00420014"/>
    <w:rsid w:val="00443A32"/>
    <w:rsid w:val="004A2CFE"/>
    <w:rsid w:val="004B3991"/>
    <w:rsid w:val="004C50F9"/>
    <w:rsid w:val="004E2AFF"/>
    <w:rsid w:val="00504429"/>
    <w:rsid w:val="005063DF"/>
    <w:rsid w:val="00507CDB"/>
    <w:rsid w:val="00513A11"/>
    <w:rsid w:val="005300C9"/>
    <w:rsid w:val="00530452"/>
    <w:rsid w:val="00531B8D"/>
    <w:rsid w:val="005336AC"/>
    <w:rsid w:val="005628DD"/>
    <w:rsid w:val="005D2A03"/>
    <w:rsid w:val="00604AC7"/>
    <w:rsid w:val="0061570C"/>
    <w:rsid w:val="00636F1F"/>
    <w:rsid w:val="006658DB"/>
    <w:rsid w:val="006660DD"/>
    <w:rsid w:val="0069124D"/>
    <w:rsid w:val="0069684C"/>
    <w:rsid w:val="006D7CE9"/>
    <w:rsid w:val="006E52E1"/>
    <w:rsid w:val="006F501E"/>
    <w:rsid w:val="006F54F2"/>
    <w:rsid w:val="007815B9"/>
    <w:rsid w:val="007835FC"/>
    <w:rsid w:val="007A10FB"/>
    <w:rsid w:val="007A516D"/>
    <w:rsid w:val="007C73E0"/>
    <w:rsid w:val="00806539"/>
    <w:rsid w:val="00814429"/>
    <w:rsid w:val="008155FA"/>
    <w:rsid w:val="008856CC"/>
    <w:rsid w:val="008F047A"/>
    <w:rsid w:val="009016BC"/>
    <w:rsid w:val="00953AAA"/>
    <w:rsid w:val="00962C9D"/>
    <w:rsid w:val="009636A6"/>
    <w:rsid w:val="00971AB1"/>
    <w:rsid w:val="00A126AD"/>
    <w:rsid w:val="00A34480"/>
    <w:rsid w:val="00A70461"/>
    <w:rsid w:val="00A90CB6"/>
    <w:rsid w:val="00AB3DA3"/>
    <w:rsid w:val="00AC7D55"/>
    <w:rsid w:val="00AD327A"/>
    <w:rsid w:val="00AF0D6F"/>
    <w:rsid w:val="00B07086"/>
    <w:rsid w:val="00B15755"/>
    <w:rsid w:val="00B217CA"/>
    <w:rsid w:val="00B26649"/>
    <w:rsid w:val="00B655DB"/>
    <w:rsid w:val="00B67E0A"/>
    <w:rsid w:val="00BD361A"/>
    <w:rsid w:val="00C27DA4"/>
    <w:rsid w:val="00C333F3"/>
    <w:rsid w:val="00C53CC2"/>
    <w:rsid w:val="00C57422"/>
    <w:rsid w:val="00C73898"/>
    <w:rsid w:val="00C903B9"/>
    <w:rsid w:val="00C9386E"/>
    <w:rsid w:val="00C968CE"/>
    <w:rsid w:val="00CA2862"/>
    <w:rsid w:val="00CB33AA"/>
    <w:rsid w:val="00CE429C"/>
    <w:rsid w:val="00D0167B"/>
    <w:rsid w:val="00D13CFD"/>
    <w:rsid w:val="00D15B9C"/>
    <w:rsid w:val="00D22237"/>
    <w:rsid w:val="00D50C94"/>
    <w:rsid w:val="00D61225"/>
    <w:rsid w:val="00D75BDE"/>
    <w:rsid w:val="00DC5AE9"/>
    <w:rsid w:val="00DE7428"/>
    <w:rsid w:val="00E11851"/>
    <w:rsid w:val="00E620B5"/>
    <w:rsid w:val="00E662F2"/>
    <w:rsid w:val="00E7759F"/>
    <w:rsid w:val="00EA723B"/>
    <w:rsid w:val="00EB2F1A"/>
    <w:rsid w:val="00EC0372"/>
    <w:rsid w:val="00EC19E6"/>
    <w:rsid w:val="00F4091F"/>
    <w:rsid w:val="00F4529D"/>
    <w:rsid w:val="00F52E38"/>
    <w:rsid w:val="00FA5194"/>
    <w:rsid w:val="00FC44ED"/>
    <w:rsid w:val="00FF7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uiPriority w:val="99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uiPriority w:val="99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  <w:style w:type="character" w:customStyle="1" w:styleId="30">
    <w:name w:val="Основной текст (3)_"/>
    <w:basedOn w:val="a0"/>
    <w:link w:val="31"/>
    <w:uiPriority w:val="99"/>
    <w:locked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F3207"/>
  </w:style>
  <w:style w:type="character" w:customStyle="1" w:styleId="1f4">
    <w:name w:val="Основной текст Знак1"/>
    <w:basedOn w:val="a0"/>
    <w:link w:val="113"/>
    <w:uiPriority w:val="99"/>
    <w:locked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f5">
    <w:name w:val="Заголовок №1"/>
    <w:basedOn w:val="1f4"/>
    <w:uiPriority w:val="99"/>
    <w:rsid w:val="000F3207"/>
  </w:style>
  <w:style w:type="paragraph" w:customStyle="1" w:styleId="31">
    <w:name w:val="Основной текст (3)1"/>
    <w:basedOn w:val="a"/>
    <w:link w:val="30"/>
    <w:uiPriority w:val="99"/>
    <w:rsid w:val="000F3207"/>
    <w:pPr>
      <w:widowControl w:val="0"/>
      <w:shd w:val="clear" w:color="auto" w:fill="FFFFFF"/>
      <w:spacing w:line="274" w:lineRule="exact"/>
    </w:pPr>
    <w:rPr>
      <w:rFonts w:eastAsiaTheme="minorHAnsi"/>
      <w:b/>
      <w:bCs/>
      <w:sz w:val="22"/>
      <w:szCs w:val="22"/>
      <w:lang w:eastAsia="en-US"/>
    </w:rPr>
  </w:style>
  <w:style w:type="paragraph" w:customStyle="1" w:styleId="410">
    <w:name w:val="Основной текст (4)1"/>
    <w:basedOn w:val="a"/>
    <w:uiPriority w:val="99"/>
    <w:rsid w:val="000F3207"/>
    <w:pPr>
      <w:widowControl w:val="0"/>
      <w:shd w:val="clear" w:color="auto" w:fill="FFFFFF"/>
      <w:spacing w:after="60" w:line="240" w:lineRule="atLeast"/>
    </w:pPr>
    <w:rPr>
      <w:sz w:val="20"/>
    </w:rPr>
  </w:style>
  <w:style w:type="paragraph" w:customStyle="1" w:styleId="510">
    <w:name w:val="Основной текст (5)1"/>
    <w:basedOn w:val="a"/>
    <w:uiPriority w:val="99"/>
    <w:rsid w:val="000F3207"/>
    <w:pPr>
      <w:widowControl w:val="0"/>
      <w:shd w:val="clear" w:color="auto" w:fill="FFFFFF"/>
      <w:spacing w:before="600" w:after="360" w:line="240" w:lineRule="atLeast"/>
    </w:pPr>
    <w:rPr>
      <w:b/>
      <w:bCs/>
      <w:sz w:val="26"/>
      <w:szCs w:val="26"/>
    </w:rPr>
  </w:style>
  <w:style w:type="paragraph" w:customStyle="1" w:styleId="113">
    <w:name w:val="Заголовок №11"/>
    <w:basedOn w:val="a"/>
    <w:link w:val="1f4"/>
    <w:uiPriority w:val="99"/>
    <w:rsid w:val="000F3207"/>
    <w:pPr>
      <w:widowControl w:val="0"/>
      <w:shd w:val="clear" w:color="auto" w:fill="FFFFFF"/>
      <w:spacing w:after="1320" w:line="346" w:lineRule="exact"/>
      <w:outlineLvl w:val="0"/>
    </w:pPr>
    <w:rPr>
      <w:rFonts w:eastAsiaTheme="minorHAnsi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val="x-none"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  <w:lang w:val="x-none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val="x-none"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val="x-none"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val="x-none"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val="x-none"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2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E4564C6C3E3131F6C197F7A47EDC65997FAD42CFF642FC380FC859x8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D25A2-125B-4DB3-9B28-6F4B4DFB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49</Pages>
  <Words>11184</Words>
  <Characters>63752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31</cp:revision>
  <cp:lastPrinted>2017-09-08T07:59:00Z</cp:lastPrinted>
  <dcterms:created xsi:type="dcterms:W3CDTF">2017-05-24T12:57:00Z</dcterms:created>
  <dcterms:modified xsi:type="dcterms:W3CDTF">2017-12-28T11:36:00Z</dcterms:modified>
</cp:coreProperties>
</file>