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E4" w:rsidRDefault="002A4EE4"/>
    <w:p w:rsidR="002A4EE4" w:rsidRPr="002A4EE4" w:rsidRDefault="002A4EE4" w:rsidP="00251DE7">
      <w:pPr>
        <w:shd w:val="clear" w:color="auto" w:fill="FFFFFF"/>
        <w:spacing w:before="269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2A4EE4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Минздрав выпустил обновленную версию </w:t>
      </w:r>
      <w:proofErr w:type="spellStart"/>
      <w:r w:rsidRPr="002A4EE4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методрекомендаций</w:t>
      </w:r>
      <w:proofErr w:type="spellEnd"/>
      <w:r w:rsidRPr="002A4EE4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по COVID-19</w:t>
      </w:r>
    </w:p>
    <w:p w:rsidR="00AA2DA5" w:rsidRDefault="00251DE7" w:rsidP="00251DE7">
      <w:pPr>
        <w:jc w:val="center"/>
      </w:pPr>
      <w:hyperlink r:id="rId4" w:history="1">
        <w:r w:rsidRPr="008E4181">
          <w:rPr>
            <w:rStyle w:val="a3"/>
          </w:rPr>
          <w:t>https://minzdrav.gov.ru/news/2021/11/19/17832-minzdrav-vypustil-obnovlennuyu-versiyu-metodrekomendatsiy-po-covid-19</w:t>
        </w:r>
      </w:hyperlink>
    </w:p>
    <w:p w:rsidR="00251DE7" w:rsidRDefault="00251DE7" w:rsidP="00251DE7">
      <w:pPr>
        <w:jc w:val="center"/>
      </w:pPr>
    </w:p>
    <w:tbl>
      <w:tblPr>
        <w:tblW w:w="92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243"/>
      </w:tblGrid>
      <w:tr w:rsidR="00251DE7" w:rsidTr="00251D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51DE7" w:rsidRDefault="00251DE7" w:rsidP="00251DE7">
            <w:pPr>
              <w:spacing w:after="396"/>
              <w:jc w:val="center"/>
              <w:rPr>
                <w:rFonts w:ascii="Verdana" w:hAnsi="Verdana"/>
                <w:color w:val="4F4F4F"/>
                <w:sz w:val="18"/>
                <w:szCs w:val="18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51DE7" w:rsidRDefault="00251DE7" w:rsidP="00251DE7">
            <w:pPr>
              <w:pStyle w:val="title"/>
              <w:spacing w:before="0" w:beforeAutospacing="0" w:after="95" w:afterAutospacing="0"/>
              <w:jc w:val="center"/>
              <w:rPr>
                <w:rFonts w:ascii="Verdana" w:hAnsi="Verdana"/>
                <w:b/>
                <w:bCs/>
                <w:color w:val="4F4F4F"/>
                <w:sz w:val="23"/>
                <w:szCs w:val="23"/>
              </w:rPr>
            </w:pPr>
            <w:hyperlink r:id="rId5" w:history="1">
              <w:r>
                <w:rPr>
                  <w:rStyle w:val="a3"/>
                  <w:rFonts w:ascii="Verdana" w:hAnsi="Verdana"/>
                  <w:b/>
                  <w:bCs/>
                  <w:color w:val="005DB7"/>
                  <w:sz w:val="23"/>
                  <w:szCs w:val="23"/>
                </w:rPr>
                <w:t xml:space="preserve">Постановление Главного Государственного санитарного врача по Ростовской области от 20.11.2021г. № 10 «О внесении изменений в Постановление Главного государственного санитарного врача по Ростовской области от 01.07.2021 №4 "Об обязательной иммунизации по эпидемическим показаниям против </w:t>
              </w:r>
              <w:proofErr w:type="spellStart"/>
              <w:r>
                <w:rPr>
                  <w:rStyle w:val="a3"/>
                  <w:rFonts w:ascii="Verdana" w:hAnsi="Verdana"/>
                  <w:b/>
                  <w:bCs/>
                  <w:color w:val="005DB7"/>
                  <w:sz w:val="23"/>
                  <w:szCs w:val="23"/>
                </w:rPr>
                <w:t>коронавирусной</w:t>
              </w:r>
              <w:proofErr w:type="spellEnd"/>
              <w:r>
                <w:rPr>
                  <w:rStyle w:val="a3"/>
                  <w:rFonts w:ascii="Verdana" w:hAnsi="Verdana"/>
                  <w:b/>
                  <w:bCs/>
                  <w:color w:val="005DB7"/>
                  <w:sz w:val="23"/>
                  <w:szCs w:val="23"/>
                </w:rPr>
                <w:t xml:space="preserve"> инфекции отдельных групп граждан»</w:t>
              </w:r>
            </w:hyperlink>
          </w:p>
          <w:p w:rsidR="00251DE7" w:rsidRDefault="00251DE7" w:rsidP="00251DE7">
            <w:pPr>
              <w:pStyle w:val="title"/>
              <w:spacing w:before="0" w:beforeAutospacing="0" w:after="95" w:afterAutospacing="0"/>
              <w:jc w:val="center"/>
              <w:rPr>
                <w:rFonts w:ascii="Verdana" w:hAnsi="Verdana"/>
                <w:b/>
                <w:bCs/>
                <w:color w:val="4F4F4F"/>
                <w:sz w:val="23"/>
                <w:szCs w:val="23"/>
              </w:rPr>
            </w:pPr>
          </w:p>
        </w:tc>
      </w:tr>
    </w:tbl>
    <w:p w:rsidR="00251DE7" w:rsidRDefault="00251DE7" w:rsidP="00251DE7">
      <w:pPr>
        <w:jc w:val="center"/>
      </w:pPr>
      <w:hyperlink r:id="rId6" w:history="1">
        <w:r w:rsidRPr="008E4181">
          <w:rPr>
            <w:rStyle w:val="a3"/>
          </w:rPr>
          <w:t>http://61.rospotrebnadzor.ru/files/post_10_ot_20_11_2021.pdf</w:t>
        </w:r>
      </w:hyperlink>
    </w:p>
    <w:tbl>
      <w:tblPr>
        <w:tblW w:w="92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8169"/>
      </w:tblGrid>
      <w:tr w:rsidR="00251DE7" w:rsidTr="00251D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51DE7" w:rsidRDefault="00251DE7" w:rsidP="00251DE7">
            <w:pPr>
              <w:spacing w:after="396"/>
              <w:jc w:val="center"/>
              <w:rPr>
                <w:rFonts w:ascii="Verdana" w:hAnsi="Verdana"/>
                <w:color w:val="4F4F4F"/>
                <w:sz w:val="18"/>
                <w:szCs w:val="18"/>
              </w:rPr>
            </w:pPr>
          </w:p>
        </w:tc>
        <w:tc>
          <w:tcPr>
            <w:tcW w:w="4416" w:type="pct"/>
            <w:shd w:val="clear" w:color="auto" w:fill="FFFFFF"/>
            <w:vAlign w:val="center"/>
            <w:hideMark/>
          </w:tcPr>
          <w:p w:rsidR="00251DE7" w:rsidRDefault="00251DE7" w:rsidP="00251DE7">
            <w:pPr>
              <w:pStyle w:val="3"/>
              <w:spacing w:before="0" w:after="120"/>
              <w:jc w:val="center"/>
              <w:rPr>
                <w:rFonts w:ascii="Verdana" w:hAnsi="Verdana"/>
                <w:color w:val="7E7B92"/>
                <w:sz w:val="25"/>
                <w:szCs w:val="25"/>
              </w:rPr>
            </w:pPr>
            <w:hyperlink r:id="rId7" w:history="1">
              <w:r>
                <w:rPr>
                  <w:rStyle w:val="a3"/>
                  <w:rFonts w:ascii="Verdana" w:hAnsi="Verdana"/>
                  <w:color w:val="CC3300"/>
                  <w:sz w:val="25"/>
                  <w:szCs w:val="25"/>
                </w:rPr>
                <w:t xml:space="preserve">Оперативная информация по новой </w:t>
              </w:r>
              <w:proofErr w:type="spellStart"/>
              <w:r>
                <w:rPr>
                  <w:rStyle w:val="a3"/>
                  <w:rFonts w:ascii="Verdana" w:hAnsi="Verdana"/>
                  <w:color w:val="CC3300"/>
                  <w:sz w:val="25"/>
                  <w:szCs w:val="25"/>
                </w:rPr>
                <w:t>коронавирусной</w:t>
              </w:r>
              <w:proofErr w:type="spellEnd"/>
              <w:r>
                <w:rPr>
                  <w:rStyle w:val="a3"/>
                  <w:rFonts w:ascii="Verdana" w:hAnsi="Verdana"/>
                  <w:color w:val="CC3300"/>
                  <w:sz w:val="25"/>
                  <w:szCs w:val="25"/>
                </w:rPr>
                <w:t xml:space="preserve"> инфекции COVID-19 в Ростовской области</w:t>
              </w:r>
            </w:hyperlink>
          </w:p>
        </w:tc>
      </w:tr>
      <w:tr w:rsidR="00251DE7" w:rsidTr="00251D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51DE7" w:rsidRDefault="00251DE7" w:rsidP="00251DE7">
            <w:pPr>
              <w:spacing w:after="396"/>
              <w:jc w:val="center"/>
              <w:rPr>
                <w:rFonts w:ascii="Verdana" w:hAnsi="Verdana"/>
                <w:noProof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416" w:type="pct"/>
            <w:shd w:val="clear" w:color="auto" w:fill="FFFFFF"/>
            <w:vAlign w:val="center"/>
            <w:hideMark/>
          </w:tcPr>
          <w:p w:rsidR="00251DE7" w:rsidRPr="00251DE7" w:rsidRDefault="00251DE7" w:rsidP="00251DE7">
            <w:pPr>
              <w:pStyle w:val="3"/>
              <w:spacing w:before="0" w:after="120"/>
              <w:jc w:val="center"/>
              <w:rPr>
                <w:rFonts w:ascii="Verdana" w:hAnsi="Verdana"/>
                <w:color w:val="990000"/>
                <w:sz w:val="25"/>
                <w:szCs w:val="25"/>
              </w:rPr>
            </w:pPr>
            <w:hyperlink r:id="rId8" w:history="1">
              <w:r w:rsidRPr="00251DE7">
                <w:rPr>
                  <w:rStyle w:val="a3"/>
                  <w:rFonts w:ascii="Verdana" w:hAnsi="Verdana"/>
                  <w:sz w:val="25"/>
                  <w:szCs w:val="25"/>
                </w:rPr>
                <w:t xml:space="preserve">Новости о </w:t>
              </w:r>
              <w:proofErr w:type="spellStart"/>
              <w:r w:rsidRPr="00251DE7">
                <w:rPr>
                  <w:rStyle w:val="a3"/>
                  <w:rFonts w:ascii="Verdana" w:hAnsi="Verdana"/>
                  <w:sz w:val="25"/>
                  <w:szCs w:val="25"/>
                </w:rPr>
                <w:t>коронавирусной</w:t>
              </w:r>
              <w:proofErr w:type="spellEnd"/>
              <w:r w:rsidRPr="00251DE7">
                <w:rPr>
                  <w:rStyle w:val="a3"/>
                  <w:rFonts w:ascii="Verdana" w:hAnsi="Verdana"/>
                  <w:sz w:val="25"/>
                  <w:szCs w:val="25"/>
                </w:rPr>
                <w:t xml:space="preserve"> инфекции (COVID-19)</w:t>
              </w:r>
            </w:hyperlink>
          </w:p>
        </w:tc>
      </w:tr>
    </w:tbl>
    <w:p w:rsidR="00251DE7" w:rsidRDefault="00251DE7"/>
    <w:p w:rsidR="00251DE7" w:rsidRDefault="00251DE7"/>
    <w:sectPr w:rsidR="00251DE7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4EE4"/>
    <w:rsid w:val="00251DE7"/>
    <w:rsid w:val="002A4EE4"/>
    <w:rsid w:val="00616ACC"/>
    <w:rsid w:val="008332FC"/>
    <w:rsid w:val="008C38C8"/>
    <w:rsid w:val="00940C3C"/>
    <w:rsid w:val="00AA2DA5"/>
    <w:rsid w:val="00B1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5"/>
  </w:style>
  <w:style w:type="paragraph" w:styleId="1">
    <w:name w:val="heading 1"/>
    <w:basedOn w:val="a"/>
    <w:link w:val="10"/>
    <w:uiPriority w:val="9"/>
    <w:qFormat/>
    <w:rsid w:val="002A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1DE7"/>
    <w:rPr>
      <w:color w:val="0000FF" w:themeColor="hyperlink"/>
      <w:u w:val="single"/>
    </w:rPr>
  </w:style>
  <w:style w:type="paragraph" w:customStyle="1" w:styleId="title">
    <w:name w:val="title"/>
    <w:basedOn w:val="a"/>
    <w:rsid w:val="002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25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1.rospotrebnadzor.ru/index.php?option=com_content&amp;view=article&amp;id=9690:2020&amp;catid=38:2009-09-16-04-45-57&amp;Itemid=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61.rospotrebnadzor.ru/index.php?option=com_content&amp;view=article&amp;id=9894:2020&amp;catid=38:2009-09-16-04-45-57&amp;Itemid=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1.rospotrebnadzor.ru/files/post_10_ot_20_11_2021.pdf" TargetMode="External"/><Relationship Id="rId5" Type="http://schemas.openxmlformats.org/officeDocument/2006/relationships/hyperlink" Target="http://61.rospotrebnadzor.ru/files/post_10_ot_20_11_202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zdrav.gov.ru/news/2021/11/19/17832-minzdrav-vypustil-obnovlennuyu-versiyu-metodrekomendatsiy-po-covid-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2</cp:revision>
  <dcterms:created xsi:type="dcterms:W3CDTF">2021-11-26T07:23:00Z</dcterms:created>
  <dcterms:modified xsi:type="dcterms:W3CDTF">2021-11-26T07:23:00Z</dcterms:modified>
</cp:coreProperties>
</file>