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58C" w:rsidRDefault="00C60C6E" w:rsidP="00C60C6E">
      <w:pPr>
        <w:ind w:left="5664"/>
        <w:rPr>
          <w:rFonts w:ascii="Times New Roman" w:hAnsi="Times New Roman" w:cs="Times New Roman"/>
          <w:sz w:val="28"/>
          <w:szCs w:val="28"/>
        </w:rPr>
      </w:pPr>
      <w:r w:rsidRPr="00C60C6E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60C6E">
        <w:rPr>
          <w:rFonts w:ascii="Times New Roman" w:hAnsi="Times New Roman" w:cs="Times New Roman"/>
          <w:sz w:val="28"/>
          <w:szCs w:val="28"/>
        </w:rPr>
        <w:t>Красноярского сельского поселения</w:t>
      </w:r>
    </w:p>
    <w:p w:rsidR="00C60C6E" w:rsidRDefault="00C60C6E" w:rsidP="00C60C6E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 Светличному</w:t>
      </w:r>
    </w:p>
    <w:p w:rsidR="00C60C6E" w:rsidRDefault="00C60C6E" w:rsidP="00C60C6E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инициативной группы по созданию ТОС</w:t>
      </w:r>
    </w:p>
    <w:p w:rsidR="00C60C6E" w:rsidRDefault="00C60C6E" w:rsidP="00C60C6E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Мельниковой Анны Валерьевны, </w:t>
      </w:r>
      <w:r w:rsidR="00E069A6">
        <w:rPr>
          <w:rFonts w:ascii="Times New Roman" w:hAnsi="Times New Roman" w:cs="Times New Roman"/>
          <w:sz w:val="28"/>
          <w:szCs w:val="28"/>
        </w:rPr>
        <w:t xml:space="preserve">Светличного Сергея Валентиновича, </w:t>
      </w:r>
      <w:r w:rsidR="001D7CF7">
        <w:rPr>
          <w:rFonts w:ascii="Times New Roman" w:hAnsi="Times New Roman" w:cs="Times New Roman"/>
          <w:sz w:val="28"/>
          <w:szCs w:val="28"/>
        </w:rPr>
        <w:t>Захаровой Екатерины Александровны, Ярославцевой Екатерины Николаевны</w:t>
      </w:r>
    </w:p>
    <w:p w:rsidR="00C60C6E" w:rsidRDefault="00C60C6E" w:rsidP="00C60C6E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</w:t>
      </w:r>
      <w:r w:rsidR="001D7CF7">
        <w:rPr>
          <w:rFonts w:ascii="Times New Roman" w:hAnsi="Times New Roman" w:cs="Times New Roman"/>
          <w:sz w:val="28"/>
          <w:szCs w:val="28"/>
        </w:rPr>
        <w:t xml:space="preserve"> Красноярская</w:t>
      </w:r>
      <w:proofErr w:type="gramStart"/>
      <w:r w:rsidR="001D7CF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D7CF7">
        <w:rPr>
          <w:rFonts w:ascii="Times New Roman" w:hAnsi="Times New Roman" w:cs="Times New Roman"/>
          <w:sz w:val="28"/>
          <w:szCs w:val="28"/>
        </w:rPr>
        <w:t xml:space="preserve"> пер. Колхозный, д. 3, кв. 2</w:t>
      </w:r>
    </w:p>
    <w:p w:rsidR="00C60C6E" w:rsidRDefault="00C60C6E" w:rsidP="00C60C6E">
      <w:pPr>
        <w:rPr>
          <w:rFonts w:ascii="Times New Roman" w:hAnsi="Times New Roman" w:cs="Times New Roman"/>
          <w:sz w:val="28"/>
          <w:szCs w:val="28"/>
        </w:rPr>
      </w:pPr>
    </w:p>
    <w:p w:rsidR="00C60C6E" w:rsidRDefault="00C60C6E" w:rsidP="00C60C6E">
      <w:pPr>
        <w:rPr>
          <w:rFonts w:ascii="Times New Roman" w:hAnsi="Times New Roman" w:cs="Times New Roman"/>
          <w:sz w:val="28"/>
          <w:szCs w:val="28"/>
        </w:rPr>
      </w:pPr>
    </w:p>
    <w:p w:rsidR="00C60C6E" w:rsidRDefault="00C60C6E" w:rsidP="00C60C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Заявление</w:t>
      </w:r>
    </w:p>
    <w:p w:rsidR="00C60C6E" w:rsidRDefault="00C60C6E" w:rsidP="00C60C6E">
      <w:pPr>
        <w:rPr>
          <w:rFonts w:ascii="Times New Roman" w:hAnsi="Times New Roman" w:cs="Times New Roman"/>
          <w:sz w:val="28"/>
          <w:szCs w:val="28"/>
        </w:rPr>
      </w:pPr>
    </w:p>
    <w:p w:rsidR="00C60C6E" w:rsidRDefault="00C60C6E" w:rsidP="00E069A6">
      <w:pPr>
        <w:ind w:firstLine="708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Просим Вас рассмотреть и у</w:t>
      </w:r>
      <w:r w:rsidRPr="00215810">
        <w:rPr>
          <w:rFonts w:ascii="Times New Roman" w:hAnsi="Times New Roman"/>
          <w:sz w:val="24"/>
          <w:szCs w:val="24"/>
        </w:rPr>
        <w:t>становить границы территории, на которой предполагается осуществление территориально</w:t>
      </w:r>
      <w:r>
        <w:rPr>
          <w:rFonts w:ascii="Times New Roman" w:hAnsi="Times New Roman"/>
          <w:sz w:val="24"/>
          <w:szCs w:val="24"/>
        </w:rPr>
        <w:t xml:space="preserve">го общественного самоуправления </w:t>
      </w:r>
      <w:r w:rsidR="00E069A6">
        <w:rPr>
          <w:rFonts w:ascii="Times New Roman" w:hAnsi="Times New Roman"/>
          <w:sz w:val="24"/>
          <w:szCs w:val="24"/>
        </w:rPr>
        <w:t xml:space="preserve">(ТОС) </w:t>
      </w:r>
      <w:r>
        <w:rPr>
          <w:rFonts w:ascii="Times New Roman" w:hAnsi="Times New Roman"/>
          <w:bCs/>
          <w:sz w:val="24"/>
          <w:szCs w:val="24"/>
          <w:lang w:eastAsia="en-US"/>
        </w:rPr>
        <w:t>«Заречное».</w:t>
      </w:r>
    </w:p>
    <w:p w:rsidR="00C60C6E" w:rsidRDefault="00C60C6E" w:rsidP="00C60C6E">
      <w:pPr>
        <w:rPr>
          <w:rFonts w:ascii="Times New Roman" w:hAnsi="Times New Roman"/>
          <w:bCs/>
          <w:sz w:val="24"/>
          <w:szCs w:val="24"/>
          <w:lang w:eastAsia="en-US"/>
        </w:rPr>
      </w:pPr>
    </w:p>
    <w:p w:rsidR="00C60C6E" w:rsidRDefault="00C60C6E" w:rsidP="00C60C6E">
      <w:pPr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>Приложение:</w:t>
      </w:r>
    </w:p>
    <w:p w:rsidR="00C60C6E" w:rsidRDefault="00C60C6E" w:rsidP="00C60C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Подписные листы –3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60C6E" w:rsidRDefault="00E069A6" w:rsidP="00C60C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границ территории ТОС;</w:t>
      </w:r>
    </w:p>
    <w:p w:rsidR="00E069A6" w:rsidRDefault="00E069A6" w:rsidP="00E069A6">
      <w:pPr>
        <w:rPr>
          <w:rFonts w:ascii="Times New Roman" w:hAnsi="Times New Roman" w:cs="Times New Roman"/>
          <w:sz w:val="28"/>
          <w:szCs w:val="28"/>
        </w:rPr>
      </w:pPr>
    </w:p>
    <w:p w:rsidR="00E069A6" w:rsidRDefault="00E069A6" w:rsidP="00E069A6">
      <w:pPr>
        <w:rPr>
          <w:rFonts w:ascii="Times New Roman" w:hAnsi="Times New Roman" w:cs="Times New Roman"/>
          <w:sz w:val="28"/>
          <w:szCs w:val="28"/>
        </w:rPr>
      </w:pPr>
    </w:p>
    <w:p w:rsidR="00E069A6" w:rsidRDefault="00E069A6" w:rsidP="00E069A6">
      <w:pPr>
        <w:rPr>
          <w:rFonts w:ascii="Times New Roman" w:hAnsi="Times New Roman" w:cs="Times New Roman"/>
          <w:sz w:val="28"/>
          <w:szCs w:val="28"/>
        </w:rPr>
      </w:pPr>
    </w:p>
    <w:p w:rsidR="00E069A6" w:rsidRPr="00E069A6" w:rsidRDefault="00E069A6" w:rsidP="00E069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инициативной группы                       А.В. Мельникова</w:t>
      </w:r>
    </w:p>
    <w:sectPr w:rsidR="00E069A6" w:rsidRPr="00E069A6" w:rsidSect="00827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202A0"/>
    <w:multiLevelType w:val="hybridMultilevel"/>
    <w:tmpl w:val="B4DE41D6"/>
    <w:lvl w:ilvl="0" w:tplc="7ED419A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0C6E"/>
    <w:rsid w:val="001D7CF7"/>
    <w:rsid w:val="0082758C"/>
    <w:rsid w:val="00C60C6E"/>
    <w:rsid w:val="00E06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C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2017-11-16T08:36:00Z</dcterms:created>
  <dcterms:modified xsi:type="dcterms:W3CDTF">2017-11-17T08:10:00Z</dcterms:modified>
</cp:coreProperties>
</file>