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z w:val="28"/>
          <w:szCs w:val="28"/>
        </w:rPr>
        <w:t>Приложение № 4</w:t>
      </w:r>
    </w:p>
    <w:p w:rsidR="004C62C1" w:rsidRDefault="0027722D">
      <w:pPr>
        <w:shd w:val="clear" w:color="auto" w:fill="FFFFFF"/>
        <w:spacing w:line="322" w:lineRule="exact"/>
        <w:ind w:left="10776"/>
        <w:jc w:val="center"/>
      </w:pPr>
      <w:r>
        <w:rPr>
          <w:rFonts w:eastAsia="Times New Roman"/>
          <w:sz w:val="28"/>
          <w:szCs w:val="28"/>
        </w:rPr>
        <w:t>к постановлению</w:t>
      </w:r>
    </w:p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z w:val="28"/>
          <w:szCs w:val="28"/>
        </w:rPr>
        <w:t>Правительства</w:t>
      </w:r>
    </w:p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pacing w:val="-2"/>
          <w:sz w:val="28"/>
          <w:szCs w:val="28"/>
        </w:rPr>
        <w:t>Ростовской области</w:t>
      </w:r>
    </w:p>
    <w:p w:rsidR="004C62C1" w:rsidRDefault="0027722D">
      <w:pPr>
        <w:shd w:val="clear" w:color="auto" w:fill="FFFFFF"/>
        <w:spacing w:line="322" w:lineRule="exact"/>
        <w:ind w:left="10776"/>
        <w:jc w:val="center"/>
      </w:pPr>
      <w:r>
        <w:rPr>
          <w:rFonts w:eastAsia="Times New Roman"/>
          <w:spacing w:val="-2"/>
          <w:sz w:val="28"/>
          <w:szCs w:val="28"/>
        </w:rPr>
        <w:t>от 26.12.2013 № 823</w:t>
      </w:r>
    </w:p>
    <w:p w:rsidR="004C62C1" w:rsidRDefault="0027722D" w:rsidP="00337A7A">
      <w:pPr>
        <w:shd w:val="clear" w:color="auto" w:fill="FFFFFF"/>
        <w:tabs>
          <w:tab w:val="left" w:leader="underscore" w:pos="5981"/>
          <w:tab w:val="left" w:leader="underscore" w:pos="8227"/>
        </w:tabs>
        <w:spacing w:line="326" w:lineRule="exact"/>
        <w:jc w:val="center"/>
      </w:pPr>
      <w:r>
        <w:rPr>
          <w:rFonts w:eastAsia="Times New Roman"/>
          <w:sz w:val="28"/>
          <w:szCs w:val="28"/>
        </w:rPr>
        <w:t>ИНФОРМАЦИЯ</w:t>
      </w:r>
      <w:r>
        <w:rPr>
          <w:rFonts w:eastAsia="Times New Roman"/>
          <w:sz w:val="28"/>
          <w:szCs w:val="28"/>
        </w:rPr>
        <w:br/>
        <w:t>о закупках за</w:t>
      </w:r>
      <w:r w:rsidR="00337A7A">
        <w:rPr>
          <w:rFonts w:eastAsia="Times New Roman"/>
          <w:sz w:val="28"/>
          <w:szCs w:val="28"/>
        </w:rPr>
        <w:t xml:space="preserve"> </w:t>
      </w:r>
      <w:r w:rsidR="008B2B6B">
        <w:rPr>
          <w:rFonts w:eastAsia="Times New Roman"/>
          <w:sz w:val="28"/>
          <w:szCs w:val="28"/>
        </w:rPr>
        <w:t>4</w:t>
      </w:r>
      <w:r w:rsidR="00337A7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квартал 20</w:t>
      </w:r>
      <w:r w:rsidR="0031696E">
        <w:rPr>
          <w:rFonts w:eastAsia="Times New Roman"/>
          <w:spacing w:val="-2"/>
          <w:sz w:val="28"/>
          <w:szCs w:val="28"/>
        </w:rPr>
        <w:t>20</w:t>
      </w:r>
      <w:r w:rsidR="007A74E8">
        <w:rPr>
          <w:rFonts w:eastAsia="Times New Roman"/>
          <w:spacing w:val="-2"/>
          <w:sz w:val="28"/>
          <w:szCs w:val="28"/>
        </w:rPr>
        <w:t>г</w:t>
      </w:r>
      <w:r>
        <w:rPr>
          <w:rFonts w:eastAsia="Times New Roman"/>
          <w:spacing w:val="-2"/>
          <w:sz w:val="28"/>
          <w:szCs w:val="28"/>
        </w:rPr>
        <w:t xml:space="preserve">. для </w:t>
      </w:r>
      <w:r w:rsidR="00474F55">
        <w:rPr>
          <w:rFonts w:eastAsia="Times New Roman"/>
          <w:spacing w:val="-2"/>
          <w:sz w:val="28"/>
          <w:szCs w:val="28"/>
        </w:rPr>
        <w:t>муниципальных</w:t>
      </w:r>
      <w:r>
        <w:rPr>
          <w:rFonts w:eastAsia="Times New Roman"/>
          <w:spacing w:val="-2"/>
          <w:sz w:val="28"/>
          <w:szCs w:val="28"/>
        </w:rPr>
        <w:t xml:space="preserve"> нужд</w:t>
      </w:r>
    </w:p>
    <w:p w:rsidR="00930F25" w:rsidRDefault="000269F4" w:rsidP="00337A7A">
      <w:pPr>
        <w:shd w:val="clear" w:color="auto" w:fill="FFFFFF"/>
        <w:tabs>
          <w:tab w:val="left" w:leader="underscore" w:pos="15043"/>
        </w:tabs>
        <w:jc w:val="center"/>
        <w:rPr>
          <w:rFonts w:eastAsia="Times New Roman"/>
          <w:spacing w:val="-2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Красноярское сельское поселение</w:t>
      </w:r>
    </w:p>
    <w:p w:rsidR="00337A7A" w:rsidRDefault="00337A7A" w:rsidP="00337A7A">
      <w:pPr>
        <w:shd w:val="clear" w:color="auto" w:fill="FFFFFF"/>
        <w:tabs>
          <w:tab w:val="left" w:leader="underscore" w:pos="15043"/>
        </w:tabs>
        <w:jc w:val="center"/>
        <w:rPr>
          <w:rFonts w:eastAsia="Times New Roman"/>
          <w:spacing w:val="-2"/>
          <w:sz w:val="28"/>
          <w:szCs w:val="28"/>
        </w:rPr>
      </w:pPr>
    </w:p>
    <w:p w:rsidR="00337A7A" w:rsidRPr="00930F25" w:rsidRDefault="00337A7A" w:rsidP="00337A7A">
      <w:pPr>
        <w:shd w:val="clear" w:color="auto" w:fill="FFFFFF"/>
        <w:tabs>
          <w:tab w:val="left" w:leader="underscore" w:pos="15043"/>
        </w:tabs>
        <w:jc w:val="center"/>
        <w:rPr>
          <w:sz w:val="2"/>
          <w:szCs w:val="2"/>
          <w:u w:val="single"/>
        </w:rPr>
      </w:pPr>
    </w:p>
    <w:tbl>
      <w:tblPr>
        <w:tblW w:w="51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04"/>
        <w:gridCol w:w="843"/>
        <w:gridCol w:w="422"/>
        <w:gridCol w:w="422"/>
        <w:gridCol w:w="842"/>
        <w:gridCol w:w="704"/>
        <w:gridCol w:w="559"/>
        <w:gridCol w:w="559"/>
        <w:gridCol w:w="852"/>
        <w:gridCol w:w="563"/>
        <w:gridCol w:w="423"/>
        <w:gridCol w:w="704"/>
        <w:gridCol w:w="843"/>
        <w:gridCol w:w="592"/>
        <w:gridCol w:w="559"/>
        <w:gridCol w:w="559"/>
        <w:gridCol w:w="765"/>
        <w:gridCol w:w="850"/>
        <w:gridCol w:w="975"/>
        <w:gridCol w:w="868"/>
        <w:gridCol w:w="698"/>
        <w:gridCol w:w="559"/>
        <w:gridCol w:w="559"/>
      </w:tblGrid>
      <w:tr w:rsidR="00474F55" w:rsidRPr="00F16489" w:rsidTr="00825A15">
        <w:trPr>
          <w:trHeight w:val="50"/>
        </w:trPr>
        <w:tc>
          <w:tcPr>
            <w:tcW w:w="903" w:type="dxa"/>
            <w:vMerge w:val="restart"/>
          </w:tcPr>
          <w:p w:rsidR="00474F55" w:rsidRPr="00C00634" w:rsidRDefault="00474F55" w:rsidP="00EE3770">
            <w:pPr>
              <w:jc w:val="center"/>
              <w:rPr>
                <w:spacing w:val="-12"/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Средства, предусмот</w:t>
            </w:r>
            <w:r w:rsidRPr="00C00634">
              <w:rPr>
                <w:spacing w:val="-6"/>
                <w:sz w:val="16"/>
                <w:szCs w:val="16"/>
              </w:rPr>
              <w:t>ренные</w:t>
            </w:r>
            <w:r w:rsidRPr="00F16489">
              <w:rPr>
                <w:sz w:val="16"/>
                <w:szCs w:val="16"/>
              </w:rPr>
              <w:t xml:space="preserve"> на осуществление </w:t>
            </w:r>
            <w:r w:rsidRPr="00C00634">
              <w:rPr>
                <w:spacing w:val="-12"/>
                <w:sz w:val="16"/>
                <w:szCs w:val="16"/>
              </w:rPr>
              <w:t xml:space="preserve">закупок </w:t>
            </w:r>
          </w:p>
          <w:p w:rsidR="00474F55" w:rsidRPr="00F16489" w:rsidRDefault="00474F55" w:rsidP="0031696E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 xml:space="preserve">на </w:t>
            </w:r>
            <w:r>
              <w:rPr>
                <w:sz w:val="16"/>
                <w:szCs w:val="16"/>
              </w:rPr>
              <w:br/>
            </w:r>
            <w:r w:rsidRPr="00C00634">
              <w:rPr>
                <w:spacing w:val="-16"/>
                <w:sz w:val="16"/>
                <w:szCs w:val="16"/>
              </w:rPr>
              <w:t>20</w:t>
            </w:r>
            <w:r w:rsidR="0031696E">
              <w:rPr>
                <w:spacing w:val="-16"/>
                <w:sz w:val="16"/>
                <w:szCs w:val="16"/>
              </w:rPr>
              <w:t>20</w:t>
            </w:r>
            <w:r w:rsidRPr="00C00634">
              <w:rPr>
                <w:spacing w:val="-16"/>
                <w:sz w:val="16"/>
                <w:szCs w:val="16"/>
              </w:rPr>
              <w:t xml:space="preserve"> год</w:t>
            </w:r>
          </w:p>
        </w:tc>
        <w:tc>
          <w:tcPr>
            <w:tcW w:w="11061" w:type="dxa"/>
            <w:gridSpan w:val="17"/>
          </w:tcPr>
          <w:p w:rsidR="00474F55" w:rsidRPr="00825A15" w:rsidRDefault="00474F55" w:rsidP="001D3EBF">
            <w:pPr>
              <w:jc w:val="center"/>
              <w:rPr>
                <w:sz w:val="16"/>
                <w:szCs w:val="16"/>
              </w:rPr>
            </w:pPr>
            <w:r w:rsidRPr="00825A15">
              <w:rPr>
                <w:sz w:val="16"/>
                <w:szCs w:val="16"/>
              </w:rPr>
              <w:t xml:space="preserve">По состоянию на 1 </w:t>
            </w:r>
            <w:r w:rsidR="001D3EBF">
              <w:rPr>
                <w:sz w:val="16"/>
                <w:szCs w:val="16"/>
              </w:rPr>
              <w:t>октября</w:t>
            </w:r>
            <w:r w:rsidR="00337A7A" w:rsidRPr="00825A15">
              <w:rPr>
                <w:sz w:val="16"/>
                <w:szCs w:val="16"/>
              </w:rPr>
              <w:t xml:space="preserve"> </w:t>
            </w:r>
            <w:r w:rsidRPr="00825A15">
              <w:rPr>
                <w:sz w:val="16"/>
                <w:szCs w:val="16"/>
              </w:rPr>
              <w:t>20</w:t>
            </w:r>
            <w:r w:rsidR="00FC7CC8">
              <w:rPr>
                <w:sz w:val="16"/>
                <w:szCs w:val="16"/>
              </w:rPr>
              <w:t>20</w:t>
            </w:r>
            <w:r w:rsidRPr="00825A15">
              <w:rPr>
                <w:sz w:val="16"/>
                <w:szCs w:val="16"/>
              </w:rPr>
              <w:t xml:space="preserve"> г. осуществлено закупок</w:t>
            </w:r>
          </w:p>
        </w:tc>
        <w:tc>
          <w:tcPr>
            <w:tcW w:w="975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 xml:space="preserve">Экономия при проведении конкурсов (открытых, двухэтапных, с </w:t>
            </w:r>
            <w:r w:rsidRPr="000C4CFA">
              <w:rPr>
                <w:spacing w:val="-12"/>
                <w:sz w:val="16"/>
                <w:szCs w:val="16"/>
              </w:rPr>
              <w:t>ограниченным</w:t>
            </w:r>
            <w:r w:rsidRPr="00F16489">
              <w:rPr>
                <w:sz w:val="16"/>
                <w:szCs w:val="16"/>
              </w:rPr>
              <w:t xml:space="preserve"> участием)</w:t>
            </w:r>
          </w:p>
        </w:tc>
        <w:tc>
          <w:tcPr>
            <w:tcW w:w="868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0C4CFA">
              <w:rPr>
                <w:spacing w:val="-10"/>
                <w:sz w:val="16"/>
                <w:szCs w:val="16"/>
              </w:rPr>
              <w:t>Экономия</w:t>
            </w:r>
            <w:r w:rsidRPr="00F16489">
              <w:rPr>
                <w:sz w:val="16"/>
                <w:szCs w:val="16"/>
              </w:rPr>
              <w:t xml:space="preserve"> при проведении электронного аукциона</w:t>
            </w:r>
          </w:p>
        </w:tc>
        <w:tc>
          <w:tcPr>
            <w:tcW w:w="698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Экономия при проведении запроса котировок</w:t>
            </w:r>
          </w:p>
        </w:tc>
        <w:tc>
          <w:tcPr>
            <w:tcW w:w="559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0C4CFA">
              <w:rPr>
                <w:spacing w:val="-6"/>
                <w:sz w:val="16"/>
                <w:szCs w:val="16"/>
              </w:rPr>
              <w:t>Эконо</w:t>
            </w:r>
            <w:r w:rsidRPr="00F16489">
              <w:rPr>
                <w:sz w:val="16"/>
                <w:szCs w:val="16"/>
              </w:rPr>
              <w:t>мия при проведени</w:t>
            </w:r>
            <w:r>
              <w:rPr>
                <w:sz w:val="16"/>
                <w:szCs w:val="16"/>
              </w:rPr>
              <w:t>и</w:t>
            </w:r>
            <w:r w:rsidRPr="00F16489">
              <w:rPr>
                <w:sz w:val="16"/>
                <w:szCs w:val="16"/>
              </w:rPr>
              <w:t xml:space="preserve"> запроса предложений</w:t>
            </w:r>
          </w:p>
        </w:tc>
        <w:tc>
          <w:tcPr>
            <w:tcW w:w="559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Экономия при проведении закрытых способов</w:t>
            </w:r>
          </w:p>
        </w:tc>
      </w:tr>
      <w:tr w:rsidR="00825A15" w:rsidRPr="00F16489" w:rsidTr="00825A15">
        <w:trPr>
          <w:trHeight w:val="56"/>
        </w:trPr>
        <w:tc>
          <w:tcPr>
            <w:tcW w:w="90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3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открытый конкурс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422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двухэтапный конкурс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422" w:type="dxa"/>
            <w:vMerge w:val="restart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конкурс с ограниченным участием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842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электронный аукцион</w:t>
            </w:r>
          </w:p>
        </w:tc>
        <w:tc>
          <w:tcPr>
            <w:tcW w:w="704" w:type="dxa"/>
            <w:vMerge w:val="restart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запрос котировок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559" w:type="dxa"/>
            <w:vMerge w:val="restart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запрос предложений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559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F16489">
              <w:rPr>
                <w:sz w:val="16"/>
                <w:szCs w:val="16"/>
              </w:rPr>
              <w:t>закры</w:t>
            </w:r>
            <w:r>
              <w:rPr>
                <w:sz w:val="16"/>
                <w:szCs w:val="16"/>
              </w:rPr>
              <w:t>-</w:t>
            </w:r>
            <w:r w:rsidRPr="00F16489">
              <w:rPr>
                <w:sz w:val="16"/>
                <w:szCs w:val="16"/>
              </w:rPr>
              <w:t>тые</w:t>
            </w:r>
            <w:proofErr w:type="spellEnd"/>
            <w:proofErr w:type="gramEnd"/>
            <w:r w:rsidRPr="00F16489">
              <w:rPr>
                <w:sz w:val="16"/>
                <w:szCs w:val="16"/>
              </w:rPr>
              <w:t xml:space="preserve"> способы</w:t>
            </w:r>
          </w:p>
        </w:tc>
        <w:tc>
          <w:tcPr>
            <w:tcW w:w="6710" w:type="dxa"/>
            <w:gridSpan w:val="10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</w:t>
            </w:r>
            <w:r w:rsidRPr="00F16489">
              <w:rPr>
                <w:sz w:val="16"/>
                <w:szCs w:val="16"/>
              </w:rPr>
              <w:t xml:space="preserve"> единственного поставщика (исполнителя, подрядчика)</w:t>
            </w:r>
          </w:p>
        </w:tc>
        <w:tc>
          <w:tcPr>
            <w:tcW w:w="975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</w:tr>
      <w:tr w:rsidR="00825A15" w:rsidRPr="00F16489" w:rsidTr="00825A15">
        <w:trPr>
          <w:trHeight w:val="56"/>
        </w:trPr>
        <w:tc>
          <w:tcPr>
            <w:tcW w:w="90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4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710" w:type="dxa"/>
            <w:gridSpan w:val="10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в том числе:</w:t>
            </w:r>
          </w:p>
        </w:tc>
        <w:tc>
          <w:tcPr>
            <w:tcW w:w="975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</w:tr>
      <w:tr w:rsidR="00825A15" w:rsidRPr="00F16489" w:rsidTr="00825A15">
        <w:trPr>
          <w:trHeight w:val="50"/>
        </w:trPr>
        <w:tc>
          <w:tcPr>
            <w:tcW w:w="90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4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vMerge w:val="restart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45621F">
              <w:rPr>
                <w:spacing w:val="-6"/>
                <w:sz w:val="16"/>
                <w:szCs w:val="16"/>
              </w:rPr>
              <w:t>в соответствии с пунктами 1 – 3, 6 – 23, 26, 28 – 33, 35 – 39, 43 части 1 статьи 93</w:t>
            </w:r>
          </w:p>
        </w:tc>
        <w:tc>
          <w:tcPr>
            <w:tcW w:w="4243" w:type="dxa"/>
            <w:gridSpan w:val="7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в соответствии с п</w:t>
            </w:r>
            <w:r>
              <w:rPr>
                <w:sz w:val="16"/>
                <w:szCs w:val="16"/>
              </w:rPr>
              <w:t>унктами</w:t>
            </w:r>
            <w:r w:rsidRPr="00F16489">
              <w:rPr>
                <w:sz w:val="16"/>
                <w:szCs w:val="16"/>
              </w:rPr>
              <w:t xml:space="preserve"> 24</w:t>
            </w:r>
            <w:r>
              <w:rPr>
                <w:sz w:val="16"/>
                <w:szCs w:val="16"/>
              </w:rPr>
              <w:t>,</w:t>
            </w:r>
            <w:r w:rsidRPr="00F16489">
              <w:rPr>
                <w:sz w:val="16"/>
                <w:szCs w:val="16"/>
              </w:rPr>
              <w:t xml:space="preserve"> 25 ч</w:t>
            </w:r>
            <w:r>
              <w:rPr>
                <w:sz w:val="16"/>
                <w:szCs w:val="16"/>
              </w:rPr>
              <w:t>асти</w:t>
            </w:r>
            <w:r w:rsidRPr="00F16489">
              <w:rPr>
                <w:sz w:val="16"/>
                <w:szCs w:val="16"/>
              </w:rPr>
              <w:t xml:space="preserve"> 1 ст</w:t>
            </w:r>
            <w:r>
              <w:rPr>
                <w:sz w:val="16"/>
                <w:szCs w:val="16"/>
              </w:rPr>
              <w:t>атьи</w:t>
            </w:r>
            <w:r w:rsidRPr="00F16489">
              <w:rPr>
                <w:sz w:val="16"/>
                <w:szCs w:val="16"/>
              </w:rPr>
              <w:t xml:space="preserve"> 93</w:t>
            </w:r>
          </w:p>
        </w:tc>
        <w:tc>
          <w:tcPr>
            <w:tcW w:w="1615" w:type="dxa"/>
            <w:gridSpan w:val="2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в соответствии с</w:t>
            </w:r>
            <w:r>
              <w:rPr>
                <w:sz w:val="16"/>
                <w:szCs w:val="16"/>
              </w:rPr>
              <w:br/>
            </w:r>
            <w:r w:rsidRPr="00F1648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унктами</w:t>
            </w:r>
            <w:r w:rsidRPr="00F16489">
              <w:rPr>
                <w:sz w:val="16"/>
                <w:szCs w:val="16"/>
              </w:rPr>
              <w:t xml:space="preserve"> 4</w:t>
            </w:r>
            <w:r>
              <w:rPr>
                <w:sz w:val="16"/>
                <w:szCs w:val="16"/>
              </w:rPr>
              <w:t>,</w:t>
            </w:r>
            <w:r w:rsidRPr="00F16489">
              <w:rPr>
                <w:sz w:val="16"/>
                <w:szCs w:val="16"/>
              </w:rPr>
              <w:t xml:space="preserve"> 5 ч</w:t>
            </w:r>
            <w:r>
              <w:rPr>
                <w:sz w:val="16"/>
                <w:szCs w:val="16"/>
              </w:rPr>
              <w:t>асти</w:t>
            </w:r>
            <w:r w:rsidRPr="00F16489">
              <w:rPr>
                <w:sz w:val="16"/>
                <w:szCs w:val="16"/>
              </w:rPr>
              <w:t xml:space="preserve"> 1 ст</w:t>
            </w:r>
            <w:r>
              <w:rPr>
                <w:sz w:val="16"/>
                <w:szCs w:val="16"/>
              </w:rPr>
              <w:t>атьи</w:t>
            </w:r>
            <w:r w:rsidRPr="00F16489">
              <w:rPr>
                <w:sz w:val="16"/>
                <w:szCs w:val="16"/>
              </w:rPr>
              <w:t xml:space="preserve"> 93</w:t>
            </w:r>
          </w:p>
        </w:tc>
        <w:tc>
          <w:tcPr>
            <w:tcW w:w="975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</w:tr>
      <w:tr w:rsidR="00825A15" w:rsidRPr="00F16489" w:rsidTr="00825A15">
        <w:trPr>
          <w:trHeight w:val="1041"/>
        </w:trPr>
        <w:tc>
          <w:tcPr>
            <w:tcW w:w="90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4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3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открытый конкурс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423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двухэтапный конкурс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704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 xml:space="preserve">конкурс </w:t>
            </w:r>
            <w:r w:rsidRPr="000C4CFA">
              <w:rPr>
                <w:spacing w:val="-4"/>
                <w:sz w:val="16"/>
                <w:szCs w:val="16"/>
              </w:rPr>
              <w:t>с ограни</w:t>
            </w:r>
            <w:r w:rsidRPr="00F16489">
              <w:rPr>
                <w:sz w:val="16"/>
                <w:szCs w:val="16"/>
              </w:rPr>
              <w:t>ченным участием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843" w:type="dxa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электронный аукцион</w:t>
            </w:r>
          </w:p>
        </w:tc>
        <w:tc>
          <w:tcPr>
            <w:tcW w:w="592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запрос котировок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559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запрос предложений</w:t>
            </w:r>
            <w:r w:rsidR="00337A7A">
              <w:rPr>
                <w:sz w:val="16"/>
                <w:szCs w:val="16"/>
              </w:rPr>
              <w:t>, в т</w:t>
            </w:r>
            <w:proofErr w:type="gramStart"/>
            <w:r w:rsidR="00337A7A">
              <w:rPr>
                <w:sz w:val="16"/>
                <w:szCs w:val="16"/>
              </w:rPr>
              <w:t>.ч</w:t>
            </w:r>
            <w:proofErr w:type="gramEnd"/>
            <w:r w:rsidR="00337A7A">
              <w:rPr>
                <w:sz w:val="16"/>
                <w:szCs w:val="16"/>
              </w:rPr>
              <w:t xml:space="preserve">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559" w:type="dxa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F16489">
              <w:rPr>
                <w:sz w:val="16"/>
                <w:szCs w:val="16"/>
              </w:rPr>
              <w:t>закры</w:t>
            </w:r>
            <w:r>
              <w:rPr>
                <w:sz w:val="16"/>
                <w:szCs w:val="16"/>
              </w:rPr>
              <w:t>-</w:t>
            </w:r>
            <w:r w:rsidRPr="00F16489">
              <w:rPr>
                <w:sz w:val="16"/>
                <w:szCs w:val="16"/>
              </w:rPr>
              <w:t>тые</w:t>
            </w:r>
            <w:proofErr w:type="spellEnd"/>
            <w:proofErr w:type="gramEnd"/>
            <w:r w:rsidRPr="00F16489">
              <w:rPr>
                <w:sz w:val="16"/>
                <w:szCs w:val="16"/>
              </w:rPr>
              <w:t xml:space="preserve"> способы</w:t>
            </w:r>
          </w:p>
        </w:tc>
        <w:tc>
          <w:tcPr>
            <w:tcW w:w="765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ункт</w:t>
            </w:r>
            <w:r w:rsidRPr="00F16489">
              <w:rPr>
                <w:sz w:val="16"/>
                <w:szCs w:val="16"/>
              </w:rPr>
              <w:t xml:space="preserve"> 4 ч</w:t>
            </w:r>
            <w:r>
              <w:rPr>
                <w:sz w:val="16"/>
                <w:szCs w:val="16"/>
              </w:rPr>
              <w:t>асти</w:t>
            </w:r>
            <w:r w:rsidRPr="00F16489">
              <w:rPr>
                <w:sz w:val="16"/>
                <w:szCs w:val="16"/>
              </w:rPr>
              <w:t xml:space="preserve"> 1 </w:t>
            </w:r>
            <w:r w:rsidRPr="002503D6">
              <w:rPr>
                <w:spacing w:val="-6"/>
                <w:sz w:val="16"/>
                <w:szCs w:val="16"/>
              </w:rPr>
              <w:t>статьи 93</w:t>
            </w:r>
          </w:p>
        </w:tc>
        <w:tc>
          <w:tcPr>
            <w:tcW w:w="850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ункт</w:t>
            </w:r>
            <w:r w:rsidRPr="00F16489">
              <w:rPr>
                <w:sz w:val="16"/>
                <w:szCs w:val="16"/>
              </w:rPr>
              <w:t xml:space="preserve"> 5 ч</w:t>
            </w:r>
            <w:r>
              <w:rPr>
                <w:sz w:val="16"/>
                <w:szCs w:val="16"/>
              </w:rPr>
              <w:t>асти</w:t>
            </w:r>
            <w:r w:rsidRPr="00F16489">
              <w:rPr>
                <w:sz w:val="16"/>
                <w:szCs w:val="16"/>
              </w:rPr>
              <w:t xml:space="preserve"> 1 </w:t>
            </w:r>
            <w:r w:rsidRPr="002503D6">
              <w:rPr>
                <w:spacing w:val="-6"/>
                <w:sz w:val="16"/>
                <w:szCs w:val="16"/>
              </w:rPr>
              <w:t>статьи 93</w:t>
            </w:r>
          </w:p>
        </w:tc>
        <w:tc>
          <w:tcPr>
            <w:tcW w:w="975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</w:tr>
      <w:tr w:rsidR="00825A15" w:rsidRPr="00F16489" w:rsidTr="00825A15">
        <w:trPr>
          <w:trHeight w:val="50"/>
        </w:trPr>
        <w:tc>
          <w:tcPr>
            <w:tcW w:w="90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</w:t>
            </w:r>
          </w:p>
        </w:tc>
        <w:tc>
          <w:tcPr>
            <w:tcW w:w="84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</w:t>
            </w:r>
          </w:p>
        </w:tc>
        <w:tc>
          <w:tcPr>
            <w:tcW w:w="42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3</w:t>
            </w:r>
          </w:p>
        </w:tc>
        <w:tc>
          <w:tcPr>
            <w:tcW w:w="42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4</w:t>
            </w:r>
          </w:p>
        </w:tc>
        <w:tc>
          <w:tcPr>
            <w:tcW w:w="84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5</w:t>
            </w:r>
          </w:p>
        </w:tc>
        <w:tc>
          <w:tcPr>
            <w:tcW w:w="704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6</w:t>
            </w:r>
          </w:p>
        </w:tc>
        <w:tc>
          <w:tcPr>
            <w:tcW w:w="559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7</w:t>
            </w:r>
          </w:p>
        </w:tc>
        <w:tc>
          <w:tcPr>
            <w:tcW w:w="559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8</w:t>
            </w:r>
          </w:p>
        </w:tc>
        <w:tc>
          <w:tcPr>
            <w:tcW w:w="85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9</w:t>
            </w:r>
          </w:p>
        </w:tc>
        <w:tc>
          <w:tcPr>
            <w:tcW w:w="56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10</w:t>
            </w:r>
          </w:p>
        </w:tc>
        <w:tc>
          <w:tcPr>
            <w:tcW w:w="42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11</w:t>
            </w:r>
          </w:p>
        </w:tc>
        <w:tc>
          <w:tcPr>
            <w:tcW w:w="704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12</w:t>
            </w:r>
          </w:p>
        </w:tc>
        <w:tc>
          <w:tcPr>
            <w:tcW w:w="84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13</w:t>
            </w:r>
          </w:p>
        </w:tc>
        <w:tc>
          <w:tcPr>
            <w:tcW w:w="59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14</w:t>
            </w:r>
          </w:p>
        </w:tc>
        <w:tc>
          <w:tcPr>
            <w:tcW w:w="559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15</w:t>
            </w:r>
          </w:p>
        </w:tc>
        <w:tc>
          <w:tcPr>
            <w:tcW w:w="559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16</w:t>
            </w:r>
          </w:p>
        </w:tc>
        <w:tc>
          <w:tcPr>
            <w:tcW w:w="765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17</w:t>
            </w:r>
          </w:p>
        </w:tc>
        <w:tc>
          <w:tcPr>
            <w:tcW w:w="850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18</w:t>
            </w:r>
          </w:p>
        </w:tc>
        <w:tc>
          <w:tcPr>
            <w:tcW w:w="975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19</w:t>
            </w:r>
          </w:p>
        </w:tc>
        <w:tc>
          <w:tcPr>
            <w:tcW w:w="868" w:type="dxa"/>
            <w:noWrap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20</w:t>
            </w:r>
          </w:p>
        </w:tc>
        <w:tc>
          <w:tcPr>
            <w:tcW w:w="698" w:type="dxa"/>
            <w:noWrap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21</w:t>
            </w:r>
          </w:p>
        </w:tc>
        <w:tc>
          <w:tcPr>
            <w:tcW w:w="559" w:type="dxa"/>
            <w:noWrap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22</w:t>
            </w:r>
          </w:p>
        </w:tc>
        <w:tc>
          <w:tcPr>
            <w:tcW w:w="559" w:type="dxa"/>
            <w:noWrap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23</w:t>
            </w:r>
          </w:p>
        </w:tc>
      </w:tr>
      <w:tr w:rsidR="00825A15" w:rsidRPr="00825A15" w:rsidTr="00825A15">
        <w:trPr>
          <w:trHeight w:val="50"/>
        </w:trPr>
        <w:tc>
          <w:tcPr>
            <w:tcW w:w="903" w:type="dxa"/>
            <w:vAlign w:val="center"/>
          </w:tcPr>
          <w:p w:rsidR="00825A15" w:rsidRPr="00825A15" w:rsidRDefault="008B2B6B" w:rsidP="00825A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11910,6</w:t>
            </w:r>
          </w:p>
        </w:tc>
        <w:tc>
          <w:tcPr>
            <w:tcW w:w="843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22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22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42" w:type="dxa"/>
            <w:vAlign w:val="center"/>
          </w:tcPr>
          <w:p w:rsidR="00825A15" w:rsidRPr="00825A15" w:rsidRDefault="008B2B6B" w:rsidP="00825A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3421,1</w:t>
            </w:r>
          </w:p>
        </w:tc>
        <w:tc>
          <w:tcPr>
            <w:tcW w:w="704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52" w:type="dxa"/>
            <w:vAlign w:val="center"/>
          </w:tcPr>
          <w:p w:rsidR="00825A15" w:rsidRPr="00825A15" w:rsidRDefault="008B2B6B" w:rsidP="00825A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415,0</w:t>
            </w:r>
          </w:p>
        </w:tc>
        <w:tc>
          <w:tcPr>
            <w:tcW w:w="563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23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4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43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92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65" w:type="dxa"/>
            <w:vAlign w:val="center"/>
          </w:tcPr>
          <w:p w:rsidR="00825A15" w:rsidRPr="00825A15" w:rsidRDefault="00A16F10" w:rsidP="009759B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3978,3</w:t>
            </w:r>
          </w:p>
        </w:tc>
        <w:tc>
          <w:tcPr>
            <w:tcW w:w="850" w:type="dxa"/>
            <w:vAlign w:val="center"/>
          </w:tcPr>
          <w:p w:rsidR="00825A15" w:rsidRPr="00825A15" w:rsidRDefault="008B2B6B" w:rsidP="00825A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1908,3</w:t>
            </w:r>
          </w:p>
        </w:tc>
        <w:tc>
          <w:tcPr>
            <w:tcW w:w="975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68" w:type="dxa"/>
            <w:noWrap/>
            <w:vAlign w:val="center"/>
          </w:tcPr>
          <w:p w:rsidR="00825A15" w:rsidRPr="00825A15" w:rsidRDefault="000269F4" w:rsidP="00825A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124,9</w:t>
            </w:r>
          </w:p>
        </w:tc>
        <w:tc>
          <w:tcPr>
            <w:tcW w:w="698" w:type="dxa"/>
            <w:noWrap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noWrap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noWrap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</w:tr>
    </w:tbl>
    <w:p w:rsidR="00930F25" w:rsidRDefault="00930F25" w:rsidP="00930F25">
      <w:pPr>
        <w:shd w:val="clear" w:color="auto" w:fill="FFFFFF"/>
        <w:tabs>
          <w:tab w:val="left" w:leader="underscore" w:pos="8683"/>
        </w:tabs>
        <w:ind w:left="62"/>
        <w:rPr>
          <w:rFonts w:eastAsia="Times New Roman"/>
          <w:spacing w:val="-1"/>
          <w:sz w:val="28"/>
          <w:szCs w:val="28"/>
        </w:rPr>
      </w:pPr>
    </w:p>
    <w:p w:rsidR="00825A15" w:rsidRDefault="00825A15" w:rsidP="00930F25">
      <w:pPr>
        <w:shd w:val="clear" w:color="auto" w:fill="FFFFFF"/>
        <w:tabs>
          <w:tab w:val="left" w:leader="underscore" w:pos="8683"/>
        </w:tabs>
        <w:ind w:left="62"/>
        <w:rPr>
          <w:rFonts w:eastAsia="Times New Roman"/>
          <w:spacing w:val="-1"/>
          <w:sz w:val="28"/>
          <w:szCs w:val="28"/>
        </w:rPr>
      </w:pPr>
    </w:p>
    <w:p w:rsidR="00825A15" w:rsidRDefault="00825A15" w:rsidP="00930F25">
      <w:pPr>
        <w:shd w:val="clear" w:color="auto" w:fill="FFFFFF"/>
        <w:tabs>
          <w:tab w:val="left" w:leader="underscore" w:pos="8683"/>
        </w:tabs>
        <w:ind w:left="62"/>
        <w:rPr>
          <w:rFonts w:eastAsia="Times New Roman"/>
          <w:spacing w:val="-1"/>
          <w:sz w:val="28"/>
          <w:szCs w:val="28"/>
        </w:rPr>
      </w:pPr>
    </w:p>
    <w:p w:rsidR="00337A7A" w:rsidRPr="000269F4" w:rsidRDefault="000269F4" w:rsidP="00337A7A">
      <w:pPr>
        <w:shd w:val="clear" w:color="auto" w:fill="FFFFFF"/>
        <w:tabs>
          <w:tab w:val="left" w:leader="underscore" w:pos="8683"/>
        </w:tabs>
        <w:ind w:left="62"/>
        <w:rPr>
          <w:rFonts w:eastAsia="Times New Roman"/>
          <w:spacing w:val="-6"/>
          <w:sz w:val="24"/>
          <w:szCs w:val="24"/>
        </w:rPr>
      </w:pPr>
      <w:r w:rsidRPr="000269F4">
        <w:rPr>
          <w:rFonts w:eastAsia="Times New Roman"/>
          <w:spacing w:val="-1"/>
          <w:sz w:val="24"/>
          <w:szCs w:val="24"/>
        </w:rPr>
        <w:t>Глава Администрации</w:t>
      </w:r>
      <w:r>
        <w:rPr>
          <w:rFonts w:eastAsia="Times New Roman"/>
          <w:spacing w:val="-1"/>
          <w:sz w:val="24"/>
          <w:szCs w:val="24"/>
        </w:rPr>
        <w:t xml:space="preserve"> Красноярского сельского поселения                                  Е.А. Плутенко</w:t>
      </w:r>
    </w:p>
    <w:p w:rsidR="00337A7A" w:rsidRDefault="00337A7A" w:rsidP="00337A7A">
      <w:pPr>
        <w:shd w:val="clear" w:color="auto" w:fill="FFFFFF"/>
        <w:ind w:left="6130"/>
        <w:rPr>
          <w:rFonts w:eastAsia="Times New Roman"/>
          <w:spacing w:val="-2"/>
          <w:sz w:val="24"/>
          <w:szCs w:val="24"/>
        </w:rPr>
      </w:pPr>
    </w:p>
    <w:p w:rsidR="00337A7A" w:rsidRDefault="00337A7A" w:rsidP="00337A7A">
      <w:pPr>
        <w:shd w:val="clear" w:color="auto" w:fill="FFFFFF"/>
        <w:ind w:left="6130"/>
        <w:rPr>
          <w:rFonts w:eastAsia="Times New Roman"/>
          <w:spacing w:val="-2"/>
          <w:sz w:val="24"/>
          <w:szCs w:val="24"/>
        </w:rPr>
      </w:pPr>
    </w:p>
    <w:p w:rsidR="00337A7A" w:rsidRPr="000269F4" w:rsidRDefault="00AF1BD0" w:rsidP="00337A7A">
      <w:pPr>
        <w:shd w:val="clear" w:color="auto" w:fill="FFFFFF"/>
        <w:ind w:left="6130" w:hanging="6130"/>
        <w:jc w:val="both"/>
        <w:rPr>
          <w:rFonts w:eastAsia="Times New Roman"/>
          <w:spacing w:val="-2"/>
          <w:sz w:val="24"/>
          <w:szCs w:val="24"/>
        </w:rPr>
      </w:pPr>
      <w:r w:rsidRPr="000269F4">
        <w:rPr>
          <w:rFonts w:eastAsia="Times New Roman"/>
          <w:spacing w:val="-2"/>
          <w:sz w:val="24"/>
          <w:szCs w:val="24"/>
        </w:rPr>
        <w:t>Исп.</w:t>
      </w:r>
      <w:r w:rsidR="000269F4" w:rsidRPr="000269F4">
        <w:rPr>
          <w:rFonts w:eastAsia="Times New Roman"/>
          <w:spacing w:val="-2"/>
          <w:sz w:val="24"/>
          <w:szCs w:val="24"/>
        </w:rPr>
        <w:t xml:space="preserve"> </w:t>
      </w:r>
      <w:proofErr w:type="spellStart"/>
      <w:r w:rsidR="000269F4" w:rsidRPr="000269F4">
        <w:rPr>
          <w:rFonts w:eastAsia="Times New Roman"/>
          <w:spacing w:val="-2"/>
          <w:sz w:val="24"/>
          <w:szCs w:val="24"/>
        </w:rPr>
        <w:t>Семенченко</w:t>
      </w:r>
      <w:proofErr w:type="spellEnd"/>
      <w:r w:rsidR="000269F4" w:rsidRPr="000269F4">
        <w:rPr>
          <w:rFonts w:eastAsia="Times New Roman"/>
          <w:spacing w:val="-2"/>
          <w:sz w:val="24"/>
          <w:szCs w:val="24"/>
        </w:rPr>
        <w:t xml:space="preserve"> И.В.</w:t>
      </w:r>
    </w:p>
    <w:p w:rsidR="00680768" w:rsidRDefault="00AF1BD0" w:rsidP="00825A15">
      <w:pPr>
        <w:shd w:val="clear" w:color="auto" w:fill="FFFFFF"/>
        <w:ind w:left="6130" w:hanging="6130"/>
        <w:jc w:val="both"/>
        <w:rPr>
          <w:rFonts w:eastAsia="Times New Roman"/>
          <w:spacing w:val="-2"/>
          <w:sz w:val="24"/>
          <w:szCs w:val="24"/>
        </w:rPr>
      </w:pPr>
      <w:r w:rsidRPr="000269F4">
        <w:rPr>
          <w:rFonts w:eastAsia="Times New Roman"/>
          <w:spacing w:val="-2"/>
          <w:sz w:val="24"/>
          <w:szCs w:val="24"/>
        </w:rPr>
        <w:t>тел.</w:t>
      </w:r>
      <w:r w:rsidR="000269F4">
        <w:rPr>
          <w:rFonts w:eastAsia="Times New Roman"/>
          <w:spacing w:val="-2"/>
          <w:sz w:val="24"/>
          <w:szCs w:val="24"/>
        </w:rPr>
        <w:t xml:space="preserve"> 58-1-25</w:t>
      </w:r>
    </w:p>
    <w:p w:rsidR="001D3EBF" w:rsidRPr="00474F55" w:rsidRDefault="001D3EBF" w:rsidP="00825A15">
      <w:pPr>
        <w:shd w:val="clear" w:color="auto" w:fill="FFFFFF"/>
        <w:ind w:left="6130" w:hanging="6130"/>
        <w:jc w:val="both"/>
      </w:pPr>
    </w:p>
    <w:sectPr w:rsidR="001D3EBF" w:rsidRPr="00474F55" w:rsidSect="004C62C1">
      <w:type w:val="continuous"/>
      <w:pgSz w:w="16834" w:h="11909" w:orient="landscape"/>
      <w:pgMar w:top="1440" w:right="857" w:bottom="720" w:left="857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7722D"/>
    <w:rsid w:val="000269F4"/>
    <w:rsid w:val="000C62D3"/>
    <w:rsid w:val="00132964"/>
    <w:rsid w:val="001B3444"/>
    <w:rsid w:val="001D3EBF"/>
    <w:rsid w:val="00202028"/>
    <w:rsid w:val="0020507B"/>
    <w:rsid w:val="0027722D"/>
    <w:rsid w:val="003151B9"/>
    <w:rsid w:val="00316330"/>
    <w:rsid w:val="0031696E"/>
    <w:rsid w:val="00330CDF"/>
    <w:rsid w:val="003363C1"/>
    <w:rsid w:val="00337A7A"/>
    <w:rsid w:val="00360D28"/>
    <w:rsid w:val="003977F8"/>
    <w:rsid w:val="003F1DB8"/>
    <w:rsid w:val="004357AE"/>
    <w:rsid w:val="00460ADC"/>
    <w:rsid w:val="00474F55"/>
    <w:rsid w:val="004C62C1"/>
    <w:rsid w:val="004E1E0F"/>
    <w:rsid w:val="00542AE5"/>
    <w:rsid w:val="00554B5B"/>
    <w:rsid w:val="00594037"/>
    <w:rsid w:val="005B2729"/>
    <w:rsid w:val="00680768"/>
    <w:rsid w:val="00684143"/>
    <w:rsid w:val="00743F0E"/>
    <w:rsid w:val="007564C0"/>
    <w:rsid w:val="007713C6"/>
    <w:rsid w:val="007730D8"/>
    <w:rsid w:val="007A74E8"/>
    <w:rsid w:val="007B11C0"/>
    <w:rsid w:val="00825A15"/>
    <w:rsid w:val="00842E24"/>
    <w:rsid w:val="00864B7D"/>
    <w:rsid w:val="008B28CE"/>
    <w:rsid w:val="008B2B6B"/>
    <w:rsid w:val="008C6C99"/>
    <w:rsid w:val="00930F25"/>
    <w:rsid w:val="009759B5"/>
    <w:rsid w:val="009934F0"/>
    <w:rsid w:val="009C6830"/>
    <w:rsid w:val="009D0D97"/>
    <w:rsid w:val="009D228E"/>
    <w:rsid w:val="009F1A14"/>
    <w:rsid w:val="009F3817"/>
    <w:rsid w:val="00A16F10"/>
    <w:rsid w:val="00A84B22"/>
    <w:rsid w:val="00A91632"/>
    <w:rsid w:val="00AC04AD"/>
    <w:rsid w:val="00AE1F90"/>
    <w:rsid w:val="00AF1BD0"/>
    <w:rsid w:val="00B2489D"/>
    <w:rsid w:val="00B84391"/>
    <w:rsid w:val="00BB21E9"/>
    <w:rsid w:val="00BF29D8"/>
    <w:rsid w:val="00C46B26"/>
    <w:rsid w:val="00C47D58"/>
    <w:rsid w:val="00D30305"/>
    <w:rsid w:val="00D31BBF"/>
    <w:rsid w:val="00D533F4"/>
    <w:rsid w:val="00D7518B"/>
    <w:rsid w:val="00DE658D"/>
    <w:rsid w:val="00E00EB2"/>
    <w:rsid w:val="00E546D7"/>
    <w:rsid w:val="00E72F47"/>
    <w:rsid w:val="00EE0842"/>
    <w:rsid w:val="00EE3770"/>
    <w:rsid w:val="00F424A4"/>
    <w:rsid w:val="00FC7CC8"/>
    <w:rsid w:val="00FF08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2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13C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13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CA73E4-F8D0-46D4-8E74-B824CB8F0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1226p823.f13</vt:lpstr>
    </vt:vector>
  </TitlesOfParts>
  <Company/>
  <LinksUpToDate>false</LinksUpToDate>
  <CharactersWithSpaces>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1226p823.f13</dc:title>
  <dc:creator>Анна</dc:creator>
  <cp:lastModifiedBy>Аня</cp:lastModifiedBy>
  <cp:revision>10</cp:revision>
  <cp:lastPrinted>2021-01-12T11:59:00Z</cp:lastPrinted>
  <dcterms:created xsi:type="dcterms:W3CDTF">2019-12-24T09:04:00Z</dcterms:created>
  <dcterms:modified xsi:type="dcterms:W3CDTF">2021-01-12T11:59:00Z</dcterms:modified>
</cp:coreProperties>
</file>