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007" w:rsidRDefault="00AE5007" w:rsidP="00CA5A27">
      <w:pPr>
        <w:tabs>
          <w:tab w:val="left" w:pos="3967"/>
          <w:tab w:val="left" w:pos="4536"/>
          <w:tab w:val="center" w:pos="5173"/>
          <w:tab w:val="left" w:pos="5570"/>
          <w:tab w:val="left" w:pos="6379"/>
        </w:tabs>
        <w:ind w:firstLine="709"/>
        <w:jc w:val="right"/>
        <w:rPr>
          <w:sz w:val="28"/>
        </w:rPr>
      </w:pPr>
      <w:r>
        <w:rPr>
          <w:sz w:val="28"/>
        </w:rPr>
        <w:tab/>
      </w:r>
      <w:r w:rsidR="008935B0">
        <w:rPr>
          <w:sz w:val="28"/>
        </w:rPr>
        <w:t>ПРОЕКТ</w:t>
      </w:r>
      <w:r>
        <w:rPr>
          <w:sz w:val="28"/>
        </w:rPr>
        <w:tab/>
      </w:r>
      <w:r>
        <w:rPr>
          <w:sz w:val="28"/>
        </w:rPr>
        <w:tab/>
      </w:r>
      <w:r w:rsidR="00CD4039">
        <w:rPr>
          <w:noProof/>
        </w:rPr>
        <w:drawing>
          <wp:anchor distT="0" distB="0" distL="114300" distR="114300" simplePos="0" relativeHeight="251657728" behindDoc="0" locked="0" layoutInCell="1" allowOverlap="1">
            <wp:simplePos x="0" y="0"/>
            <wp:positionH relativeFrom="column">
              <wp:posOffset>2769235</wp:posOffset>
            </wp:positionH>
            <wp:positionV relativeFrom="paragraph">
              <wp:posOffset>31115</wp:posOffset>
            </wp:positionV>
            <wp:extent cx="541655" cy="716280"/>
            <wp:effectExtent l="0" t="0" r="0" b="7620"/>
            <wp:wrapNone/>
            <wp:docPr id="2" name="Рисунок 1" descr="Герб цве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цвет"/>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1655" cy="716280"/>
                    </a:xfrm>
                    <a:prstGeom prst="rect">
                      <a:avLst/>
                    </a:prstGeom>
                    <a:noFill/>
                  </pic:spPr>
                </pic:pic>
              </a:graphicData>
            </a:graphic>
            <wp14:sizeRelH relativeFrom="page">
              <wp14:pctWidth>0</wp14:pctWidth>
            </wp14:sizeRelH>
            <wp14:sizeRelV relativeFrom="page">
              <wp14:pctHeight>0</wp14:pctHeight>
            </wp14:sizeRelV>
          </wp:anchor>
        </w:drawing>
      </w:r>
      <w:r>
        <w:rPr>
          <w:sz w:val="28"/>
        </w:rPr>
        <w:tab/>
      </w:r>
    </w:p>
    <w:p w:rsidR="00AE5007" w:rsidRDefault="00AE5007" w:rsidP="00EF42A0">
      <w:pPr>
        <w:tabs>
          <w:tab w:val="left" w:pos="6379"/>
        </w:tabs>
        <w:ind w:firstLine="709"/>
        <w:jc w:val="center"/>
        <w:rPr>
          <w:sz w:val="28"/>
        </w:rPr>
      </w:pPr>
    </w:p>
    <w:p w:rsidR="00AE5007" w:rsidRDefault="00AE5007" w:rsidP="00EF42A0">
      <w:pPr>
        <w:tabs>
          <w:tab w:val="left" w:pos="4536"/>
          <w:tab w:val="left" w:pos="6379"/>
        </w:tabs>
        <w:ind w:firstLine="709"/>
        <w:jc w:val="center"/>
        <w:rPr>
          <w:sz w:val="28"/>
        </w:rPr>
      </w:pPr>
    </w:p>
    <w:p w:rsidR="00AE5007" w:rsidRDefault="00AE5007" w:rsidP="00EF42A0">
      <w:pPr>
        <w:tabs>
          <w:tab w:val="left" w:pos="6379"/>
        </w:tabs>
        <w:jc w:val="center"/>
        <w:rPr>
          <w:b/>
          <w:noProof/>
          <w:szCs w:val="28"/>
        </w:rPr>
      </w:pPr>
    </w:p>
    <w:p w:rsidR="00AE5007" w:rsidRDefault="00AE5007" w:rsidP="00EF42A0">
      <w:pPr>
        <w:jc w:val="center"/>
        <w:rPr>
          <w:kern w:val="2"/>
          <w:sz w:val="28"/>
          <w:szCs w:val="28"/>
        </w:rPr>
      </w:pPr>
      <w:r>
        <w:rPr>
          <w:kern w:val="2"/>
          <w:sz w:val="28"/>
          <w:szCs w:val="28"/>
        </w:rPr>
        <w:t>РОССИЙСКАЯ ФЕДЕРАЦИЯ</w:t>
      </w:r>
    </w:p>
    <w:p w:rsidR="00AE5007" w:rsidRDefault="00AE5007" w:rsidP="00EF42A0">
      <w:pPr>
        <w:jc w:val="center"/>
        <w:rPr>
          <w:kern w:val="2"/>
          <w:sz w:val="28"/>
          <w:szCs w:val="28"/>
        </w:rPr>
      </w:pPr>
      <w:r>
        <w:rPr>
          <w:kern w:val="2"/>
          <w:sz w:val="28"/>
          <w:szCs w:val="28"/>
        </w:rPr>
        <w:t>РОСТОВСКАЯ ОБЛАСТЬ</w:t>
      </w:r>
    </w:p>
    <w:p w:rsidR="00AE5007" w:rsidRDefault="00AE5007" w:rsidP="00EF42A0">
      <w:pPr>
        <w:tabs>
          <w:tab w:val="left" w:pos="6379"/>
        </w:tabs>
        <w:jc w:val="center"/>
        <w:rPr>
          <w:sz w:val="28"/>
          <w:szCs w:val="28"/>
        </w:rPr>
      </w:pPr>
      <w:r>
        <w:rPr>
          <w:sz w:val="28"/>
          <w:szCs w:val="28"/>
        </w:rPr>
        <w:t>СОБРАНИЕ ДЕПУТАТОВ</w:t>
      </w:r>
    </w:p>
    <w:p w:rsidR="00AE5007" w:rsidRDefault="00AE5007" w:rsidP="00EF42A0">
      <w:pPr>
        <w:tabs>
          <w:tab w:val="left" w:pos="6379"/>
        </w:tabs>
        <w:jc w:val="center"/>
        <w:rPr>
          <w:sz w:val="28"/>
          <w:szCs w:val="28"/>
        </w:rPr>
      </w:pPr>
      <w:r>
        <w:rPr>
          <w:sz w:val="28"/>
          <w:szCs w:val="28"/>
        </w:rPr>
        <w:t>КРАСНОЯРСКОГО СЕЛЬСКОГО ПОСЕЛЕНИЯ</w:t>
      </w:r>
    </w:p>
    <w:p w:rsidR="00AE5007" w:rsidRDefault="00AE5007" w:rsidP="00EF42A0">
      <w:pPr>
        <w:tabs>
          <w:tab w:val="left" w:pos="6379"/>
        </w:tabs>
        <w:jc w:val="center"/>
        <w:rPr>
          <w:sz w:val="28"/>
          <w:szCs w:val="28"/>
        </w:rPr>
      </w:pPr>
    </w:p>
    <w:p w:rsidR="00AE5007" w:rsidRDefault="00AE5007" w:rsidP="00EF42A0">
      <w:pPr>
        <w:tabs>
          <w:tab w:val="left" w:pos="6379"/>
        </w:tabs>
        <w:jc w:val="center"/>
        <w:rPr>
          <w:sz w:val="28"/>
          <w:szCs w:val="28"/>
        </w:rPr>
      </w:pPr>
      <w:r>
        <w:rPr>
          <w:sz w:val="28"/>
          <w:szCs w:val="28"/>
        </w:rPr>
        <w:t>РЕШЕНИЕ</w:t>
      </w:r>
    </w:p>
    <w:p w:rsidR="00AE5007" w:rsidRDefault="00AE5007" w:rsidP="00EF42A0">
      <w:pPr>
        <w:tabs>
          <w:tab w:val="left" w:pos="6379"/>
        </w:tabs>
        <w:jc w:val="center"/>
        <w:outlineLvl w:val="0"/>
        <w:rPr>
          <w:b/>
          <w:spacing w:val="38"/>
          <w:sz w:val="26"/>
          <w:szCs w:val="26"/>
        </w:rPr>
      </w:pPr>
    </w:p>
    <w:p w:rsidR="00AE5007" w:rsidRDefault="008935B0" w:rsidP="00F15887">
      <w:pPr>
        <w:tabs>
          <w:tab w:val="left" w:pos="6379"/>
        </w:tabs>
        <w:rPr>
          <w:sz w:val="28"/>
          <w:szCs w:val="28"/>
        </w:rPr>
      </w:pPr>
      <w:r>
        <w:rPr>
          <w:sz w:val="28"/>
          <w:szCs w:val="28"/>
        </w:rPr>
        <w:t>00</w:t>
      </w:r>
      <w:r w:rsidR="00F15887">
        <w:rPr>
          <w:sz w:val="28"/>
          <w:szCs w:val="28"/>
        </w:rPr>
        <w:t>.</w:t>
      </w:r>
      <w:r>
        <w:rPr>
          <w:sz w:val="28"/>
          <w:szCs w:val="28"/>
        </w:rPr>
        <w:t>00</w:t>
      </w:r>
      <w:r w:rsidR="00F15887">
        <w:rPr>
          <w:sz w:val="28"/>
          <w:szCs w:val="28"/>
        </w:rPr>
        <w:t>.</w:t>
      </w:r>
      <w:r w:rsidR="00AE5007">
        <w:rPr>
          <w:sz w:val="28"/>
          <w:szCs w:val="28"/>
        </w:rPr>
        <w:t>202</w:t>
      </w:r>
      <w:r>
        <w:rPr>
          <w:sz w:val="28"/>
          <w:szCs w:val="28"/>
        </w:rPr>
        <w:t>4</w:t>
      </w:r>
      <w:r w:rsidR="002F6896">
        <w:rPr>
          <w:sz w:val="28"/>
          <w:szCs w:val="28"/>
        </w:rPr>
        <w:t xml:space="preserve">  </w:t>
      </w:r>
      <w:r w:rsidR="00AE5007" w:rsidRPr="00BD497D">
        <w:rPr>
          <w:sz w:val="28"/>
          <w:szCs w:val="28"/>
        </w:rPr>
        <w:t xml:space="preserve">  </w:t>
      </w:r>
      <w:r w:rsidR="00AE5007">
        <w:rPr>
          <w:sz w:val="28"/>
          <w:szCs w:val="28"/>
        </w:rPr>
        <w:t xml:space="preserve">                         </w:t>
      </w:r>
      <w:r w:rsidR="00AE5007" w:rsidRPr="00BD497D">
        <w:rPr>
          <w:sz w:val="28"/>
          <w:szCs w:val="28"/>
        </w:rPr>
        <w:t xml:space="preserve">   </w:t>
      </w:r>
      <w:r w:rsidR="00F15887">
        <w:rPr>
          <w:sz w:val="28"/>
          <w:szCs w:val="28"/>
        </w:rPr>
        <w:t xml:space="preserve">              </w:t>
      </w:r>
      <w:r w:rsidR="00AE5007" w:rsidRPr="00BD497D">
        <w:rPr>
          <w:sz w:val="28"/>
          <w:szCs w:val="28"/>
        </w:rPr>
        <w:t>№</w:t>
      </w:r>
      <w:r w:rsidR="00A17D60">
        <w:rPr>
          <w:sz w:val="28"/>
          <w:szCs w:val="28"/>
        </w:rPr>
        <w:t xml:space="preserve"> </w:t>
      </w:r>
      <w:r>
        <w:rPr>
          <w:sz w:val="28"/>
          <w:szCs w:val="28"/>
        </w:rPr>
        <w:t>00</w:t>
      </w:r>
      <w:r w:rsidR="00AE5007">
        <w:rPr>
          <w:sz w:val="28"/>
          <w:szCs w:val="28"/>
        </w:rPr>
        <w:tab/>
      </w:r>
      <w:r w:rsidR="00AE5007">
        <w:rPr>
          <w:sz w:val="28"/>
          <w:szCs w:val="28"/>
        </w:rPr>
        <w:tab/>
        <w:t xml:space="preserve">  </w:t>
      </w:r>
      <w:r w:rsidR="00F15887">
        <w:rPr>
          <w:sz w:val="28"/>
          <w:szCs w:val="28"/>
        </w:rPr>
        <w:t xml:space="preserve"> </w:t>
      </w:r>
      <w:r w:rsidR="00AE5007">
        <w:rPr>
          <w:sz w:val="28"/>
          <w:szCs w:val="28"/>
        </w:rPr>
        <w:t>ст. Красноярская</w:t>
      </w:r>
    </w:p>
    <w:p w:rsidR="00AE5007" w:rsidRDefault="00AE5007" w:rsidP="00CD2DD1">
      <w:pPr>
        <w:rPr>
          <w:sz w:val="28"/>
          <w:szCs w:val="28"/>
        </w:rPr>
      </w:pPr>
    </w:p>
    <w:p w:rsidR="00AE5007" w:rsidRDefault="00E74432" w:rsidP="00F5199A">
      <w:pPr>
        <w:ind w:right="4855"/>
        <w:rPr>
          <w:sz w:val="28"/>
          <w:szCs w:val="28"/>
        </w:rPr>
      </w:pPr>
      <w:r w:rsidRPr="004E5836">
        <w:rPr>
          <w:iCs/>
          <w:sz w:val="28"/>
          <w:szCs w:val="28"/>
        </w:rPr>
        <w:t>О</w:t>
      </w:r>
      <w:r w:rsidR="00F5199A">
        <w:rPr>
          <w:iCs/>
          <w:sz w:val="28"/>
          <w:szCs w:val="28"/>
        </w:rPr>
        <w:t>б имущественной поддержке субъектов малого и среднего предпринимательства при предоставлении муниципального имущества</w:t>
      </w:r>
      <w:r w:rsidR="00AE5007" w:rsidRPr="0026397F">
        <w:rPr>
          <w:sz w:val="32"/>
          <w:szCs w:val="28"/>
        </w:rPr>
        <w:t xml:space="preserve"> </w:t>
      </w:r>
    </w:p>
    <w:p w:rsidR="00AE5007" w:rsidRDefault="00AE5007" w:rsidP="006106C3">
      <w:pPr>
        <w:rPr>
          <w:sz w:val="28"/>
          <w:szCs w:val="28"/>
        </w:rPr>
      </w:pPr>
    </w:p>
    <w:p w:rsidR="00F5199A" w:rsidRDefault="00F5199A" w:rsidP="00F5199A">
      <w:pPr>
        <w:ind w:firstLine="709"/>
        <w:jc w:val="both"/>
        <w:rPr>
          <w:b/>
          <w:sz w:val="28"/>
          <w:szCs w:val="28"/>
        </w:rPr>
      </w:pPr>
      <w:r w:rsidRPr="000628E3">
        <w:rPr>
          <w:bCs/>
          <w:sz w:val="28"/>
          <w:szCs w:val="28"/>
        </w:rPr>
        <w:t xml:space="preserve">В соответствии с Федеральным законом </w:t>
      </w:r>
      <w:r w:rsidRPr="000628E3">
        <w:rPr>
          <w:sz w:val="28"/>
          <w:szCs w:val="28"/>
        </w:rPr>
        <w:t>от 24 июля 2007 года № 209</w:t>
      </w:r>
      <w:r w:rsidRPr="000628E3">
        <w:rPr>
          <w:sz w:val="28"/>
          <w:szCs w:val="28"/>
        </w:rPr>
        <w:noBreakHyphen/>
        <w:t xml:space="preserve">ФЗ «О развитии малого и среднего предпринимательства в Российской Федерации», </w:t>
      </w:r>
      <w:r w:rsidRPr="000628E3">
        <w:rPr>
          <w:bCs/>
          <w:sz w:val="28"/>
          <w:szCs w:val="28"/>
        </w:rPr>
        <w:t>Федеральным законом от 6 октября 2003 года №</w:t>
      </w:r>
      <w:r w:rsidRPr="000628E3">
        <w:rPr>
          <w:bCs/>
          <w:sz w:val="28"/>
          <w:szCs w:val="28"/>
          <w:lang w:val="en-US"/>
        </w:rPr>
        <w:t> </w:t>
      </w:r>
      <w:r w:rsidRPr="000628E3">
        <w:rPr>
          <w:bCs/>
          <w:sz w:val="28"/>
          <w:szCs w:val="28"/>
        </w:rPr>
        <w:t xml:space="preserve">131-ФЗ «Об общих принципах организации местного самоуправления в Российской </w:t>
      </w:r>
      <w:r>
        <w:rPr>
          <w:bCs/>
          <w:sz w:val="28"/>
          <w:szCs w:val="28"/>
        </w:rPr>
        <w:t>Федерации», руководствуясь Уставом</w:t>
      </w:r>
      <w:r w:rsidRPr="000628E3">
        <w:rPr>
          <w:bCs/>
          <w:sz w:val="28"/>
          <w:szCs w:val="28"/>
        </w:rPr>
        <w:t xml:space="preserve"> </w:t>
      </w:r>
      <w:r w:rsidRPr="000628E3">
        <w:rPr>
          <w:sz w:val="28"/>
          <w:szCs w:val="28"/>
        </w:rPr>
        <w:t>муниципального образования</w:t>
      </w:r>
      <w:r>
        <w:rPr>
          <w:sz w:val="28"/>
          <w:szCs w:val="28"/>
        </w:rPr>
        <w:t xml:space="preserve"> «Красноярское сельское поселение»</w:t>
      </w:r>
      <w:r w:rsidRPr="00B745A0">
        <w:rPr>
          <w:sz w:val="28"/>
          <w:szCs w:val="28"/>
        </w:rPr>
        <w:t xml:space="preserve">, Собрание депутатов </w:t>
      </w:r>
      <w:r>
        <w:rPr>
          <w:sz w:val="28"/>
          <w:szCs w:val="28"/>
        </w:rPr>
        <w:t xml:space="preserve">Красноярского </w:t>
      </w:r>
      <w:r w:rsidRPr="00B745A0">
        <w:rPr>
          <w:sz w:val="28"/>
          <w:szCs w:val="28"/>
        </w:rPr>
        <w:t>сельского поселения</w:t>
      </w:r>
      <w:r w:rsidR="003B5DFE">
        <w:rPr>
          <w:sz w:val="28"/>
          <w:szCs w:val="28"/>
        </w:rPr>
        <w:t>,</w:t>
      </w:r>
      <w:r>
        <w:rPr>
          <w:b/>
          <w:sz w:val="28"/>
          <w:szCs w:val="28"/>
        </w:rPr>
        <w:t xml:space="preserve"> </w:t>
      </w:r>
    </w:p>
    <w:p w:rsidR="003B5DFE" w:rsidRDefault="003B5DFE" w:rsidP="003B5DFE">
      <w:pPr>
        <w:jc w:val="center"/>
        <w:rPr>
          <w:b/>
          <w:sz w:val="28"/>
          <w:szCs w:val="28"/>
        </w:rPr>
      </w:pPr>
      <w:r>
        <w:rPr>
          <w:b/>
          <w:sz w:val="28"/>
          <w:szCs w:val="28"/>
        </w:rPr>
        <w:t>РЕШИЛО:</w:t>
      </w:r>
    </w:p>
    <w:p w:rsidR="003B5DFE" w:rsidRDefault="003B5DFE" w:rsidP="003B5DFE">
      <w:pPr>
        <w:jc w:val="center"/>
        <w:rPr>
          <w:b/>
          <w:sz w:val="28"/>
          <w:szCs w:val="28"/>
        </w:rPr>
      </w:pPr>
    </w:p>
    <w:p w:rsidR="00F5199A" w:rsidRPr="00B969D1" w:rsidRDefault="00F5199A" w:rsidP="00F5199A">
      <w:pPr>
        <w:autoSpaceDE w:val="0"/>
        <w:autoSpaceDN w:val="0"/>
        <w:adjustRightInd w:val="0"/>
        <w:ind w:firstLine="709"/>
        <w:jc w:val="both"/>
        <w:rPr>
          <w:sz w:val="28"/>
          <w:szCs w:val="28"/>
        </w:rPr>
      </w:pPr>
      <w:r w:rsidRPr="000628E3">
        <w:rPr>
          <w:bCs/>
          <w:sz w:val="28"/>
          <w:szCs w:val="28"/>
        </w:rPr>
        <w:t xml:space="preserve">1. Утвердить порядок </w:t>
      </w:r>
      <w:r w:rsidRPr="000628E3">
        <w:rPr>
          <w:sz w:val="28"/>
          <w:szCs w:val="28"/>
        </w:rPr>
        <w:t xml:space="preserve">формирования, ведения и обязательного опубликования перечня муниципального имущества муниципального образования </w:t>
      </w:r>
      <w:r w:rsidRPr="00CF7685">
        <w:rPr>
          <w:kern w:val="2"/>
          <w:sz w:val="28"/>
          <w:szCs w:val="28"/>
        </w:rPr>
        <w:t>«</w:t>
      </w:r>
      <w:r>
        <w:rPr>
          <w:sz w:val="28"/>
          <w:szCs w:val="28"/>
        </w:rPr>
        <w:t>Красноярское</w:t>
      </w:r>
      <w:r w:rsidRPr="00CF7685">
        <w:rPr>
          <w:kern w:val="2"/>
          <w:sz w:val="28"/>
          <w:szCs w:val="28"/>
        </w:rPr>
        <w:t xml:space="preserve"> сельское поселение»</w:t>
      </w:r>
      <w:r w:rsidRPr="00CF7685">
        <w:rPr>
          <w:sz w:val="28"/>
          <w:szCs w:val="28"/>
        </w:rPr>
        <w:t>,</w:t>
      </w:r>
      <w:r w:rsidRPr="000628E3">
        <w:rPr>
          <w:sz w:val="28"/>
          <w:szCs w:val="28"/>
        </w:rPr>
        <w:t xml:space="preserve">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B969D1">
        <w:rPr>
          <w:sz w:val="28"/>
          <w:szCs w:val="28"/>
        </w:rPr>
        <w:t>) согласно приложению №</w:t>
      </w:r>
      <w:r>
        <w:rPr>
          <w:sz w:val="28"/>
          <w:szCs w:val="28"/>
        </w:rPr>
        <w:t xml:space="preserve"> </w:t>
      </w:r>
      <w:r w:rsidRPr="00B969D1">
        <w:rPr>
          <w:sz w:val="28"/>
          <w:szCs w:val="28"/>
        </w:rPr>
        <w:t xml:space="preserve">1. </w:t>
      </w:r>
    </w:p>
    <w:p w:rsidR="00F5199A" w:rsidRDefault="00F5199A" w:rsidP="00F5199A">
      <w:pPr>
        <w:autoSpaceDE w:val="0"/>
        <w:autoSpaceDN w:val="0"/>
        <w:adjustRightInd w:val="0"/>
        <w:ind w:firstLine="709"/>
        <w:jc w:val="both"/>
        <w:rPr>
          <w:sz w:val="28"/>
          <w:szCs w:val="28"/>
        </w:rPr>
      </w:pPr>
      <w:r w:rsidRPr="000628E3">
        <w:rPr>
          <w:sz w:val="28"/>
          <w:szCs w:val="28"/>
        </w:rPr>
        <w:t xml:space="preserve">2. Утвердить размер льготной ставки арендной платы по договорам в отношении имущества, включенного в перечень муниципального имущества муниципального образования </w:t>
      </w:r>
      <w:r>
        <w:rPr>
          <w:sz w:val="28"/>
          <w:szCs w:val="28"/>
        </w:rPr>
        <w:t>«Красноярское сельское поселение»</w:t>
      </w:r>
      <w:r w:rsidRPr="000628E3">
        <w:rPr>
          <w:sz w:val="28"/>
          <w:szCs w:val="28"/>
        </w:rPr>
        <w:t xml:space="preserve"> (за исключением земельных участков),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w:t>
      </w:r>
      <w:r w:rsidRPr="00B969D1">
        <w:rPr>
          <w:sz w:val="28"/>
          <w:szCs w:val="28"/>
        </w:rPr>
        <w:t>согласно приложению №</w:t>
      </w:r>
      <w:r>
        <w:rPr>
          <w:sz w:val="28"/>
          <w:szCs w:val="28"/>
        </w:rPr>
        <w:t xml:space="preserve"> 2</w:t>
      </w:r>
      <w:r w:rsidRPr="00B969D1">
        <w:rPr>
          <w:sz w:val="28"/>
          <w:szCs w:val="28"/>
        </w:rPr>
        <w:t>.</w:t>
      </w:r>
    </w:p>
    <w:p w:rsidR="00F5199A" w:rsidRPr="000628E3" w:rsidRDefault="00F5199A" w:rsidP="00F5199A">
      <w:pPr>
        <w:pStyle w:val="af1"/>
        <w:ind w:firstLine="708"/>
        <w:jc w:val="both"/>
        <w:rPr>
          <w:sz w:val="28"/>
          <w:szCs w:val="28"/>
        </w:rPr>
      </w:pPr>
      <w:r>
        <w:rPr>
          <w:sz w:val="28"/>
          <w:szCs w:val="28"/>
        </w:rPr>
        <w:t xml:space="preserve">3. </w:t>
      </w:r>
      <w:r w:rsidR="003B5DFE">
        <w:rPr>
          <w:sz w:val="28"/>
          <w:szCs w:val="28"/>
        </w:rPr>
        <w:t>Решение вступает в силу со дня его официального обнародования и подлежит опубликованию на официальном сайте Красноярского сельского поселения в сети Интернет.</w:t>
      </w:r>
    </w:p>
    <w:p w:rsidR="00F5199A" w:rsidRPr="003B5DFE" w:rsidRDefault="00F5199A" w:rsidP="003B5DFE">
      <w:pPr>
        <w:autoSpaceDE w:val="0"/>
        <w:autoSpaceDN w:val="0"/>
        <w:adjustRightInd w:val="0"/>
        <w:ind w:firstLine="709"/>
        <w:jc w:val="both"/>
        <w:rPr>
          <w:sz w:val="28"/>
          <w:szCs w:val="28"/>
        </w:rPr>
      </w:pPr>
      <w:r>
        <w:rPr>
          <w:bCs/>
          <w:sz w:val="28"/>
          <w:szCs w:val="28"/>
        </w:rPr>
        <w:t>4</w:t>
      </w:r>
      <w:r w:rsidRPr="000628E3">
        <w:rPr>
          <w:bCs/>
          <w:sz w:val="28"/>
          <w:szCs w:val="28"/>
        </w:rPr>
        <w:t xml:space="preserve">. </w:t>
      </w:r>
      <w:proofErr w:type="gramStart"/>
      <w:r w:rsidR="003B5DFE">
        <w:rPr>
          <w:sz w:val="28"/>
          <w:szCs w:val="28"/>
        </w:rPr>
        <w:t>Контроль за</w:t>
      </w:r>
      <w:proofErr w:type="gramEnd"/>
      <w:r w:rsidR="003B5DFE">
        <w:rPr>
          <w:sz w:val="28"/>
          <w:szCs w:val="28"/>
        </w:rPr>
        <w:t xml:space="preserve"> исполнением решения оставляю за собой.</w:t>
      </w:r>
      <w:r w:rsidR="003B5DFE">
        <w:rPr>
          <w:sz w:val="28"/>
          <w:szCs w:val="28"/>
        </w:rPr>
        <w:t xml:space="preserve"> </w:t>
      </w:r>
      <w:r>
        <w:rPr>
          <w:sz w:val="28"/>
          <w:szCs w:val="28"/>
        </w:rPr>
        <w:t xml:space="preserve">  </w:t>
      </w:r>
    </w:p>
    <w:p w:rsidR="003B5DFE" w:rsidRDefault="003B5DFE" w:rsidP="003B5DFE">
      <w:pPr>
        <w:jc w:val="both"/>
        <w:rPr>
          <w:sz w:val="28"/>
          <w:szCs w:val="28"/>
        </w:rPr>
      </w:pPr>
    </w:p>
    <w:p w:rsidR="003B5DFE" w:rsidRDefault="003B5DFE" w:rsidP="003B5DFE">
      <w:pPr>
        <w:jc w:val="both"/>
        <w:rPr>
          <w:sz w:val="28"/>
          <w:szCs w:val="28"/>
        </w:rPr>
      </w:pPr>
      <w:r>
        <w:rPr>
          <w:sz w:val="28"/>
          <w:szCs w:val="28"/>
        </w:rPr>
        <w:t xml:space="preserve">Председатель Собрания депутатов </w:t>
      </w:r>
      <w:r>
        <w:rPr>
          <w:sz w:val="28"/>
          <w:szCs w:val="28"/>
        </w:rPr>
        <w:t>–</w:t>
      </w:r>
      <w:r>
        <w:rPr>
          <w:sz w:val="28"/>
          <w:szCs w:val="28"/>
        </w:rPr>
        <w:t xml:space="preserve"> </w:t>
      </w:r>
    </w:p>
    <w:p w:rsidR="003B5DFE" w:rsidRDefault="003B5DFE" w:rsidP="003B5DFE">
      <w:pPr>
        <w:jc w:val="both"/>
        <w:rPr>
          <w:sz w:val="28"/>
          <w:szCs w:val="28"/>
        </w:rPr>
      </w:pPr>
      <w:r>
        <w:rPr>
          <w:sz w:val="28"/>
          <w:szCs w:val="28"/>
        </w:rPr>
        <w:t xml:space="preserve">глава Красноярского сельского поселения                            В.Б. </w:t>
      </w:r>
      <w:proofErr w:type="gramStart"/>
      <w:r>
        <w:rPr>
          <w:sz w:val="28"/>
          <w:szCs w:val="28"/>
        </w:rPr>
        <w:t>Беспечальных</w:t>
      </w:r>
      <w:proofErr w:type="gramEnd"/>
    </w:p>
    <w:p w:rsidR="00F5199A" w:rsidRPr="00542ACE" w:rsidRDefault="00F5199A" w:rsidP="00F5199A">
      <w:pPr>
        <w:ind w:firstLine="709"/>
        <w:jc w:val="both"/>
        <w:rPr>
          <w:b/>
          <w:sz w:val="28"/>
          <w:szCs w:val="28"/>
        </w:rPr>
        <w:sectPr w:rsidR="00F5199A" w:rsidRPr="00542ACE" w:rsidSect="003B5DFE">
          <w:pgSz w:w="11906" w:h="16838" w:code="9"/>
          <w:pgMar w:top="426" w:right="851" w:bottom="709" w:left="1701" w:header="709" w:footer="709" w:gutter="0"/>
          <w:cols w:space="720"/>
          <w:noEndnote/>
        </w:sectPr>
      </w:pPr>
    </w:p>
    <w:p w:rsidR="00F5199A" w:rsidRDefault="00F5199A" w:rsidP="00F5199A">
      <w:pPr>
        <w:ind w:firstLine="5670"/>
        <w:jc w:val="both"/>
        <w:rPr>
          <w:szCs w:val="28"/>
        </w:rPr>
      </w:pPr>
      <w:r>
        <w:rPr>
          <w:szCs w:val="28"/>
        </w:rPr>
        <w:lastRenderedPageBreak/>
        <w:t xml:space="preserve">    </w:t>
      </w:r>
      <w:r w:rsidRPr="00226AFD">
        <w:rPr>
          <w:szCs w:val="28"/>
        </w:rPr>
        <w:t>Приложение</w:t>
      </w:r>
      <w:r>
        <w:rPr>
          <w:szCs w:val="28"/>
        </w:rPr>
        <w:t xml:space="preserve"> № 1</w:t>
      </w:r>
    </w:p>
    <w:p w:rsidR="00F5199A" w:rsidRDefault="00F5199A" w:rsidP="00F5199A">
      <w:pPr>
        <w:ind w:firstLine="5670"/>
        <w:jc w:val="both"/>
        <w:rPr>
          <w:szCs w:val="28"/>
        </w:rPr>
      </w:pPr>
      <w:r>
        <w:rPr>
          <w:szCs w:val="28"/>
        </w:rPr>
        <w:t xml:space="preserve">    </w:t>
      </w:r>
      <w:r w:rsidRPr="00226AFD">
        <w:rPr>
          <w:szCs w:val="28"/>
        </w:rPr>
        <w:t>к решению Собрания</w:t>
      </w:r>
    </w:p>
    <w:p w:rsidR="00F5199A" w:rsidRPr="00226AFD" w:rsidRDefault="00F5199A" w:rsidP="00F5199A">
      <w:pPr>
        <w:ind w:firstLine="5670"/>
        <w:jc w:val="both"/>
        <w:rPr>
          <w:szCs w:val="28"/>
        </w:rPr>
      </w:pPr>
      <w:r w:rsidRPr="00FA0ABB">
        <w:rPr>
          <w:szCs w:val="28"/>
        </w:rPr>
        <w:t xml:space="preserve"> </w:t>
      </w:r>
      <w:r>
        <w:rPr>
          <w:szCs w:val="28"/>
        </w:rPr>
        <w:t xml:space="preserve">   </w:t>
      </w:r>
      <w:r w:rsidRPr="00226AFD">
        <w:rPr>
          <w:szCs w:val="28"/>
        </w:rPr>
        <w:t>депутатов</w:t>
      </w:r>
    </w:p>
    <w:p w:rsidR="00F5199A" w:rsidRPr="00226AFD" w:rsidRDefault="00F5199A" w:rsidP="00F5199A">
      <w:pPr>
        <w:ind w:firstLine="5670"/>
        <w:jc w:val="both"/>
        <w:rPr>
          <w:szCs w:val="28"/>
        </w:rPr>
      </w:pPr>
      <w:r>
        <w:rPr>
          <w:szCs w:val="28"/>
        </w:rPr>
        <w:t xml:space="preserve">    Красноярского</w:t>
      </w:r>
      <w:r w:rsidRPr="00226AFD">
        <w:rPr>
          <w:szCs w:val="28"/>
        </w:rPr>
        <w:t xml:space="preserve"> сельского </w:t>
      </w:r>
    </w:p>
    <w:p w:rsidR="00F5199A" w:rsidRPr="00226AFD" w:rsidRDefault="00F5199A" w:rsidP="00F5199A">
      <w:pPr>
        <w:ind w:firstLine="5670"/>
        <w:jc w:val="both"/>
        <w:rPr>
          <w:szCs w:val="28"/>
        </w:rPr>
      </w:pPr>
      <w:r>
        <w:rPr>
          <w:szCs w:val="28"/>
        </w:rPr>
        <w:t xml:space="preserve">    </w:t>
      </w:r>
      <w:r w:rsidRPr="00226AFD">
        <w:rPr>
          <w:szCs w:val="28"/>
        </w:rPr>
        <w:t xml:space="preserve">поселения от </w:t>
      </w:r>
      <w:r>
        <w:rPr>
          <w:szCs w:val="28"/>
        </w:rPr>
        <w:t>__.__.2024</w:t>
      </w:r>
      <w:r w:rsidRPr="00226AFD">
        <w:rPr>
          <w:szCs w:val="28"/>
        </w:rPr>
        <w:t xml:space="preserve"> № </w:t>
      </w:r>
      <w:r>
        <w:rPr>
          <w:szCs w:val="28"/>
        </w:rPr>
        <w:t>__</w:t>
      </w:r>
    </w:p>
    <w:p w:rsidR="00F5199A" w:rsidRDefault="00F5199A" w:rsidP="00F5199A">
      <w:pPr>
        <w:keepNext/>
        <w:ind w:left="-142" w:right="-144"/>
        <w:jc w:val="center"/>
        <w:rPr>
          <w:b/>
          <w:sz w:val="28"/>
          <w:szCs w:val="28"/>
        </w:rPr>
      </w:pPr>
    </w:p>
    <w:p w:rsidR="00F5199A" w:rsidRPr="00891632" w:rsidRDefault="00F5199A" w:rsidP="00F5199A">
      <w:pPr>
        <w:keepNext/>
        <w:ind w:left="-142" w:right="-144"/>
        <w:jc w:val="center"/>
        <w:rPr>
          <w:b/>
          <w:sz w:val="28"/>
          <w:szCs w:val="28"/>
        </w:rPr>
      </w:pPr>
    </w:p>
    <w:p w:rsidR="00F5199A" w:rsidRPr="000628E3" w:rsidRDefault="00F5199A" w:rsidP="00F5199A">
      <w:pPr>
        <w:autoSpaceDE w:val="0"/>
        <w:autoSpaceDN w:val="0"/>
        <w:spacing w:line="233" w:lineRule="auto"/>
        <w:jc w:val="center"/>
        <w:rPr>
          <w:b/>
          <w:bCs/>
          <w:sz w:val="28"/>
          <w:szCs w:val="28"/>
        </w:rPr>
      </w:pPr>
      <w:r w:rsidRPr="000628E3">
        <w:rPr>
          <w:b/>
          <w:bCs/>
          <w:sz w:val="28"/>
          <w:szCs w:val="28"/>
        </w:rPr>
        <w:t>ПОРЯДОК</w:t>
      </w:r>
    </w:p>
    <w:p w:rsidR="00F5199A" w:rsidRPr="000628E3" w:rsidRDefault="00F5199A" w:rsidP="00F5199A">
      <w:pPr>
        <w:autoSpaceDE w:val="0"/>
        <w:autoSpaceDN w:val="0"/>
        <w:spacing w:line="233" w:lineRule="auto"/>
        <w:jc w:val="center"/>
        <w:rPr>
          <w:b/>
          <w:sz w:val="28"/>
          <w:szCs w:val="28"/>
        </w:rPr>
      </w:pPr>
      <w:r w:rsidRPr="000628E3">
        <w:rPr>
          <w:b/>
          <w:sz w:val="28"/>
          <w:szCs w:val="28"/>
        </w:rPr>
        <w:t xml:space="preserve">ФОРМИРОВАНИЯ, ВЕДЕНИЯ И ОБЯЗАТЕЛЬНОГО ОПУБЛИКОВАНИЯ ПЕРЕЧНЯ МУНИЦИПАЛЬНОГО ИМУЩЕСТВА МУНИЦИПАЛЬНОГО ОБРАЗОВАНИЯ </w:t>
      </w:r>
      <w:r>
        <w:rPr>
          <w:b/>
          <w:sz w:val="28"/>
          <w:szCs w:val="28"/>
        </w:rPr>
        <w:t>«КРАСНОЯРСКОЕ СЕЛЬСКОЕ ПОСЕЛЕНИЕ»</w:t>
      </w:r>
      <w:r w:rsidRPr="000628E3">
        <w:rPr>
          <w:b/>
          <w:sz w:val="28"/>
          <w:szCs w:val="28"/>
        </w:rPr>
        <w:t>,</w:t>
      </w:r>
      <w:r w:rsidRPr="000628E3">
        <w:rPr>
          <w:b/>
          <w:sz w:val="28"/>
          <w:szCs w:val="28"/>
        </w:rPr>
        <w:br/>
        <w:t>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F5199A" w:rsidRPr="000628E3" w:rsidRDefault="00F5199A" w:rsidP="00F5199A">
      <w:pPr>
        <w:autoSpaceDE w:val="0"/>
        <w:autoSpaceDN w:val="0"/>
        <w:spacing w:line="233" w:lineRule="auto"/>
        <w:jc w:val="center"/>
        <w:rPr>
          <w:b/>
          <w:sz w:val="28"/>
          <w:szCs w:val="28"/>
          <w:highlight w:val="green"/>
        </w:rPr>
      </w:pPr>
    </w:p>
    <w:p w:rsidR="00F5199A" w:rsidRPr="000628E3" w:rsidRDefault="00F5199A" w:rsidP="00F5199A">
      <w:pPr>
        <w:autoSpaceDE w:val="0"/>
        <w:autoSpaceDN w:val="0"/>
        <w:adjustRightInd w:val="0"/>
        <w:spacing w:line="233" w:lineRule="auto"/>
        <w:ind w:firstLine="709"/>
        <w:jc w:val="both"/>
        <w:rPr>
          <w:sz w:val="28"/>
          <w:szCs w:val="28"/>
        </w:rPr>
      </w:pPr>
      <w:r w:rsidRPr="000628E3">
        <w:rPr>
          <w:sz w:val="28"/>
          <w:szCs w:val="28"/>
        </w:rPr>
        <w:t>1. </w:t>
      </w:r>
      <w:proofErr w:type="gramStart"/>
      <w:r w:rsidRPr="000628E3">
        <w:rPr>
          <w:sz w:val="28"/>
          <w:szCs w:val="28"/>
        </w:rPr>
        <w:t xml:space="preserve">Настоящий Порядок устанавливает </w:t>
      </w:r>
      <w:r w:rsidRPr="000628E3">
        <w:rPr>
          <w:bCs/>
          <w:sz w:val="28"/>
          <w:szCs w:val="28"/>
        </w:rPr>
        <w:t xml:space="preserve">процедуру </w:t>
      </w:r>
      <w:r w:rsidRPr="000628E3">
        <w:rPr>
          <w:sz w:val="28"/>
          <w:szCs w:val="28"/>
        </w:rPr>
        <w:t xml:space="preserve">формирования, ведения и обязательного опубликования перечня муниципального имущества муниципального образования </w:t>
      </w:r>
      <w:r>
        <w:rPr>
          <w:sz w:val="28"/>
          <w:szCs w:val="28"/>
        </w:rPr>
        <w:t>«Красноярское сельское поселение»</w:t>
      </w:r>
      <w:r w:rsidRPr="000628E3">
        <w:rPr>
          <w:sz w:val="28"/>
          <w:szCs w:val="28"/>
        </w:rPr>
        <w:t>,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(далее соответственно – муниципальное имущество, перечень), в целях предоставления муниципального имущества во владение и (или) в пользование на долгосрочной основе субъектам малого</w:t>
      </w:r>
      <w:proofErr w:type="gramEnd"/>
      <w:r w:rsidRPr="000628E3">
        <w:rPr>
          <w:sz w:val="28"/>
          <w:szCs w:val="28"/>
        </w:rPr>
        <w:t xml:space="preserve"> и среднего предпринимательства, организациям, образующим инфраструктуру поддержки субъектов малого и среднего предпринимательства, и физическим лицам, не являющимся индивидуальными предпринимателями и применяющим специальный налоговый режим «Налог на профессиональный доход».</w:t>
      </w:r>
    </w:p>
    <w:p w:rsidR="00F5199A" w:rsidRPr="000628E3" w:rsidRDefault="00F5199A" w:rsidP="00F5199A">
      <w:pPr>
        <w:autoSpaceDE w:val="0"/>
        <w:autoSpaceDN w:val="0"/>
        <w:adjustRightInd w:val="0"/>
        <w:ind w:firstLine="709"/>
        <w:jc w:val="both"/>
        <w:rPr>
          <w:iCs/>
          <w:sz w:val="28"/>
          <w:szCs w:val="28"/>
        </w:rPr>
      </w:pPr>
      <w:r w:rsidRPr="000F20E0">
        <w:rPr>
          <w:sz w:val="28"/>
          <w:szCs w:val="28"/>
        </w:rPr>
        <w:t xml:space="preserve">2. </w:t>
      </w:r>
      <w:r w:rsidRPr="000F20E0">
        <w:rPr>
          <w:iCs/>
          <w:sz w:val="28"/>
          <w:szCs w:val="28"/>
        </w:rPr>
        <w:t xml:space="preserve">Формирование, ведение и обязательное опубликование перечня осуществляет специалист по имущественным и земельным отношениям Администрации </w:t>
      </w:r>
      <w:r>
        <w:rPr>
          <w:sz w:val="28"/>
          <w:szCs w:val="28"/>
        </w:rPr>
        <w:t>Красноярское</w:t>
      </w:r>
      <w:r w:rsidRPr="000F20E0">
        <w:rPr>
          <w:iCs/>
          <w:sz w:val="28"/>
          <w:szCs w:val="28"/>
        </w:rPr>
        <w:t xml:space="preserve"> сельского поселения</w:t>
      </w:r>
      <w:r w:rsidRPr="000F20E0">
        <w:rPr>
          <w:sz w:val="28"/>
          <w:szCs w:val="28"/>
        </w:rPr>
        <w:t xml:space="preserve"> (</w:t>
      </w:r>
      <w:r w:rsidRPr="000F20E0">
        <w:rPr>
          <w:iCs/>
          <w:sz w:val="28"/>
          <w:szCs w:val="28"/>
        </w:rPr>
        <w:t>далее –</w:t>
      </w:r>
      <w:r w:rsidR="006B1890">
        <w:rPr>
          <w:iCs/>
          <w:sz w:val="28"/>
          <w:szCs w:val="28"/>
        </w:rPr>
        <w:t xml:space="preserve"> </w:t>
      </w:r>
      <w:r w:rsidRPr="000F20E0">
        <w:rPr>
          <w:iCs/>
          <w:sz w:val="28"/>
          <w:szCs w:val="28"/>
        </w:rPr>
        <w:t>специалист).</w:t>
      </w:r>
    </w:p>
    <w:p w:rsidR="00F5199A" w:rsidRPr="00347B7E" w:rsidRDefault="00F5199A" w:rsidP="00F5199A">
      <w:pPr>
        <w:autoSpaceDE w:val="0"/>
        <w:autoSpaceDN w:val="0"/>
        <w:adjustRightInd w:val="0"/>
        <w:ind w:firstLine="709"/>
        <w:jc w:val="both"/>
        <w:rPr>
          <w:sz w:val="28"/>
          <w:szCs w:val="28"/>
        </w:rPr>
      </w:pPr>
      <w:bookmarkStart w:id="0" w:name="P61"/>
      <w:bookmarkEnd w:id="0"/>
      <w:r w:rsidRPr="000628E3">
        <w:rPr>
          <w:sz w:val="28"/>
          <w:szCs w:val="28"/>
        </w:rPr>
        <w:t>3.</w:t>
      </w:r>
      <w:r w:rsidR="00347B7E">
        <w:rPr>
          <w:sz w:val="28"/>
          <w:szCs w:val="28"/>
        </w:rPr>
        <w:t xml:space="preserve"> </w:t>
      </w:r>
      <w:proofErr w:type="gramStart"/>
      <w:r w:rsidRPr="00347B7E">
        <w:rPr>
          <w:sz w:val="28"/>
          <w:szCs w:val="28"/>
        </w:rPr>
        <w:t>В перечень включается движимое и недвижимое имущество, в том числе земельные участки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здания, строения, сооружения, нежилые помещения, оборудование, машины, механизмы, установки, транспортные средства, инструменты, инвентарь, находящееся в муниципальной собственности муниципального образования «Красноярское сельское поселение», свободное от прав третьих лиц (за исключением права хозяйственного ведения, права</w:t>
      </w:r>
      <w:proofErr w:type="gramEnd"/>
      <w:r w:rsidRPr="00347B7E">
        <w:rPr>
          <w:sz w:val="28"/>
          <w:szCs w:val="28"/>
        </w:rPr>
        <w:t xml:space="preserve"> оперативного управления, а также имущественных прав субъектов малого и среднего предпринимательства), </w:t>
      </w:r>
      <w:proofErr w:type="gramStart"/>
      <w:r w:rsidRPr="00347B7E">
        <w:rPr>
          <w:sz w:val="28"/>
          <w:szCs w:val="28"/>
        </w:rPr>
        <w:t>пригодное</w:t>
      </w:r>
      <w:proofErr w:type="gramEnd"/>
      <w:r w:rsidRPr="00347B7E">
        <w:rPr>
          <w:sz w:val="28"/>
          <w:szCs w:val="28"/>
        </w:rPr>
        <w:t xml:space="preserve"> для его использования по целевому назначению.</w:t>
      </w:r>
    </w:p>
    <w:p w:rsidR="00F5199A" w:rsidRPr="000628E3" w:rsidRDefault="00F5199A" w:rsidP="00F5199A">
      <w:pPr>
        <w:autoSpaceDE w:val="0"/>
        <w:autoSpaceDN w:val="0"/>
        <w:spacing w:line="233" w:lineRule="auto"/>
        <w:ind w:firstLine="709"/>
        <w:jc w:val="both"/>
        <w:rPr>
          <w:sz w:val="28"/>
          <w:szCs w:val="28"/>
        </w:rPr>
      </w:pPr>
      <w:r>
        <w:rPr>
          <w:sz w:val="28"/>
          <w:szCs w:val="28"/>
        </w:rPr>
        <w:lastRenderedPageBreak/>
        <w:t>4</w:t>
      </w:r>
      <w:r w:rsidRPr="000628E3">
        <w:rPr>
          <w:sz w:val="28"/>
          <w:szCs w:val="28"/>
        </w:rPr>
        <w:t>. В перечень вносятся сведения о муниципальном имуществе, соответствующем следующим критериям:</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а) муниципальное имущество свободно</w:t>
      </w:r>
      <w:r w:rsidR="006B1890">
        <w:rPr>
          <w:sz w:val="28"/>
          <w:szCs w:val="28"/>
        </w:rPr>
        <w:t>е</w:t>
      </w:r>
      <w:r w:rsidRPr="000628E3">
        <w:rPr>
          <w:sz w:val="28"/>
          <w:szCs w:val="28"/>
        </w:rPr>
        <w:t xml:space="preserve">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б) в отношении муниципального имущества федеральными законами не установлен запрет на его передачу во временное владение и (или) пользование, в том числе в аренду на торгах или без проведения торгов;</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в) муниципальное имущество не является объектом религиозного назначения;</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г)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 xml:space="preserve">д) в отношении муниципального имущества не принято решение органа местного самоуправления муниципального образования, уполномоченного в сфере управления и распоряжения муниципальным имуществом муниципального образования </w:t>
      </w:r>
      <w:r w:rsidRPr="00075EBE">
        <w:rPr>
          <w:sz w:val="28"/>
          <w:szCs w:val="28"/>
        </w:rPr>
        <w:t>«Красноярское сельское поселение»</w:t>
      </w:r>
      <w:r w:rsidRPr="000628E3">
        <w:rPr>
          <w:sz w:val="28"/>
          <w:szCs w:val="28"/>
        </w:rPr>
        <w:t>, о предоставлении его иным лицам;</w:t>
      </w:r>
    </w:p>
    <w:p w:rsidR="00F5199A" w:rsidRDefault="00F5199A" w:rsidP="00F5199A">
      <w:pPr>
        <w:autoSpaceDE w:val="0"/>
        <w:autoSpaceDN w:val="0"/>
        <w:adjustRightInd w:val="0"/>
        <w:ind w:firstLine="709"/>
        <w:jc w:val="both"/>
        <w:rPr>
          <w:sz w:val="28"/>
          <w:szCs w:val="28"/>
        </w:rPr>
      </w:pPr>
      <w:r w:rsidRPr="000628E3">
        <w:rPr>
          <w:sz w:val="28"/>
          <w:szCs w:val="28"/>
        </w:rPr>
        <w:t>е) муниципальное имущество не подлежит приватизации в соответствии с прогнозным планом (программой) приват</w:t>
      </w:r>
      <w:r>
        <w:rPr>
          <w:sz w:val="28"/>
          <w:szCs w:val="28"/>
        </w:rPr>
        <w:t xml:space="preserve">изации муниципального имущества </w:t>
      </w:r>
      <w:r w:rsidRPr="0021217E">
        <w:rPr>
          <w:sz w:val="28"/>
          <w:szCs w:val="28"/>
        </w:rPr>
        <w:t>или перечнем муниципального имущества, приватизация которого осуществляется без включения в прогнозный план (программу) приватизации муниципального имущества на плановый период</w:t>
      </w:r>
      <w:r>
        <w:rPr>
          <w:sz w:val="28"/>
          <w:szCs w:val="28"/>
        </w:rPr>
        <w:t>;</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ж) муниципальное имущество не признано аварийным и подлежащим сносу или реконструкции;</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з)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и) земельный участок не относится к земельным участкам, предусмотренным подпунктами 1–10, 13–15, 18 и 19 пункта 8 статьи 39</w:t>
      </w:r>
      <w:r w:rsidRPr="000628E3">
        <w:rPr>
          <w:sz w:val="28"/>
          <w:szCs w:val="28"/>
          <w:vertAlign w:val="superscript"/>
        </w:rPr>
        <w:t>11</w:t>
      </w:r>
      <w:r w:rsidRPr="000628E3">
        <w:rPr>
          <w:sz w:val="28"/>
          <w:szCs w:val="28"/>
        </w:rPr>
        <w:t xml:space="preserve">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F5199A" w:rsidRPr="000628E3" w:rsidRDefault="00F5199A" w:rsidP="00F5199A">
      <w:pPr>
        <w:autoSpaceDE w:val="0"/>
        <w:autoSpaceDN w:val="0"/>
        <w:spacing w:line="233" w:lineRule="auto"/>
        <w:ind w:firstLine="709"/>
        <w:jc w:val="both"/>
        <w:rPr>
          <w:sz w:val="28"/>
          <w:szCs w:val="28"/>
        </w:rPr>
      </w:pPr>
      <w:proofErr w:type="gramStart"/>
      <w:r w:rsidRPr="000628E3">
        <w:rPr>
          <w:sz w:val="28"/>
          <w:szCs w:val="28"/>
        </w:rPr>
        <w:t xml:space="preserve">к) в отношении муниципального имущества, закрепленного на праве хозяйственного ведения или оперативного управления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 а </w:t>
      </w:r>
      <w:r w:rsidRPr="00CF7685">
        <w:rPr>
          <w:sz w:val="28"/>
          <w:szCs w:val="28"/>
        </w:rPr>
        <w:t>также согласие органа местного самоуправления муниципального образования «</w:t>
      </w:r>
      <w:r>
        <w:rPr>
          <w:sz w:val="28"/>
          <w:szCs w:val="28"/>
        </w:rPr>
        <w:t>Красноярское</w:t>
      </w:r>
      <w:r w:rsidRPr="00CF7685">
        <w:rPr>
          <w:sz w:val="28"/>
          <w:szCs w:val="28"/>
        </w:rPr>
        <w:t xml:space="preserve"> сельское поселение», уполномоченного на согласование сделки с соответствующим</w:t>
      </w:r>
      <w:r w:rsidRPr="000628E3">
        <w:rPr>
          <w:sz w:val="28"/>
          <w:szCs w:val="28"/>
        </w:rPr>
        <w:t xml:space="preserve"> имуществом, на включение муниципального имущества в</w:t>
      </w:r>
      <w:proofErr w:type="gramEnd"/>
      <w:r w:rsidRPr="000628E3">
        <w:rPr>
          <w:sz w:val="28"/>
          <w:szCs w:val="28"/>
        </w:rPr>
        <w:t xml:space="preserve"> перечень;</w:t>
      </w:r>
    </w:p>
    <w:p w:rsidR="00F5199A" w:rsidRDefault="00F5199A" w:rsidP="00F5199A">
      <w:pPr>
        <w:autoSpaceDE w:val="0"/>
        <w:autoSpaceDN w:val="0"/>
        <w:spacing w:line="233" w:lineRule="auto"/>
        <w:ind w:firstLine="709"/>
        <w:jc w:val="both"/>
        <w:rPr>
          <w:sz w:val="28"/>
          <w:szCs w:val="28"/>
        </w:rPr>
      </w:pPr>
      <w:proofErr w:type="gramStart"/>
      <w:r w:rsidRPr="000628E3">
        <w:rPr>
          <w:sz w:val="28"/>
          <w:szCs w:val="28"/>
        </w:rPr>
        <w:t xml:space="preserve">л)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w:t>
      </w:r>
      <w:r w:rsidRPr="000628E3">
        <w:rPr>
          <w:sz w:val="28"/>
          <w:szCs w:val="28"/>
        </w:rPr>
        <w:lastRenderedPageBreak/>
        <w:t>менее 5 лет или которое не подлежит предоставлению в аренду на срок 5 лет и более в соответствии с законодательством Российской Федерации.</w:t>
      </w:r>
      <w:proofErr w:type="gramEnd"/>
    </w:p>
    <w:p w:rsidR="00F5199A" w:rsidRPr="0031448D" w:rsidRDefault="00F5199A" w:rsidP="00F5199A">
      <w:pPr>
        <w:autoSpaceDE w:val="0"/>
        <w:autoSpaceDN w:val="0"/>
        <w:spacing w:line="233" w:lineRule="auto"/>
        <w:ind w:firstLine="709"/>
        <w:jc w:val="both"/>
        <w:rPr>
          <w:sz w:val="28"/>
          <w:szCs w:val="28"/>
        </w:rPr>
      </w:pPr>
      <w:r w:rsidRPr="003C7C97">
        <w:rPr>
          <w:sz w:val="28"/>
          <w:szCs w:val="28"/>
        </w:rPr>
        <w:t>5. Формирование и</w:t>
      </w:r>
      <w:r>
        <w:rPr>
          <w:sz w:val="28"/>
          <w:szCs w:val="28"/>
        </w:rPr>
        <w:t xml:space="preserve"> ведение перечня осуществляется в электронной форме и предусматривает поддержание информации, содержащейся в перечне, в актуальном состоянии. </w:t>
      </w:r>
      <w:r w:rsidRPr="0031448D">
        <w:rPr>
          <w:sz w:val="28"/>
          <w:szCs w:val="28"/>
        </w:rPr>
        <w:t>Ведение перечня осуществляется путем внесения в него изменений.</w:t>
      </w:r>
    </w:p>
    <w:p w:rsidR="00F5199A" w:rsidRPr="000628E3" w:rsidRDefault="00F5199A" w:rsidP="00F5199A">
      <w:pPr>
        <w:autoSpaceDE w:val="0"/>
        <w:autoSpaceDN w:val="0"/>
        <w:adjustRightInd w:val="0"/>
        <w:spacing w:line="233" w:lineRule="auto"/>
        <w:ind w:firstLine="709"/>
        <w:jc w:val="both"/>
        <w:rPr>
          <w:sz w:val="28"/>
          <w:szCs w:val="28"/>
        </w:rPr>
      </w:pPr>
      <w:r w:rsidRPr="00786914">
        <w:rPr>
          <w:sz w:val="28"/>
          <w:szCs w:val="28"/>
        </w:rPr>
        <w:t>6. Предложения о формировании перечня (далее – предложения) направляются специалисту</w:t>
      </w:r>
      <w:r w:rsidRPr="00786914">
        <w:rPr>
          <w:bCs/>
          <w:sz w:val="28"/>
          <w:szCs w:val="28"/>
        </w:rPr>
        <w:t xml:space="preserve"> депутатами Собрания депутатов </w:t>
      </w:r>
      <w:proofErr w:type="gramStart"/>
      <w:r>
        <w:rPr>
          <w:sz w:val="28"/>
          <w:szCs w:val="28"/>
        </w:rPr>
        <w:t>Красноярское</w:t>
      </w:r>
      <w:proofErr w:type="gramEnd"/>
      <w:r w:rsidRPr="00786914">
        <w:rPr>
          <w:bCs/>
          <w:sz w:val="28"/>
          <w:szCs w:val="28"/>
        </w:rPr>
        <w:t xml:space="preserve"> сельского поселения, муниципальными унитарными предприятиями, муниципальными учреждениями, владеющими муниципальным имуществом на праве хозяйственного ведения или оперативного управления, </w:t>
      </w:r>
      <w:r w:rsidRPr="00786914">
        <w:rPr>
          <w:sz w:val="28"/>
          <w:szCs w:val="28"/>
        </w:rPr>
        <w:t>организациями, образующими инфраструктуру поддержки субъектов малого и среднего предпринимательства, субъектами малого и среднего предпринимательства.</w:t>
      </w:r>
    </w:p>
    <w:p w:rsidR="00F5199A" w:rsidRDefault="00F5199A" w:rsidP="00F5199A">
      <w:pPr>
        <w:autoSpaceDE w:val="0"/>
        <w:autoSpaceDN w:val="0"/>
        <w:adjustRightInd w:val="0"/>
        <w:spacing w:line="233" w:lineRule="auto"/>
        <w:ind w:firstLine="709"/>
        <w:jc w:val="both"/>
        <w:rPr>
          <w:sz w:val="28"/>
          <w:szCs w:val="28"/>
        </w:rPr>
      </w:pPr>
      <w:r>
        <w:rPr>
          <w:sz w:val="28"/>
          <w:szCs w:val="28"/>
        </w:rPr>
        <w:t>7</w:t>
      </w:r>
      <w:r w:rsidRPr="000628E3">
        <w:rPr>
          <w:sz w:val="28"/>
          <w:szCs w:val="28"/>
        </w:rPr>
        <w:t>. Рассмотрение п</w:t>
      </w:r>
      <w:r>
        <w:rPr>
          <w:sz w:val="28"/>
          <w:szCs w:val="28"/>
        </w:rPr>
        <w:t xml:space="preserve">редложения осуществляется специалистом в течение </w:t>
      </w:r>
      <w:r w:rsidRPr="0031448D">
        <w:rPr>
          <w:sz w:val="28"/>
          <w:szCs w:val="28"/>
        </w:rPr>
        <w:t>30</w:t>
      </w:r>
      <w:r w:rsidRPr="000628E3">
        <w:rPr>
          <w:sz w:val="28"/>
          <w:szCs w:val="28"/>
        </w:rPr>
        <w:t xml:space="preserve"> календарных дней со дня регистрации письменного обращения, содержащего такое предложение</w:t>
      </w:r>
      <w:r>
        <w:rPr>
          <w:sz w:val="28"/>
          <w:szCs w:val="28"/>
        </w:rPr>
        <w:t>.</w:t>
      </w:r>
    </w:p>
    <w:p w:rsidR="00F5199A" w:rsidRPr="000628E3" w:rsidRDefault="00F5199A" w:rsidP="00F5199A">
      <w:pPr>
        <w:autoSpaceDE w:val="0"/>
        <w:autoSpaceDN w:val="0"/>
        <w:adjustRightInd w:val="0"/>
        <w:spacing w:line="233" w:lineRule="auto"/>
        <w:ind w:firstLine="709"/>
        <w:jc w:val="both"/>
        <w:rPr>
          <w:sz w:val="28"/>
          <w:szCs w:val="28"/>
        </w:rPr>
      </w:pPr>
      <w:r>
        <w:rPr>
          <w:sz w:val="28"/>
          <w:szCs w:val="28"/>
        </w:rPr>
        <w:t>8</w:t>
      </w:r>
      <w:r w:rsidRPr="000628E3">
        <w:rPr>
          <w:sz w:val="28"/>
          <w:szCs w:val="28"/>
        </w:rPr>
        <w:t xml:space="preserve">. По результатам рассмотрения предложения </w:t>
      </w:r>
      <w:r>
        <w:rPr>
          <w:sz w:val="28"/>
          <w:szCs w:val="28"/>
        </w:rPr>
        <w:t xml:space="preserve">специалист </w:t>
      </w:r>
      <w:r w:rsidRPr="000628E3">
        <w:rPr>
          <w:sz w:val="28"/>
          <w:szCs w:val="28"/>
        </w:rPr>
        <w:t>принимает одно из следующих решений:</w:t>
      </w:r>
    </w:p>
    <w:p w:rsidR="00F5199A" w:rsidRDefault="00F5199A" w:rsidP="00F5199A">
      <w:pPr>
        <w:autoSpaceDE w:val="0"/>
        <w:autoSpaceDN w:val="0"/>
        <w:spacing w:line="233" w:lineRule="auto"/>
        <w:ind w:firstLine="709"/>
        <w:jc w:val="both"/>
        <w:rPr>
          <w:sz w:val="28"/>
          <w:szCs w:val="28"/>
        </w:rPr>
      </w:pPr>
      <w:r w:rsidRPr="000628E3">
        <w:rPr>
          <w:sz w:val="28"/>
          <w:szCs w:val="28"/>
        </w:rPr>
        <w:t xml:space="preserve">а) о </w:t>
      </w:r>
      <w:r>
        <w:rPr>
          <w:sz w:val="28"/>
          <w:szCs w:val="28"/>
        </w:rPr>
        <w:t xml:space="preserve">включении сведений о муниципальном имуществе, в отношении которого поступило предложение, в перечень с учетом критериев, установленных пунктом </w:t>
      </w:r>
      <w:r w:rsidRPr="00777D2A">
        <w:rPr>
          <w:sz w:val="28"/>
          <w:szCs w:val="28"/>
          <w:u w:val="single"/>
        </w:rPr>
        <w:t>4</w:t>
      </w:r>
      <w:r>
        <w:rPr>
          <w:sz w:val="28"/>
          <w:szCs w:val="28"/>
        </w:rPr>
        <w:t xml:space="preserve"> настоящего Порядка;</w:t>
      </w:r>
    </w:p>
    <w:p w:rsidR="00F5199A" w:rsidRPr="000628E3" w:rsidRDefault="00F5199A" w:rsidP="00F5199A">
      <w:pPr>
        <w:autoSpaceDE w:val="0"/>
        <w:autoSpaceDN w:val="0"/>
        <w:spacing w:line="233" w:lineRule="auto"/>
        <w:ind w:firstLine="709"/>
        <w:jc w:val="both"/>
        <w:rPr>
          <w:sz w:val="28"/>
          <w:szCs w:val="28"/>
        </w:rPr>
      </w:pPr>
      <w:r w:rsidRPr="000628E3">
        <w:rPr>
          <w:sz w:val="28"/>
          <w:szCs w:val="28"/>
        </w:rPr>
        <w:t>б) о</w:t>
      </w:r>
      <w:r>
        <w:rPr>
          <w:sz w:val="28"/>
          <w:szCs w:val="28"/>
        </w:rPr>
        <w:t xml:space="preserve">б исключении сведений из муниципального имущества, в отношении которого поступило предложение, из перечня с учетом положений пунктов </w:t>
      </w:r>
      <w:r w:rsidRPr="00DC08F1">
        <w:rPr>
          <w:sz w:val="28"/>
          <w:szCs w:val="28"/>
          <w:u w:val="single"/>
        </w:rPr>
        <w:t>1</w:t>
      </w:r>
      <w:r>
        <w:rPr>
          <w:sz w:val="28"/>
          <w:szCs w:val="28"/>
          <w:u w:val="single"/>
        </w:rPr>
        <w:t>2 и 13</w:t>
      </w:r>
      <w:r>
        <w:rPr>
          <w:sz w:val="28"/>
          <w:szCs w:val="28"/>
        </w:rPr>
        <w:t xml:space="preserve"> настоящего Порядка</w:t>
      </w:r>
      <w:r w:rsidRPr="000628E3">
        <w:rPr>
          <w:sz w:val="28"/>
          <w:szCs w:val="28"/>
        </w:rPr>
        <w:t xml:space="preserve">; </w:t>
      </w:r>
    </w:p>
    <w:p w:rsidR="00F5199A" w:rsidRDefault="00F5199A" w:rsidP="00F5199A">
      <w:pPr>
        <w:autoSpaceDE w:val="0"/>
        <w:autoSpaceDN w:val="0"/>
        <w:spacing w:line="233" w:lineRule="auto"/>
        <w:ind w:firstLine="709"/>
        <w:jc w:val="both"/>
        <w:rPr>
          <w:sz w:val="28"/>
          <w:szCs w:val="28"/>
        </w:rPr>
      </w:pPr>
      <w:r w:rsidRPr="000628E3">
        <w:rPr>
          <w:sz w:val="28"/>
          <w:szCs w:val="28"/>
        </w:rPr>
        <w:t>в) о</w:t>
      </w:r>
      <w:r>
        <w:rPr>
          <w:sz w:val="28"/>
          <w:szCs w:val="28"/>
        </w:rPr>
        <w:t>б отказе в учете предложения.</w:t>
      </w:r>
      <w:r w:rsidRPr="000628E3">
        <w:rPr>
          <w:sz w:val="28"/>
          <w:szCs w:val="28"/>
        </w:rPr>
        <w:t xml:space="preserve"> </w:t>
      </w:r>
    </w:p>
    <w:p w:rsidR="00F5199A" w:rsidRPr="000628E3" w:rsidRDefault="00F5199A" w:rsidP="00F5199A">
      <w:pPr>
        <w:autoSpaceDE w:val="0"/>
        <w:autoSpaceDN w:val="0"/>
        <w:adjustRightInd w:val="0"/>
        <w:spacing w:line="233" w:lineRule="auto"/>
        <w:ind w:firstLine="709"/>
        <w:jc w:val="both"/>
        <w:rPr>
          <w:sz w:val="28"/>
          <w:szCs w:val="28"/>
        </w:rPr>
      </w:pPr>
      <w:r>
        <w:rPr>
          <w:sz w:val="28"/>
          <w:szCs w:val="28"/>
        </w:rPr>
        <w:t>9</w:t>
      </w:r>
      <w:r w:rsidRPr="000628E3">
        <w:rPr>
          <w:sz w:val="28"/>
          <w:szCs w:val="28"/>
        </w:rPr>
        <w:t>. В случае принятия решения об отказе в учете п</w:t>
      </w:r>
      <w:r>
        <w:rPr>
          <w:sz w:val="28"/>
          <w:szCs w:val="28"/>
        </w:rPr>
        <w:t>редложения специалист не позднее 20</w:t>
      </w:r>
      <w:r w:rsidRPr="000628E3">
        <w:rPr>
          <w:sz w:val="28"/>
          <w:szCs w:val="28"/>
        </w:rPr>
        <w:t xml:space="preserve"> календарных дней со дня принятия указанного решения направляет лицу, представившему предложение, ответ с мотивированным обоснованием причин отказа.</w:t>
      </w:r>
    </w:p>
    <w:p w:rsidR="00F5199A" w:rsidRPr="000628E3" w:rsidRDefault="00F5199A" w:rsidP="00F5199A">
      <w:pPr>
        <w:autoSpaceDE w:val="0"/>
        <w:autoSpaceDN w:val="0"/>
        <w:adjustRightInd w:val="0"/>
        <w:spacing w:line="233" w:lineRule="auto"/>
        <w:ind w:firstLine="709"/>
        <w:jc w:val="both"/>
        <w:rPr>
          <w:sz w:val="28"/>
          <w:szCs w:val="28"/>
        </w:rPr>
      </w:pPr>
      <w:r w:rsidRPr="000628E3">
        <w:rPr>
          <w:sz w:val="28"/>
          <w:szCs w:val="28"/>
        </w:rPr>
        <w:t>1</w:t>
      </w:r>
      <w:r>
        <w:rPr>
          <w:sz w:val="28"/>
          <w:szCs w:val="28"/>
        </w:rPr>
        <w:t>0</w:t>
      </w:r>
      <w:r w:rsidRPr="000628E3">
        <w:rPr>
          <w:sz w:val="28"/>
          <w:szCs w:val="28"/>
        </w:rPr>
        <w:t>. Дополнение перечня производится ежегодно в срок до 1 ноября текущего года.</w:t>
      </w:r>
    </w:p>
    <w:p w:rsidR="00F5199A" w:rsidRPr="000628E3" w:rsidRDefault="00F5199A" w:rsidP="00F5199A">
      <w:pPr>
        <w:autoSpaceDE w:val="0"/>
        <w:autoSpaceDN w:val="0"/>
        <w:adjustRightInd w:val="0"/>
        <w:spacing w:line="233" w:lineRule="auto"/>
        <w:ind w:firstLine="709"/>
        <w:jc w:val="both"/>
        <w:rPr>
          <w:sz w:val="28"/>
          <w:szCs w:val="28"/>
        </w:rPr>
      </w:pPr>
      <w:r w:rsidRPr="00167F18">
        <w:rPr>
          <w:sz w:val="28"/>
          <w:szCs w:val="28"/>
        </w:rPr>
        <w:t>11. В случае внесения изменений в реестр муниципального имущества муниципального образования «</w:t>
      </w:r>
      <w:r>
        <w:rPr>
          <w:sz w:val="28"/>
          <w:szCs w:val="28"/>
        </w:rPr>
        <w:t>Красноярское</w:t>
      </w:r>
      <w:r w:rsidRPr="00167F18">
        <w:rPr>
          <w:sz w:val="28"/>
          <w:szCs w:val="28"/>
        </w:rPr>
        <w:t xml:space="preserve"> сельское поселение»</w:t>
      </w:r>
      <w:r w:rsidRPr="00167F18">
        <w:rPr>
          <w:i/>
          <w:sz w:val="28"/>
          <w:szCs w:val="28"/>
        </w:rPr>
        <w:t xml:space="preserve"> </w:t>
      </w:r>
      <w:r w:rsidRPr="00167F18">
        <w:rPr>
          <w:sz w:val="28"/>
          <w:szCs w:val="28"/>
        </w:rPr>
        <w:t>в отношении муниципального имущества, включенного в перечень, специалист в течение 10 календарных дней обеспечивает внесение соответствующих изменений в отношении муниципального имущества в перечень.</w:t>
      </w:r>
    </w:p>
    <w:p w:rsidR="00F5199A" w:rsidRPr="000628E3" w:rsidRDefault="00F5199A" w:rsidP="00F5199A">
      <w:pPr>
        <w:autoSpaceDE w:val="0"/>
        <w:autoSpaceDN w:val="0"/>
        <w:spacing w:line="233" w:lineRule="auto"/>
        <w:ind w:firstLine="709"/>
        <w:jc w:val="both"/>
        <w:rPr>
          <w:sz w:val="28"/>
          <w:szCs w:val="28"/>
        </w:rPr>
      </w:pPr>
      <w:r>
        <w:rPr>
          <w:sz w:val="28"/>
          <w:szCs w:val="28"/>
        </w:rPr>
        <w:t xml:space="preserve">12. </w:t>
      </w:r>
      <w:r w:rsidR="0031448D">
        <w:rPr>
          <w:sz w:val="28"/>
          <w:szCs w:val="28"/>
        </w:rPr>
        <w:t>С</w:t>
      </w:r>
      <w:r>
        <w:rPr>
          <w:sz w:val="28"/>
          <w:szCs w:val="28"/>
        </w:rPr>
        <w:t xml:space="preserve">пециалист </w:t>
      </w:r>
      <w:r w:rsidRPr="000628E3">
        <w:rPr>
          <w:sz w:val="28"/>
          <w:szCs w:val="28"/>
        </w:rPr>
        <w:t>исключает сведения о муниципальном имуществе из перечня в одном из следующих случаев:</w:t>
      </w:r>
    </w:p>
    <w:p w:rsidR="00F5199A" w:rsidRPr="000628E3" w:rsidRDefault="00F5199A" w:rsidP="00F5199A">
      <w:pPr>
        <w:autoSpaceDE w:val="0"/>
        <w:autoSpaceDN w:val="0"/>
        <w:spacing w:line="233" w:lineRule="auto"/>
        <w:ind w:firstLine="709"/>
        <w:jc w:val="both"/>
        <w:rPr>
          <w:sz w:val="28"/>
          <w:szCs w:val="28"/>
        </w:rPr>
      </w:pPr>
      <w:proofErr w:type="gramStart"/>
      <w:r w:rsidRPr="000628E3">
        <w:rPr>
          <w:sz w:val="28"/>
          <w:szCs w:val="28"/>
        </w:rPr>
        <w:t>а) муниципальное имущество не соответствует кр</w:t>
      </w:r>
      <w:r>
        <w:rPr>
          <w:sz w:val="28"/>
          <w:szCs w:val="28"/>
        </w:rPr>
        <w:t xml:space="preserve">итериям, установленным пунктом </w:t>
      </w:r>
      <w:r w:rsidRPr="00DC08F1">
        <w:rPr>
          <w:sz w:val="28"/>
          <w:szCs w:val="28"/>
          <w:u w:val="single"/>
        </w:rPr>
        <w:t>4</w:t>
      </w:r>
      <w:r w:rsidRPr="000628E3">
        <w:rPr>
          <w:sz w:val="28"/>
          <w:szCs w:val="28"/>
        </w:rPr>
        <w:t xml:space="preserve"> настоящего Порядка;</w:t>
      </w:r>
      <w:proofErr w:type="gramEnd"/>
    </w:p>
    <w:p w:rsidR="00F5199A" w:rsidRPr="000628E3" w:rsidRDefault="00F5199A" w:rsidP="00F5199A">
      <w:pPr>
        <w:autoSpaceDE w:val="0"/>
        <w:autoSpaceDN w:val="0"/>
        <w:spacing w:line="233" w:lineRule="auto"/>
        <w:ind w:firstLine="709"/>
        <w:jc w:val="both"/>
        <w:rPr>
          <w:sz w:val="28"/>
          <w:szCs w:val="28"/>
        </w:rPr>
      </w:pPr>
      <w:r w:rsidRPr="000628E3">
        <w:rPr>
          <w:sz w:val="28"/>
          <w:szCs w:val="28"/>
        </w:rPr>
        <w:t xml:space="preserve">б) в отношении муниципального имущества принято решение органа местного самоуправления муниципального образования, уполномоченного в сфере управления и распоряжения муниципальным имуществом </w:t>
      </w:r>
      <w:r w:rsidRPr="000628E3">
        <w:rPr>
          <w:sz w:val="28"/>
          <w:szCs w:val="28"/>
        </w:rPr>
        <w:lastRenderedPageBreak/>
        <w:t xml:space="preserve">муниципального </w:t>
      </w:r>
      <w:r w:rsidRPr="00900E8E">
        <w:rPr>
          <w:sz w:val="28"/>
          <w:szCs w:val="28"/>
        </w:rPr>
        <w:t>образования «</w:t>
      </w:r>
      <w:r>
        <w:rPr>
          <w:sz w:val="28"/>
          <w:szCs w:val="28"/>
        </w:rPr>
        <w:t>Красноярское</w:t>
      </w:r>
      <w:r w:rsidRPr="00900E8E">
        <w:rPr>
          <w:sz w:val="28"/>
          <w:szCs w:val="28"/>
        </w:rPr>
        <w:t xml:space="preserve"> сельское поселение»,</w:t>
      </w:r>
      <w:r w:rsidRPr="000628E3">
        <w:rPr>
          <w:sz w:val="28"/>
          <w:szCs w:val="28"/>
        </w:rPr>
        <w:t xml:space="preserve"> о его использовании для муниципальных нужд либо для иных целей;</w:t>
      </w:r>
    </w:p>
    <w:p w:rsidR="00F5199A" w:rsidRDefault="00F5199A" w:rsidP="00F5199A">
      <w:pPr>
        <w:autoSpaceDE w:val="0"/>
        <w:autoSpaceDN w:val="0"/>
        <w:spacing w:line="233" w:lineRule="auto"/>
        <w:ind w:firstLine="709"/>
        <w:jc w:val="both"/>
        <w:rPr>
          <w:sz w:val="28"/>
          <w:szCs w:val="28"/>
        </w:rPr>
      </w:pPr>
      <w:r w:rsidRPr="000628E3">
        <w:rPr>
          <w:sz w:val="28"/>
          <w:szCs w:val="28"/>
        </w:rPr>
        <w:t>в) право муниципальной собственности на имущество прекращено по решению суда или в ином</w:t>
      </w:r>
      <w:r>
        <w:rPr>
          <w:sz w:val="28"/>
          <w:szCs w:val="28"/>
        </w:rPr>
        <w:t xml:space="preserve"> установленном законом порядке.</w:t>
      </w:r>
    </w:p>
    <w:p w:rsidR="00F5199A" w:rsidRPr="000628E3" w:rsidRDefault="00F5199A" w:rsidP="00F5199A">
      <w:pPr>
        <w:autoSpaceDE w:val="0"/>
        <w:autoSpaceDN w:val="0"/>
        <w:spacing w:line="233" w:lineRule="auto"/>
        <w:ind w:firstLine="709"/>
        <w:jc w:val="both"/>
        <w:rPr>
          <w:sz w:val="28"/>
          <w:szCs w:val="28"/>
        </w:rPr>
      </w:pPr>
      <w:proofErr w:type="gramStart"/>
      <w:r>
        <w:rPr>
          <w:sz w:val="28"/>
          <w:szCs w:val="28"/>
        </w:rPr>
        <w:t xml:space="preserve">13. </w:t>
      </w:r>
      <w:r w:rsidR="0031448D">
        <w:rPr>
          <w:sz w:val="28"/>
          <w:szCs w:val="28"/>
        </w:rPr>
        <w:t>С</w:t>
      </w:r>
      <w:r>
        <w:rPr>
          <w:sz w:val="28"/>
          <w:szCs w:val="28"/>
        </w:rPr>
        <w:t xml:space="preserve">пециалист вправе исключить сведения о муниципальном имуществе из перечня, если в течение 2 лет со дня включения сведений о муниципальном имуществе в перечень в отношении такого имущества </w:t>
      </w:r>
      <w:r w:rsidRPr="000628E3">
        <w:rPr>
          <w:sz w:val="28"/>
          <w:szCs w:val="28"/>
        </w:rPr>
        <w:t>от субъектов малого и среднего предпринимательства, организаций, образующих инфраструктуру поддержки субъектов малого и среднего предпринимательства, физических лиц, не являющихся индивидуальными предпринимателями и применяющих специальный налоговый режим «Налог на профессиональный доход»</w:t>
      </w:r>
      <w:r>
        <w:rPr>
          <w:sz w:val="28"/>
          <w:szCs w:val="28"/>
        </w:rPr>
        <w:t xml:space="preserve"> не поступило:</w:t>
      </w:r>
      <w:proofErr w:type="gramEnd"/>
    </w:p>
    <w:p w:rsidR="00F5199A" w:rsidRDefault="00F5199A" w:rsidP="00F5199A">
      <w:pPr>
        <w:autoSpaceDE w:val="0"/>
        <w:autoSpaceDN w:val="0"/>
        <w:adjustRightInd w:val="0"/>
        <w:spacing w:line="233" w:lineRule="auto"/>
        <w:ind w:firstLine="709"/>
        <w:jc w:val="both"/>
        <w:rPr>
          <w:sz w:val="28"/>
          <w:szCs w:val="28"/>
        </w:rPr>
      </w:pPr>
      <w:r>
        <w:rPr>
          <w:sz w:val="28"/>
          <w:szCs w:val="28"/>
        </w:rPr>
        <w:t>а)</w:t>
      </w:r>
      <w:r w:rsidRPr="000628E3">
        <w:rPr>
          <w:sz w:val="28"/>
          <w:szCs w:val="28"/>
        </w:rPr>
        <w:t xml:space="preserve"> ни одной заявки на участие в аукционе (конкурсе) на право заключения договора, предусматривающего переход прав владения и (или) пользования в отношении муниципального имущества, в том числе на право заключения дого</w:t>
      </w:r>
      <w:r>
        <w:rPr>
          <w:sz w:val="28"/>
          <w:szCs w:val="28"/>
        </w:rPr>
        <w:t>вора аренды земельного участка;</w:t>
      </w:r>
    </w:p>
    <w:p w:rsidR="00F5199A" w:rsidRPr="000628E3" w:rsidRDefault="00F5199A" w:rsidP="00F5199A">
      <w:pPr>
        <w:autoSpaceDE w:val="0"/>
        <w:autoSpaceDN w:val="0"/>
        <w:adjustRightInd w:val="0"/>
        <w:spacing w:line="233" w:lineRule="auto"/>
        <w:ind w:firstLine="709"/>
        <w:jc w:val="both"/>
        <w:rPr>
          <w:sz w:val="28"/>
          <w:szCs w:val="28"/>
        </w:rPr>
      </w:pPr>
      <w:r>
        <w:rPr>
          <w:sz w:val="28"/>
          <w:szCs w:val="28"/>
        </w:rPr>
        <w:t xml:space="preserve">б) </w:t>
      </w:r>
      <w:r w:rsidRPr="000628E3">
        <w:rPr>
          <w:sz w:val="28"/>
          <w:szCs w:val="28"/>
        </w:rPr>
        <w:t>ни одного заявления о предоставлении муниципального имущества, в том числе земельного участка, в отношении которого заключение указанного договора может быть осуществлено без проведения аукциона (конкурса) в случаях, предусмотренных Федеральным законом от 26 июля 2006 года № 135-ФЗ «О защите конкуренции» или Земельным кодексом Российской Федерации.</w:t>
      </w:r>
    </w:p>
    <w:p w:rsidR="00F5199A" w:rsidRPr="000628E3" w:rsidRDefault="00F5199A" w:rsidP="00F5199A">
      <w:pPr>
        <w:autoSpaceDE w:val="0"/>
        <w:autoSpaceDN w:val="0"/>
        <w:adjustRightInd w:val="0"/>
        <w:spacing w:line="233" w:lineRule="auto"/>
        <w:ind w:firstLine="709"/>
        <w:jc w:val="both"/>
        <w:rPr>
          <w:sz w:val="28"/>
          <w:szCs w:val="28"/>
        </w:rPr>
      </w:pPr>
      <w:r w:rsidRPr="000628E3">
        <w:rPr>
          <w:sz w:val="28"/>
          <w:szCs w:val="28"/>
        </w:rPr>
        <w:t>1</w:t>
      </w:r>
      <w:r>
        <w:rPr>
          <w:sz w:val="28"/>
          <w:szCs w:val="28"/>
        </w:rPr>
        <w:t>4</w:t>
      </w:r>
      <w:r w:rsidRPr="000628E3">
        <w:rPr>
          <w:sz w:val="28"/>
          <w:szCs w:val="28"/>
        </w:rPr>
        <w:t xml:space="preserve">. </w:t>
      </w:r>
      <w:proofErr w:type="gramStart"/>
      <w:r w:rsidRPr="000628E3">
        <w:rPr>
          <w:sz w:val="28"/>
          <w:szCs w:val="28"/>
        </w:rPr>
        <w:t>Сведения о муниципальном имуществе вносятся в перечень в составе и по форме, установленном приказом Министерства экономического развития Российской Федерации от 20 апреля 2016 года № 264 «Об утверждении Порядка представления сведений об утвержденных перечнях государственного имущества и муниципального имущества, указанных в части 4 статьи 18 Федерального закона «О развитии малого и среднего предпринимательства в Российской Федерации», а также об изменениях, внесенных</w:t>
      </w:r>
      <w:proofErr w:type="gramEnd"/>
      <w:r w:rsidRPr="000628E3">
        <w:rPr>
          <w:sz w:val="28"/>
          <w:szCs w:val="28"/>
        </w:rPr>
        <w:t xml:space="preserve"> в такие перечни, в акционерное общество «Федеральная корпорация по развитию малого и среднего предпринимательства», формы представления и состава таких сведений».</w:t>
      </w:r>
    </w:p>
    <w:p w:rsidR="00F5199A" w:rsidRPr="000628E3" w:rsidRDefault="00F5199A" w:rsidP="00F5199A">
      <w:pPr>
        <w:autoSpaceDE w:val="0"/>
        <w:autoSpaceDN w:val="0"/>
        <w:adjustRightInd w:val="0"/>
        <w:spacing w:line="233" w:lineRule="auto"/>
        <w:ind w:firstLine="709"/>
        <w:jc w:val="both"/>
        <w:rPr>
          <w:sz w:val="28"/>
          <w:szCs w:val="28"/>
        </w:rPr>
      </w:pPr>
      <w:r>
        <w:rPr>
          <w:sz w:val="28"/>
          <w:szCs w:val="28"/>
        </w:rPr>
        <w:t>15</w:t>
      </w:r>
      <w:r w:rsidRPr="000628E3">
        <w:rPr>
          <w:sz w:val="28"/>
          <w:szCs w:val="28"/>
        </w:rPr>
        <w:t>. Сведения о муниципальном имуществе группируются в перечне по видам имущества (недвижимое имущество (в том числе единый недвижимый комплекс), земельные участки, движимое имущество). В отношении муниципального имущества, закрепленного за муниципальным унитарным предприятием и муниципальным учреждением, в перечне указывается наименование такого предприятия или учреждения и адрес для направления предложений о заключении договора аренды.</w:t>
      </w:r>
    </w:p>
    <w:p w:rsidR="00F5199A" w:rsidRPr="0031448D" w:rsidRDefault="00F5199A" w:rsidP="00F5199A">
      <w:pPr>
        <w:autoSpaceDE w:val="0"/>
        <w:autoSpaceDN w:val="0"/>
        <w:adjustRightInd w:val="0"/>
        <w:spacing w:line="233" w:lineRule="auto"/>
        <w:ind w:firstLine="709"/>
        <w:jc w:val="both"/>
        <w:rPr>
          <w:sz w:val="28"/>
          <w:szCs w:val="28"/>
        </w:rPr>
      </w:pPr>
      <w:r w:rsidRPr="000628E3">
        <w:rPr>
          <w:sz w:val="28"/>
          <w:szCs w:val="28"/>
        </w:rPr>
        <w:t>1</w:t>
      </w:r>
      <w:r>
        <w:rPr>
          <w:sz w:val="28"/>
          <w:szCs w:val="28"/>
        </w:rPr>
        <w:t>6</w:t>
      </w:r>
      <w:r w:rsidRPr="000628E3">
        <w:rPr>
          <w:sz w:val="28"/>
          <w:szCs w:val="28"/>
        </w:rPr>
        <w:t xml:space="preserve">. </w:t>
      </w:r>
      <w:proofErr w:type="gramStart"/>
      <w:r w:rsidRPr="0031448D">
        <w:rPr>
          <w:sz w:val="28"/>
          <w:szCs w:val="28"/>
        </w:rPr>
        <w:t xml:space="preserve">Перечень и внесенные в него изменения подлежат обязательному опубликованию в средствах массовой информации, предназначенных для опубликования муниципальных правовых актов </w:t>
      </w:r>
      <w:r w:rsidRPr="0031448D">
        <w:rPr>
          <w:i/>
          <w:sz w:val="28"/>
          <w:szCs w:val="28"/>
        </w:rPr>
        <w:t xml:space="preserve">- </w:t>
      </w:r>
      <w:r w:rsidRPr="0031448D">
        <w:rPr>
          <w:sz w:val="28"/>
          <w:szCs w:val="28"/>
        </w:rPr>
        <w:t>в течение 10 рабочих дней со дня утверждения и размещению на официальном сайте уполномоченного органа в информационно-телекоммуникационной сети «Интернет» (в том числе в форме открытых данных) – в течение 3 рабочих дней со дня утверждения.</w:t>
      </w:r>
      <w:proofErr w:type="gramEnd"/>
    </w:p>
    <w:p w:rsidR="00F5199A" w:rsidRPr="000628E3" w:rsidRDefault="00F5199A" w:rsidP="00F5199A">
      <w:pPr>
        <w:autoSpaceDE w:val="0"/>
        <w:autoSpaceDN w:val="0"/>
        <w:adjustRightInd w:val="0"/>
        <w:jc w:val="both"/>
        <w:rPr>
          <w:sz w:val="28"/>
          <w:szCs w:val="28"/>
        </w:rPr>
        <w:sectPr w:rsidR="00F5199A" w:rsidRPr="000628E3" w:rsidSect="000646A1">
          <w:headerReference w:type="default" r:id="rId8"/>
          <w:footnotePr>
            <w:numRestart w:val="eachPage"/>
          </w:footnotePr>
          <w:pgSz w:w="11905" w:h="16838"/>
          <w:pgMar w:top="1134" w:right="850" w:bottom="1134" w:left="1701" w:header="720" w:footer="720" w:gutter="0"/>
          <w:pgNumType w:start="1"/>
          <w:cols w:space="720"/>
          <w:noEndnote/>
          <w:titlePg/>
          <w:docGrid w:linePitch="299"/>
        </w:sectPr>
      </w:pPr>
    </w:p>
    <w:p w:rsidR="00C57C16" w:rsidRDefault="000646A1" w:rsidP="000646A1">
      <w:pPr>
        <w:ind w:firstLine="5670"/>
        <w:rPr>
          <w:szCs w:val="28"/>
        </w:rPr>
      </w:pPr>
      <w:bookmarkStart w:id="1" w:name="P79"/>
      <w:bookmarkEnd w:id="1"/>
      <w:r>
        <w:rPr>
          <w:szCs w:val="28"/>
        </w:rPr>
        <w:lastRenderedPageBreak/>
        <w:t xml:space="preserve">   </w:t>
      </w:r>
      <w:r w:rsidR="00F5199A">
        <w:rPr>
          <w:szCs w:val="28"/>
        </w:rPr>
        <w:t xml:space="preserve"> </w:t>
      </w:r>
      <w:r w:rsidR="00C57C16" w:rsidRPr="00226AFD">
        <w:rPr>
          <w:szCs w:val="28"/>
        </w:rPr>
        <w:t>Приложение</w:t>
      </w:r>
      <w:r w:rsidR="00C57C16">
        <w:rPr>
          <w:szCs w:val="28"/>
        </w:rPr>
        <w:t xml:space="preserve"> № </w:t>
      </w:r>
      <w:r w:rsidR="00C57C16">
        <w:rPr>
          <w:szCs w:val="28"/>
        </w:rPr>
        <w:t>2</w:t>
      </w:r>
    </w:p>
    <w:p w:rsidR="00C57C16" w:rsidRDefault="00C57C16" w:rsidP="000646A1">
      <w:pPr>
        <w:ind w:firstLine="5670"/>
        <w:rPr>
          <w:szCs w:val="28"/>
        </w:rPr>
      </w:pPr>
      <w:r>
        <w:rPr>
          <w:szCs w:val="28"/>
        </w:rPr>
        <w:t xml:space="preserve">    </w:t>
      </w:r>
      <w:r w:rsidRPr="00226AFD">
        <w:rPr>
          <w:szCs w:val="28"/>
        </w:rPr>
        <w:t>к решению Собрания</w:t>
      </w:r>
    </w:p>
    <w:p w:rsidR="00C57C16" w:rsidRPr="00226AFD" w:rsidRDefault="00C57C16" w:rsidP="000646A1">
      <w:pPr>
        <w:ind w:firstLine="5670"/>
        <w:rPr>
          <w:szCs w:val="28"/>
        </w:rPr>
      </w:pPr>
      <w:r w:rsidRPr="00FA0ABB">
        <w:rPr>
          <w:szCs w:val="28"/>
        </w:rPr>
        <w:t xml:space="preserve"> </w:t>
      </w:r>
      <w:r>
        <w:rPr>
          <w:szCs w:val="28"/>
        </w:rPr>
        <w:t xml:space="preserve">   </w:t>
      </w:r>
      <w:r w:rsidRPr="00226AFD">
        <w:rPr>
          <w:szCs w:val="28"/>
        </w:rPr>
        <w:t>депутатов</w:t>
      </w:r>
    </w:p>
    <w:p w:rsidR="00C57C16" w:rsidRPr="00226AFD" w:rsidRDefault="00C57C16" w:rsidP="000646A1">
      <w:pPr>
        <w:ind w:firstLine="5670"/>
        <w:rPr>
          <w:szCs w:val="28"/>
        </w:rPr>
      </w:pPr>
      <w:r>
        <w:rPr>
          <w:szCs w:val="28"/>
        </w:rPr>
        <w:t xml:space="preserve">    Красноярского</w:t>
      </w:r>
      <w:r w:rsidRPr="00226AFD">
        <w:rPr>
          <w:szCs w:val="28"/>
        </w:rPr>
        <w:t xml:space="preserve"> сельского </w:t>
      </w:r>
    </w:p>
    <w:p w:rsidR="00C57C16" w:rsidRDefault="00C57C16" w:rsidP="000646A1">
      <w:pPr>
        <w:ind w:firstLine="5670"/>
        <w:rPr>
          <w:szCs w:val="28"/>
        </w:rPr>
      </w:pPr>
      <w:r>
        <w:rPr>
          <w:szCs w:val="28"/>
        </w:rPr>
        <w:t xml:space="preserve">    </w:t>
      </w:r>
      <w:r w:rsidRPr="00226AFD">
        <w:rPr>
          <w:szCs w:val="28"/>
        </w:rPr>
        <w:t xml:space="preserve">поселения от </w:t>
      </w:r>
      <w:r>
        <w:rPr>
          <w:szCs w:val="28"/>
        </w:rPr>
        <w:t>__.__.2024</w:t>
      </w:r>
      <w:r w:rsidRPr="00226AFD">
        <w:rPr>
          <w:szCs w:val="28"/>
        </w:rPr>
        <w:t xml:space="preserve"> № </w:t>
      </w:r>
      <w:r>
        <w:rPr>
          <w:szCs w:val="28"/>
        </w:rPr>
        <w:t>__</w:t>
      </w:r>
    </w:p>
    <w:p w:rsidR="000646A1" w:rsidRPr="00226AFD" w:rsidRDefault="000646A1" w:rsidP="000646A1">
      <w:pPr>
        <w:ind w:firstLine="5670"/>
        <w:rPr>
          <w:szCs w:val="28"/>
        </w:rPr>
      </w:pPr>
    </w:p>
    <w:p w:rsidR="00F5199A" w:rsidRPr="000628E3" w:rsidRDefault="00F5199A" w:rsidP="00F5199A">
      <w:pPr>
        <w:autoSpaceDE w:val="0"/>
        <w:autoSpaceDN w:val="0"/>
        <w:jc w:val="right"/>
        <w:rPr>
          <w:sz w:val="28"/>
          <w:szCs w:val="28"/>
        </w:rPr>
      </w:pPr>
    </w:p>
    <w:p w:rsidR="00F5199A" w:rsidRPr="000628E3" w:rsidRDefault="00F5199A" w:rsidP="00F5199A">
      <w:pPr>
        <w:autoSpaceDE w:val="0"/>
        <w:autoSpaceDN w:val="0"/>
        <w:jc w:val="center"/>
        <w:rPr>
          <w:b/>
          <w:sz w:val="28"/>
          <w:szCs w:val="28"/>
        </w:rPr>
      </w:pPr>
      <w:r w:rsidRPr="000628E3">
        <w:rPr>
          <w:b/>
          <w:sz w:val="28"/>
          <w:szCs w:val="28"/>
        </w:rPr>
        <w:t>РАЗМЕР ЛЬГОТНОЙ СТАВКИ АРЕНДНОЙ ПЛАТЫ</w:t>
      </w:r>
      <w:r w:rsidRPr="000628E3">
        <w:rPr>
          <w:b/>
          <w:sz w:val="28"/>
          <w:szCs w:val="28"/>
        </w:rPr>
        <w:br/>
        <w:t>ПО ДОГОВОРАМ В ОТНОШЕНИИ ИМУЩЕСТВА,</w:t>
      </w:r>
    </w:p>
    <w:p w:rsidR="00F5199A" w:rsidRPr="000628E3" w:rsidRDefault="00F5199A" w:rsidP="00F5199A">
      <w:pPr>
        <w:autoSpaceDE w:val="0"/>
        <w:autoSpaceDN w:val="0"/>
        <w:jc w:val="center"/>
        <w:rPr>
          <w:b/>
          <w:sz w:val="28"/>
          <w:szCs w:val="28"/>
        </w:rPr>
      </w:pPr>
      <w:r w:rsidRPr="000628E3">
        <w:rPr>
          <w:b/>
          <w:sz w:val="28"/>
          <w:szCs w:val="28"/>
        </w:rPr>
        <w:t xml:space="preserve">ВКЛЮЧЕННОГО В ПЕРЕЧЕНЬ МУНИЦИПАЛЬНОГО ИМУЩЕСТВА МУНИЦИПАЛЬНОГО ОБРАЗОВАНИЯ </w:t>
      </w:r>
      <w:r>
        <w:rPr>
          <w:b/>
          <w:sz w:val="28"/>
          <w:szCs w:val="28"/>
        </w:rPr>
        <w:t>«КРАСНОЯРСКОЕ СЕЛЬСКОЕ ПОСЕЛЕНИЕ»</w:t>
      </w:r>
      <w:r w:rsidRPr="000628E3">
        <w:rPr>
          <w:b/>
          <w:sz w:val="28"/>
          <w:szCs w:val="28"/>
        </w:rPr>
        <w:t xml:space="preserve"> </w:t>
      </w:r>
    </w:p>
    <w:p w:rsidR="00F5199A" w:rsidRPr="000628E3" w:rsidRDefault="00F5199A" w:rsidP="00F5199A">
      <w:pPr>
        <w:autoSpaceDE w:val="0"/>
        <w:autoSpaceDN w:val="0"/>
        <w:jc w:val="center"/>
        <w:rPr>
          <w:b/>
          <w:sz w:val="28"/>
          <w:szCs w:val="28"/>
        </w:rPr>
      </w:pPr>
      <w:r w:rsidRPr="000628E3">
        <w:rPr>
          <w:b/>
          <w:sz w:val="28"/>
          <w:szCs w:val="28"/>
        </w:rPr>
        <w:t>(ЗА ИСКЛЮЧЕНИЕМ ЗЕМЕЛЬНЫХ УЧАСТКОВ),</w:t>
      </w:r>
    </w:p>
    <w:p w:rsidR="00F5199A" w:rsidRPr="000628E3" w:rsidRDefault="00F5199A" w:rsidP="00F5199A">
      <w:pPr>
        <w:autoSpaceDE w:val="0"/>
        <w:autoSpaceDN w:val="0"/>
        <w:jc w:val="center"/>
        <w:rPr>
          <w:b/>
          <w:sz w:val="28"/>
          <w:szCs w:val="28"/>
        </w:rPr>
      </w:pPr>
      <w:r w:rsidRPr="000628E3">
        <w:rPr>
          <w:b/>
          <w:sz w:val="28"/>
          <w:szCs w:val="28"/>
        </w:rPr>
        <w:t>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F5199A" w:rsidRPr="000628E3" w:rsidRDefault="00F5199A" w:rsidP="00F5199A">
      <w:pPr>
        <w:autoSpaceDE w:val="0"/>
        <w:autoSpaceDN w:val="0"/>
        <w:ind w:firstLine="709"/>
        <w:jc w:val="both"/>
        <w:rPr>
          <w:sz w:val="28"/>
          <w:szCs w:val="28"/>
        </w:rPr>
      </w:pPr>
    </w:p>
    <w:p w:rsidR="00F5199A" w:rsidRPr="000628E3" w:rsidRDefault="00F5199A" w:rsidP="00F5199A">
      <w:pPr>
        <w:autoSpaceDE w:val="0"/>
        <w:autoSpaceDN w:val="0"/>
        <w:ind w:firstLine="709"/>
        <w:jc w:val="both"/>
        <w:rPr>
          <w:sz w:val="28"/>
          <w:szCs w:val="28"/>
        </w:rPr>
      </w:pPr>
      <w:r w:rsidRPr="000628E3">
        <w:rPr>
          <w:sz w:val="28"/>
          <w:szCs w:val="28"/>
        </w:rPr>
        <w:t xml:space="preserve">1. </w:t>
      </w:r>
      <w:proofErr w:type="gramStart"/>
      <w:r w:rsidRPr="000628E3">
        <w:rPr>
          <w:sz w:val="28"/>
          <w:szCs w:val="28"/>
        </w:rPr>
        <w:t>Льготная ставка арендной платы определяется как часть ставки арендной платы по договорам в отношении имущества, включенного в перечень муниципального имущества муниципального образования</w:t>
      </w:r>
      <w:r>
        <w:rPr>
          <w:sz w:val="28"/>
          <w:szCs w:val="28"/>
        </w:rPr>
        <w:t xml:space="preserve"> «Красноярское сельское поселение»</w:t>
      </w:r>
      <w:r w:rsidRPr="000628E3">
        <w:rPr>
          <w:sz w:val="28"/>
          <w:szCs w:val="28"/>
        </w:rPr>
        <w:t xml:space="preserve"> (за исключением земельных участков),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установленной в муниципальном образовании </w:t>
      </w:r>
      <w:r>
        <w:rPr>
          <w:sz w:val="28"/>
          <w:szCs w:val="28"/>
        </w:rPr>
        <w:t xml:space="preserve">«Красноярское сельское поселение» </w:t>
      </w:r>
      <w:r w:rsidRPr="000628E3">
        <w:rPr>
          <w:sz w:val="28"/>
          <w:szCs w:val="28"/>
        </w:rPr>
        <w:t>для иных</w:t>
      </w:r>
      <w:proofErr w:type="gramEnd"/>
      <w:r w:rsidRPr="000628E3">
        <w:rPr>
          <w:sz w:val="28"/>
          <w:szCs w:val="28"/>
        </w:rPr>
        <w:t xml:space="preserve"> категорий арендаторов указанного или аналогичного муниципального имущества муниципального образования </w:t>
      </w:r>
      <w:r>
        <w:rPr>
          <w:sz w:val="28"/>
          <w:szCs w:val="28"/>
        </w:rPr>
        <w:t>«Красноярское сельское поселение»</w:t>
      </w:r>
      <w:r w:rsidRPr="000628E3">
        <w:rPr>
          <w:sz w:val="28"/>
          <w:szCs w:val="28"/>
        </w:rPr>
        <w:t xml:space="preserve"> (далее – арендная плата, установленная для иных категорий арендаторов).</w:t>
      </w:r>
    </w:p>
    <w:p w:rsidR="00F5199A" w:rsidRPr="000628E3" w:rsidRDefault="00F5199A" w:rsidP="00F5199A">
      <w:pPr>
        <w:autoSpaceDE w:val="0"/>
        <w:autoSpaceDN w:val="0"/>
        <w:adjustRightInd w:val="0"/>
        <w:ind w:firstLine="709"/>
        <w:jc w:val="both"/>
        <w:rPr>
          <w:bCs/>
          <w:sz w:val="28"/>
          <w:szCs w:val="28"/>
        </w:rPr>
      </w:pPr>
      <w:r w:rsidRPr="000628E3">
        <w:rPr>
          <w:sz w:val="28"/>
          <w:szCs w:val="28"/>
        </w:rPr>
        <w:t>2. </w:t>
      </w:r>
      <w:r w:rsidR="000646A1">
        <w:rPr>
          <w:sz w:val="28"/>
          <w:szCs w:val="28"/>
        </w:rPr>
        <w:t xml:space="preserve"> </w:t>
      </w:r>
      <w:proofErr w:type="gramStart"/>
      <w:r w:rsidR="000646A1">
        <w:rPr>
          <w:sz w:val="28"/>
          <w:szCs w:val="28"/>
        </w:rPr>
        <w:t>С</w:t>
      </w:r>
      <w:r>
        <w:rPr>
          <w:sz w:val="28"/>
          <w:szCs w:val="28"/>
        </w:rPr>
        <w:t xml:space="preserve">пециалисту Администрации Красноярского сельского поселения </w:t>
      </w:r>
      <w:r w:rsidRPr="000628E3">
        <w:rPr>
          <w:bCs/>
          <w:sz w:val="28"/>
          <w:szCs w:val="28"/>
        </w:rPr>
        <w:t>при заключении с субъектами малого и среднего предпринимательства</w:t>
      </w:r>
      <w:r w:rsidRPr="000628E3">
        <w:rPr>
          <w:sz w:val="28"/>
          <w:szCs w:val="28"/>
        </w:rPr>
        <w:t>, физическими лицами, не являющимися индивидуальными предпринимателями и применяющими специальный налоговый режим «Налог на профессиональный доход»,</w:t>
      </w:r>
      <w:r w:rsidRPr="000628E3">
        <w:rPr>
          <w:bCs/>
          <w:sz w:val="28"/>
          <w:szCs w:val="28"/>
        </w:rPr>
        <w:t xml:space="preserve"> договоров аренды</w:t>
      </w:r>
      <w:r w:rsidRPr="000628E3">
        <w:rPr>
          <w:rStyle w:val="af2"/>
          <w:bCs/>
          <w:sz w:val="28"/>
          <w:szCs w:val="28"/>
        </w:rPr>
        <w:footnoteReference w:id="1"/>
      </w:r>
      <w:r w:rsidRPr="000628E3">
        <w:rPr>
          <w:bCs/>
          <w:sz w:val="28"/>
          <w:szCs w:val="28"/>
        </w:rPr>
        <w:t xml:space="preserve"> в отношении муниципального имущества </w:t>
      </w:r>
      <w:r w:rsidRPr="000628E3">
        <w:rPr>
          <w:sz w:val="28"/>
          <w:szCs w:val="28"/>
        </w:rPr>
        <w:t>(за исключением земельных участков)</w:t>
      </w:r>
      <w:r w:rsidRPr="000628E3">
        <w:rPr>
          <w:bCs/>
          <w:sz w:val="28"/>
          <w:szCs w:val="28"/>
        </w:rPr>
        <w:t xml:space="preserve">, включенного в </w:t>
      </w:r>
      <w:r w:rsidRPr="000628E3">
        <w:rPr>
          <w:sz w:val="28"/>
          <w:szCs w:val="28"/>
        </w:rPr>
        <w:t>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w:t>
      </w:r>
      <w:proofErr w:type="gramEnd"/>
      <w:r w:rsidRPr="000628E3">
        <w:rPr>
          <w:sz w:val="28"/>
          <w:szCs w:val="28"/>
        </w:rPr>
        <w:t xml:space="preserve"> субъектов малого и среднего предпринимательства)</w:t>
      </w:r>
      <w:r w:rsidRPr="000628E3">
        <w:rPr>
          <w:bCs/>
          <w:sz w:val="28"/>
          <w:szCs w:val="28"/>
        </w:rPr>
        <w:t>, предусматривать, что арендная плата вносится в следующем порядке:</w:t>
      </w:r>
    </w:p>
    <w:p w:rsidR="00F5199A" w:rsidRPr="000628E3" w:rsidRDefault="00F5199A" w:rsidP="00F5199A">
      <w:pPr>
        <w:autoSpaceDE w:val="0"/>
        <w:autoSpaceDN w:val="0"/>
        <w:adjustRightInd w:val="0"/>
        <w:ind w:firstLine="709"/>
        <w:jc w:val="both"/>
        <w:rPr>
          <w:bCs/>
          <w:sz w:val="28"/>
          <w:szCs w:val="28"/>
        </w:rPr>
      </w:pPr>
      <w:r>
        <w:rPr>
          <w:bCs/>
          <w:sz w:val="28"/>
          <w:szCs w:val="28"/>
        </w:rPr>
        <w:t>в первый год аренды –  40</w:t>
      </w:r>
      <w:r w:rsidRPr="000628E3">
        <w:rPr>
          <w:bCs/>
          <w:sz w:val="28"/>
          <w:szCs w:val="28"/>
        </w:rPr>
        <w:t xml:space="preserve"> % размера арендной платы, установленной для иных категорий арендаторов;</w:t>
      </w:r>
    </w:p>
    <w:p w:rsidR="00F5199A" w:rsidRPr="000628E3" w:rsidRDefault="00F5199A" w:rsidP="00F5199A">
      <w:pPr>
        <w:autoSpaceDE w:val="0"/>
        <w:autoSpaceDN w:val="0"/>
        <w:adjustRightInd w:val="0"/>
        <w:ind w:firstLine="709"/>
        <w:jc w:val="both"/>
        <w:rPr>
          <w:bCs/>
          <w:sz w:val="28"/>
          <w:szCs w:val="28"/>
        </w:rPr>
      </w:pPr>
      <w:r>
        <w:rPr>
          <w:bCs/>
          <w:sz w:val="28"/>
          <w:szCs w:val="28"/>
        </w:rPr>
        <w:t>во второй год аренды –  60</w:t>
      </w:r>
      <w:r w:rsidRPr="000628E3">
        <w:rPr>
          <w:bCs/>
          <w:sz w:val="28"/>
          <w:szCs w:val="28"/>
        </w:rPr>
        <w:t xml:space="preserve"> % размера арендной платы, установленной для иных категорий арендаторов;</w:t>
      </w:r>
    </w:p>
    <w:p w:rsidR="00F5199A" w:rsidRDefault="00F5199A" w:rsidP="00F5199A">
      <w:pPr>
        <w:autoSpaceDE w:val="0"/>
        <w:autoSpaceDN w:val="0"/>
        <w:adjustRightInd w:val="0"/>
        <w:ind w:firstLine="709"/>
        <w:jc w:val="both"/>
        <w:rPr>
          <w:bCs/>
          <w:sz w:val="28"/>
          <w:szCs w:val="28"/>
        </w:rPr>
      </w:pPr>
      <w:r w:rsidRPr="000628E3">
        <w:rPr>
          <w:bCs/>
          <w:sz w:val="28"/>
          <w:szCs w:val="28"/>
        </w:rPr>
        <w:lastRenderedPageBreak/>
        <w:t>в</w:t>
      </w:r>
      <w:r>
        <w:rPr>
          <w:bCs/>
          <w:sz w:val="28"/>
          <w:szCs w:val="28"/>
        </w:rPr>
        <w:t xml:space="preserve"> третий </w:t>
      </w:r>
      <w:r w:rsidRPr="000628E3">
        <w:rPr>
          <w:bCs/>
          <w:sz w:val="28"/>
          <w:szCs w:val="28"/>
        </w:rPr>
        <w:t xml:space="preserve"> и последующий </w:t>
      </w:r>
      <w:r>
        <w:rPr>
          <w:bCs/>
          <w:sz w:val="28"/>
          <w:szCs w:val="28"/>
        </w:rPr>
        <w:t>год аренды – 80</w:t>
      </w:r>
      <w:r w:rsidRPr="000628E3">
        <w:rPr>
          <w:bCs/>
          <w:sz w:val="28"/>
          <w:szCs w:val="28"/>
        </w:rPr>
        <w:t>% размера арендной платы, установленной для иных категорий арендаторов</w:t>
      </w:r>
      <w:r w:rsidRPr="000628E3">
        <w:rPr>
          <w:rStyle w:val="af2"/>
          <w:bCs/>
          <w:sz w:val="28"/>
          <w:szCs w:val="28"/>
        </w:rPr>
        <w:footnoteReference w:id="2"/>
      </w:r>
      <w:r w:rsidRPr="000628E3">
        <w:rPr>
          <w:bCs/>
          <w:sz w:val="28"/>
          <w:szCs w:val="28"/>
        </w:rPr>
        <w:t>.</w:t>
      </w:r>
    </w:p>
    <w:p w:rsidR="00F5199A" w:rsidRDefault="00F5199A" w:rsidP="00F5199A">
      <w:pPr>
        <w:autoSpaceDE w:val="0"/>
        <w:autoSpaceDN w:val="0"/>
        <w:adjustRightInd w:val="0"/>
        <w:ind w:firstLine="709"/>
        <w:jc w:val="both"/>
        <w:rPr>
          <w:sz w:val="28"/>
          <w:szCs w:val="28"/>
        </w:rPr>
      </w:pPr>
      <w:r w:rsidRPr="006E32A1">
        <w:rPr>
          <w:sz w:val="28"/>
          <w:szCs w:val="28"/>
        </w:rPr>
        <w:t xml:space="preserve">в четвертый год аренды и далее </w:t>
      </w:r>
      <w:r>
        <w:rPr>
          <w:sz w:val="28"/>
          <w:szCs w:val="28"/>
        </w:rPr>
        <w:t>–</w:t>
      </w:r>
      <w:r w:rsidRPr="006E32A1">
        <w:rPr>
          <w:sz w:val="28"/>
          <w:szCs w:val="28"/>
        </w:rPr>
        <w:t xml:space="preserve"> 100 процентов размера арендной платы</w:t>
      </w:r>
      <w:r>
        <w:rPr>
          <w:sz w:val="28"/>
          <w:szCs w:val="28"/>
        </w:rPr>
        <w:t>.</w:t>
      </w:r>
    </w:p>
    <w:p w:rsidR="00F5199A" w:rsidRPr="006E32A1" w:rsidRDefault="00F5199A" w:rsidP="00F5199A">
      <w:pPr>
        <w:autoSpaceDE w:val="0"/>
        <w:autoSpaceDN w:val="0"/>
        <w:adjustRightInd w:val="0"/>
        <w:ind w:firstLine="709"/>
        <w:jc w:val="both"/>
        <w:rPr>
          <w:sz w:val="28"/>
          <w:szCs w:val="28"/>
        </w:rPr>
      </w:pPr>
      <w:r w:rsidRPr="006E32A1">
        <w:rPr>
          <w:sz w:val="28"/>
          <w:szCs w:val="28"/>
        </w:rPr>
        <w:t>При заключении договора аренды имущества, включенного в Перечень, на срок до 5</w:t>
      </w:r>
      <w:r>
        <w:rPr>
          <w:sz w:val="28"/>
          <w:szCs w:val="28"/>
        </w:rPr>
        <w:t>-ти</w:t>
      </w:r>
      <w:r w:rsidRPr="006E32A1">
        <w:rPr>
          <w:sz w:val="28"/>
          <w:szCs w:val="28"/>
        </w:rPr>
        <w:t xml:space="preserve"> лет, либо на новый срок арендная плата вносится арендатором в размере 100 процентов.</w:t>
      </w:r>
    </w:p>
    <w:p w:rsidR="00F5199A" w:rsidRPr="000628E3" w:rsidRDefault="00F5199A" w:rsidP="00F5199A">
      <w:pPr>
        <w:autoSpaceDE w:val="0"/>
        <w:autoSpaceDN w:val="0"/>
        <w:adjustRightInd w:val="0"/>
        <w:ind w:firstLine="709"/>
        <w:jc w:val="both"/>
        <w:rPr>
          <w:bCs/>
          <w:sz w:val="27"/>
          <w:szCs w:val="27"/>
        </w:rPr>
      </w:pPr>
      <w:bookmarkStart w:id="2" w:name="_GoBack"/>
      <w:bookmarkEnd w:id="2"/>
    </w:p>
    <w:sectPr w:rsidR="00F5199A" w:rsidRPr="000628E3" w:rsidSect="000646A1">
      <w:pgSz w:w="11906" w:h="16838" w:code="9"/>
      <w:pgMar w:top="851"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283C" w:rsidRDefault="00AD283C">
      <w:r>
        <w:separator/>
      </w:r>
    </w:p>
  </w:endnote>
  <w:endnote w:type="continuationSeparator" w:id="0">
    <w:p w:rsidR="00AD283C" w:rsidRDefault="00AD2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283C" w:rsidRDefault="00AD283C">
      <w:r>
        <w:separator/>
      </w:r>
    </w:p>
  </w:footnote>
  <w:footnote w:type="continuationSeparator" w:id="0">
    <w:p w:rsidR="00AD283C" w:rsidRDefault="00AD283C">
      <w:r>
        <w:continuationSeparator/>
      </w:r>
    </w:p>
  </w:footnote>
  <w:footnote w:id="1">
    <w:p w:rsidR="00F5199A" w:rsidRPr="00C058D6" w:rsidRDefault="00F5199A" w:rsidP="00F5199A">
      <w:pPr>
        <w:autoSpaceDE w:val="0"/>
        <w:autoSpaceDN w:val="0"/>
        <w:adjustRightInd w:val="0"/>
        <w:ind w:firstLine="709"/>
        <w:jc w:val="both"/>
      </w:pPr>
    </w:p>
  </w:footnote>
  <w:footnote w:id="2">
    <w:p w:rsidR="00F5199A" w:rsidRPr="008F54FF" w:rsidRDefault="00F5199A" w:rsidP="00F5199A">
      <w:pPr>
        <w:autoSpaceDE w:val="0"/>
        <w:autoSpaceDN w:val="0"/>
        <w:adjustRightInd w:val="0"/>
        <w:ind w:firstLine="709"/>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9A" w:rsidRPr="00480D78" w:rsidRDefault="00F5199A">
    <w:pPr>
      <w:pStyle w:val="af"/>
      <w:jc w:val="center"/>
      <w:rPr>
        <w:sz w:val="24"/>
        <w:szCs w:val="24"/>
      </w:rPr>
    </w:pPr>
    <w:r w:rsidRPr="00480D78">
      <w:rPr>
        <w:sz w:val="24"/>
        <w:szCs w:val="24"/>
      </w:rPr>
      <w:fldChar w:fldCharType="begin"/>
    </w:r>
    <w:r w:rsidRPr="00480D78">
      <w:rPr>
        <w:sz w:val="24"/>
        <w:szCs w:val="24"/>
      </w:rPr>
      <w:instrText>PAGE   \* MERGEFORMAT</w:instrText>
    </w:r>
    <w:r w:rsidRPr="00480D78">
      <w:rPr>
        <w:sz w:val="24"/>
        <w:szCs w:val="24"/>
      </w:rPr>
      <w:fldChar w:fldCharType="separate"/>
    </w:r>
    <w:r w:rsidR="000646A1">
      <w:rPr>
        <w:noProof/>
        <w:sz w:val="24"/>
        <w:szCs w:val="24"/>
      </w:rPr>
      <w:t>6</w:t>
    </w:r>
    <w:r w:rsidRPr="00480D78">
      <w:rPr>
        <w:sz w:val="24"/>
        <w:szCs w:val="24"/>
      </w:rPr>
      <w:fldChar w:fldCharType="end"/>
    </w:r>
  </w:p>
  <w:p w:rsidR="00F5199A" w:rsidRDefault="00F5199A">
    <w:pPr>
      <w:pStyle w:val="af"/>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2DD1"/>
    <w:rsid w:val="000646A1"/>
    <w:rsid w:val="00075EBE"/>
    <w:rsid w:val="00092856"/>
    <w:rsid w:val="000953D0"/>
    <w:rsid w:val="00097F2E"/>
    <w:rsid w:val="000A7EA8"/>
    <w:rsid w:val="000C5F2D"/>
    <w:rsid w:val="000C70C3"/>
    <w:rsid w:val="00105AA1"/>
    <w:rsid w:val="00131F8E"/>
    <w:rsid w:val="00136EA3"/>
    <w:rsid w:val="001403E2"/>
    <w:rsid w:val="001619DE"/>
    <w:rsid w:val="00186AE3"/>
    <w:rsid w:val="001A5A74"/>
    <w:rsid w:val="0021217E"/>
    <w:rsid w:val="0026397F"/>
    <w:rsid w:val="00265048"/>
    <w:rsid w:val="002660C4"/>
    <w:rsid w:val="00274322"/>
    <w:rsid w:val="0027728B"/>
    <w:rsid w:val="00280EA7"/>
    <w:rsid w:val="002A0B11"/>
    <w:rsid w:val="002A5B91"/>
    <w:rsid w:val="002B191D"/>
    <w:rsid w:val="002D0F66"/>
    <w:rsid w:val="002E7A6F"/>
    <w:rsid w:val="002F6896"/>
    <w:rsid w:val="00300F2F"/>
    <w:rsid w:val="00311B57"/>
    <w:rsid w:val="0031448D"/>
    <w:rsid w:val="00342BEC"/>
    <w:rsid w:val="00347B7E"/>
    <w:rsid w:val="003B2A8B"/>
    <w:rsid w:val="003B5DFE"/>
    <w:rsid w:val="003B7053"/>
    <w:rsid w:val="003C7C97"/>
    <w:rsid w:val="003E6FAC"/>
    <w:rsid w:val="004254E5"/>
    <w:rsid w:val="0042692C"/>
    <w:rsid w:val="00452298"/>
    <w:rsid w:val="004536FB"/>
    <w:rsid w:val="0045604E"/>
    <w:rsid w:val="00461B71"/>
    <w:rsid w:val="00463204"/>
    <w:rsid w:val="00471BF5"/>
    <w:rsid w:val="00473C33"/>
    <w:rsid w:val="004E0132"/>
    <w:rsid w:val="004E43BA"/>
    <w:rsid w:val="004F054F"/>
    <w:rsid w:val="00515188"/>
    <w:rsid w:val="00542C5D"/>
    <w:rsid w:val="00543033"/>
    <w:rsid w:val="005514DC"/>
    <w:rsid w:val="00553C34"/>
    <w:rsid w:val="00560C45"/>
    <w:rsid w:val="0056554C"/>
    <w:rsid w:val="00565C12"/>
    <w:rsid w:val="005703A8"/>
    <w:rsid w:val="0059336E"/>
    <w:rsid w:val="005B028D"/>
    <w:rsid w:val="005F415D"/>
    <w:rsid w:val="006106C3"/>
    <w:rsid w:val="00661725"/>
    <w:rsid w:val="0066720A"/>
    <w:rsid w:val="00683152"/>
    <w:rsid w:val="006972EA"/>
    <w:rsid w:val="006A1402"/>
    <w:rsid w:val="006B1890"/>
    <w:rsid w:val="006B7DE3"/>
    <w:rsid w:val="006D1B9B"/>
    <w:rsid w:val="006D7243"/>
    <w:rsid w:val="00706A20"/>
    <w:rsid w:val="0071027C"/>
    <w:rsid w:val="00751E17"/>
    <w:rsid w:val="00753A4C"/>
    <w:rsid w:val="0076459A"/>
    <w:rsid w:val="00770F87"/>
    <w:rsid w:val="007716B6"/>
    <w:rsid w:val="00786501"/>
    <w:rsid w:val="007D7F05"/>
    <w:rsid w:val="008141B7"/>
    <w:rsid w:val="00830791"/>
    <w:rsid w:val="00830D7D"/>
    <w:rsid w:val="00857799"/>
    <w:rsid w:val="008768F4"/>
    <w:rsid w:val="00881C7A"/>
    <w:rsid w:val="00883F66"/>
    <w:rsid w:val="008935B0"/>
    <w:rsid w:val="008A6C5E"/>
    <w:rsid w:val="008D72DA"/>
    <w:rsid w:val="008E0A45"/>
    <w:rsid w:val="008E4500"/>
    <w:rsid w:val="00903633"/>
    <w:rsid w:val="009137E3"/>
    <w:rsid w:val="0093518B"/>
    <w:rsid w:val="00946BA7"/>
    <w:rsid w:val="00947E0D"/>
    <w:rsid w:val="00974C64"/>
    <w:rsid w:val="00990380"/>
    <w:rsid w:val="009D3A34"/>
    <w:rsid w:val="009E1F0C"/>
    <w:rsid w:val="009E38C6"/>
    <w:rsid w:val="009E534D"/>
    <w:rsid w:val="009E7291"/>
    <w:rsid w:val="00A07922"/>
    <w:rsid w:val="00A17D60"/>
    <w:rsid w:val="00A670E7"/>
    <w:rsid w:val="00A748CE"/>
    <w:rsid w:val="00A943BF"/>
    <w:rsid w:val="00A97E26"/>
    <w:rsid w:val="00AA3DDF"/>
    <w:rsid w:val="00AA57B4"/>
    <w:rsid w:val="00AD162D"/>
    <w:rsid w:val="00AD283C"/>
    <w:rsid w:val="00AE5007"/>
    <w:rsid w:val="00AE5D0C"/>
    <w:rsid w:val="00B44423"/>
    <w:rsid w:val="00B46F6F"/>
    <w:rsid w:val="00B67DBC"/>
    <w:rsid w:val="00B93F7C"/>
    <w:rsid w:val="00BA6178"/>
    <w:rsid w:val="00BB3F95"/>
    <w:rsid w:val="00BD41AA"/>
    <w:rsid w:val="00BD497D"/>
    <w:rsid w:val="00C066E5"/>
    <w:rsid w:val="00C119F4"/>
    <w:rsid w:val="00C254C6"/>
    <w:rsid w:val="00C26BB1"/>
    <w:rsid w:val="00C57C16"/>
    <w:rsid w:val="00CA5A27"/>
    <w:rsid w:val="00CB76FB"/>
    <w:rsid w:val="00CC2E27"/>
    <w:rsid w:val="00CC53CB"/>
    <w:rsid w:val="00CC7C94"/>
    <w:rsid w:val="00CD2DD1"/>
    <w:rsid w:val="00CD4039"/>
    <w:rsid w:val="00CD465C"/>
    <w:rsid w:val="00D13CF4"/>
    <w:rsid w:val="00D25641"/>
    <w:rsid w:val="00D33605"/>
    <w:rsid w:val="00D43A16"/>
    <w:rsid w:val="00D44F90"/>
    <w:rsid w:val="00D53632"/>
    <w:rsid w:val="00D72593"/>
    <w:rsid w:val="00DA16DF"/>
    <w:rsid w:val="00DB65B1"/>
    <w:rsid w:val="00DE6269"/>
    <w:rsid w:val="00DF0B26"/>
    <w:rsid w:val="00DF3A4D"/>
    <w:rsid w:val="00DF4064"/>
    <w:rsid w:val="00E4249E"/>
    <w:rsid w:val="00E62ED7"/>
    <w:rsid w:val="00E6741B"/>
    <w:rsid w:val="00E74432"/>
    <w:rsid w:val="00E84757"/>
    <w:rsid w:val="00ED2D24"/>
    <w:rsid w:val="00EF42A0"/>
    <w:rsid w:val="00F15887"/>
    <w:rsid w:val="00F20E23"/>
    <w:rsid w:val="00F21FC0"/>
    <w:rsid w:val="00F25C32"/>
    <w:rsid w:val="00F413C7"/>
    <w:rsid w:val="00F47E4C"/>
    <w:rsid w:val="00F5199A"/>
    <w:rsid w:val="00F73AAD"/>
    <w:rsid w:val="00F76E71"/>
    <w:rsid w:val="00F866C3"/>
    <w:rsid w:val="00FA4D2A"/>
    <w:rsid w:val="00FD7839"/>
    <w:rsid w:val="00FE0CB4"/>
    <w:rsid w:val="00FE1551"/>
    <w:rsid w:val="00FE30EB"/>
    <w:rsid w:val="00FE4C65"/>
    <w:rsid w:val="00FF3E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DD1"/>
    <w:rPr>
      <w:rFonts w:ascii="Times New Roman" w:eastAsia="Times New Roman" w:hAnsi="Times New Roman"/>
      <w:sz w:val="24"/>
      <w:szCs w:val="24"/>
    </w:rPr>
  </w:style>
  <w:style w:type="paragraph" w:styleId="1">
    <w:name w:val="heading 1"/>
    <w:basedOn w:val="a"/>
    <w:next w:val="a"/>
    <w:link w:val="10"/>
    <w:uiPriority w:val="99"/>
    <w:qFormat/>
    <w:rsid w:val="006106C3"/>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6106C3"/>
    <w:rPr>
      <w:rFonts w:ascii="Times New Roman" w:hAnsi="Times New Roman" w:cs="Times New Roman"/>
      <w:sz w:val="16"/>
      <w:szCs w:val="16"/>
      <w:lang w:eastAsia="ru-RU"/>
    </w:rPr>
  </w:style>
  <w:style w:type="paragraph" w:customStyle="1" w:styleId="ConsPlusTitle">
    <w:name w:val="ConsPlusTitle"/>
    <w:uiPriority w:val="99"/>
    <w:rsid w:val="00CD2DD1"/>
    <w:pPr>
      <w:widowControl w:val="0"/>
      <w:autoSpaceDE w:val="0"/>
      <w:autoSpaceDN w:val="0"/>
      <w:adjustRightInd w:val="0"/>
    </w:pPr>
    <w:rPr>
      <w:rFonts w:ascii="Arial" w:eastAsia="Times New Roman" w:hAnsi="Arial" w:cs="Arial"/>
      <w:b/>
      <w:bCs/>
    </w:rPr>
  </w:style>
  <w:style w:type="paragraph" w:styleId="a3">
    <w:name w:val="Normal (Web)"/>
    <w:basedOn w:val="a"/>
    <w:uiPriority w:val="99"/>
    <w:rsid w:val="00CD2DD1"/>
    <w:pPr>
      <w:spacing w:before="100" w:beforeAutospacing="1" w:after="100" w:afterAutospacing="1"/>
    </w:pPr>
  </w:style>
  <w:style w:type="character" w:styleId="a4">
    <w:name w:val="Hyperlink"/>
    <w:uiPriority w:val="99"/>
    <w:rsid w:val="00CD2DD1"/>
    <w:rPr>
      <w:rFonts w:cs="Times New Roman"/>
      <w:color w:val="0000FF"/>
      <w:u w:val="single"/>
    </w:rPr>
  </w:style>
  <w:style w:type="paragraph" w:customStyle="1" w:styleId="Style4">
    <w:name w:val="Style4"/>
    <w:basedOn w:val="a"/>
    <w:uiPriority w:val="99"/>
    <w:rsid w:val="00DA16DF"/>
    <w:pPr>
      <w:widowControl w:val="0"/>
      <w:autoSpaceDE w:val="0"/>
      <w:autoSpaceDN w:val="0"/>
      <w:adjustRightInd w:val="0"/>
      <w:spacing w:line="323" w:lineRule="exact"/>
      <w:jc w:val="center"/>
    </w:pPr>
  </w:style>
  <w:style w:type="character" w:customStyle="1" w:styleId="FontStyle18">
    <w:name w:val="Font Style18"/>
    <w:uiPriority w:val="99"/>
    <w:rsid w:val="00DA16DF"/>
    <w:rPr>
      <w:rFonts w:ascii="Times New Roman" w:hAnsi="Times New Roman"/>
      <w:b/>
      <w:color w:val="000000"/>
      <w:sz w:val="26"/>
    </w:rPr>
  </w:style>
  <w:style w:type="table" w:styleId="a5">
    <w:name w:val="Table Grid"/>
    <w:basedOn w:val="a1"/>
    <w:uiPriority w:val="99"/>
    <w:rsid w:val="00E62ED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6">
    <w:name w:val="Balloon Text"/>
    <w:basedOn w:val="a"/>
    <w:link w:val="a7"/>
    <w:uiPriority w:val="99"/>
    <w:semiHidden/>
    <w:rsid w:val="006D1B9B"/>
    <w:rPr>
      <w:rFonts w:ascii="Segoe UI" w:hAnsi="Segoe UI" w:cs="Segoe UI"/>
      <w:sz w:val="18"/>
      <w:szCs w:val="18"/>
    </w:rPr>
  </w:style>
  <w:style w:type="character" w:customStyle="1" w:styleId="a7">
    <w:name w:val="Текст выноски Знак"/>
    <w:link w:val="a6"/>
    <w:uiPriority w:val="99"/>
    <w:semiHidden/>
    <w:locked/>
    <w:rsid w:val="006D1B9B"/>
    <w:rPr>
      <w:rFonts w:ascii="Segoe UI" w:hAnsi="Segoe UI" w:cs="Segoe UI"/>
      <w:sz w:val="18"/>
      <w:szCs w:val="18"/>
      <w:lang w:eastAsia="ru-RU"/>
    </w:rPr>
  </w:style>
  <w:style w:type="paragraph" w:styleId="a8">
    <w:name w:val="footer"/>
    <w:basedOn w:val="a"/>
    <w:link w:val="a9"/>
    <w:uiPriority w:val="99"/>
    <w:rsid w:val="006106C3"/>
    <w:pPr>
      <w:tabs>
        <w:tab w:val="center" w:pos="4677"/>
        <w:tab w:val="right" w:pos="9355"/>
      </w:tabs>
    </w:pPr>
  </w:style>
  <w:style w:type="character" w:customStyle="1" w:styleId="a9">
    <w:name w:val="Нижний колонтитул Знак"/>
    <w:link w:val="a8"/>
    <w:uiPriority w:val="99"/>
    <w:locked/>
    <w:rsid w:val="006106C3"/>
    <w:rPr>
      <w:rFonts w:ascii="Times New Roman" w:hAnsi="Times New Roman" w:cs="Times New Roman"/>
      <w:sz w:val="24"/>
      <w:szCs w:val="24"/>
      <w:lang w:eastAsia="ru-RU"/>
    </w:rPr>
  </w:style>
  <w:style w:type="character" w:styleId="aa">
    <w:name w:val="page number"/>
    <w:uiPriority w:val="99"/>
    <w:rsid w:val="006106C3"/>
    <w:rPr>
      <w:rFonts w:cs="Times New Roman"/>
    </w:rPr>
  </w:style>
  <w:style w:type="paragraph" w:customStyle="1" w:styleId="11">
    <w:name w:val="Обычный1"/>
    <w:uiPriority w:val="99"/>
    <w:rsid w:val="006106C3"/>
    <w:rPr>
      <w:rFonts w:ascii="Times New Roman" w:eastAsia="Times New Roman" w:hAnsi="Times New Roman"/>
      <w:sz w:val="28"/>
    </w:rPr>
  </w:style>
  <w:style w:type="paragraph" w:customStyle="1" w:styleId="Postan">
    <w:name w:val="Postan"/>
    <w:basedOn w:val="a"/>
    <w:uiPriority w:val="99"/>
    <w:rsid w:val="008A6C5E"/>
    <w:pPr>
      <w:jc w:val="center"/>
    </w:pPr>
    <w:rPr>
      <w:sz w:val="28"/>
      <w:szCs w:val="20"/>
    </w:rPr>
  </w:style>
  <w:style w:type="character" w:customStyle="1" w:styleId="paystatus">
    <w:name w:val="pay_status"/>
    <w:uiPriority w:val="99"/>
    <w:rsid w:val="00C254C6"/>
  </w:style>
  <w:style w:type="paragraph" w:customStyle="1" w:styleId="ab">
    <w:name w:val="Знак"/>
    <w:basedOn w:val="a"/>
    <w:uiPriority w:val="99"/>
    <w:rsid w:val="009D3A34"/>
    <w:pPr>
      <w:spacing w:before="100" w:beforeAutospacing="1" w:after="100" w:afterAutospacing="1"/>
    </w:pPr>
    <w:rPr>
      <w:rFonts w:ascii="Tahoma" w:hAnsi="Tahoma"/>
      <w:sz w:val="20"/>
      <w:szCs w:val="20"/>
      <w:lang w:val="en-US" w:eastAsia="en-US"/>
    </w:rPr>
  </w:style>
  <w:style w:type="paragraph" w:customStyle="1" w:styleId="ConsPlusCell">
    <w:name w:val="ConsPlusCell"/>
    <w:uiPriority w:val="99"/>
    <w:rsid w:val="00A943BF"/>
    <w:pPr>
      <w:widowControl w:val="0"/>
      <w:autoSpaceDE w:val="0"/>
      <w:autoSpaceDN w:val="0"/>
      <w:adjustRightInd w:val="0"/>
    </w:pPr>
    <w:rPr>
      <w:rFonts w:eastAsia="Times New Roman" w:cs="Calibri"/>
      <w:sz w:val="22"/>
      <w:szCs w:val="22"/>
    </w:rPr>
  </w:style>
  <w:style w:type="paragraph" w:styleId="ac">
    <w:name w:val="Body Text Indent"/>
    <w:basedOn w:val="a"/>
    <w:link w:val="ad"/>
    <w:uiPriority w:val="99"/>
    <w:rsid w:val="00974C64"/>
    <w:pPr>
      <w:ind w:firstLine="851"/>
      <w:jc w:val="both"/>
    </w:pPr>
    <w:rPr>
      <w:rFonts w:eastAsia="Calibri"/>
    </w:rPr>
  </w:style>
  <w:style w:type="character" w:customStyle="1" w:styleId="ad">
    <w:name w:val="Основной текст с отступом Знак"/>
    <w:link w:val="ac"/>
    <w:uiPriority w:val="99"/>
    <w:semiHidden/>
    <w:locked/>
    <w:rsid w:val="00C066E5"/>
    <w:rPr>
      <w:rFonts w:ascii="Times New Roman" w:hAnsi="Times New Roman" w:cs="Times New Roman"/>
      <w:sz w:val="24"/>
      <w:szCs w:val="24"/>
    </w:rPr>
  </w:style>
  <w:style w:type="paragraph" w:customStyle="1" w:styleId="ae">
    <w:name w:val="Знак Знак Знак Знак"/>
    <w:basedOn w:val="a"/>
    <w:uiPriority w:val="99"/>
    <w:rsid w:val="00974C64"/>
    <w:pPr>
      <w:spacing w:before="100" w:beforeAutospacing="1" w:after="100" w:afterAutospacing="1"/>
    </w:pPr>
    <w:rPr>
      <w:rFonts w:ascii="Tahoma" w:eastAsia="Calibri" w:hAnsi="Tahoma" w:cs="Tahoma"/>
      <w:sz w:val="20"/>
      <w:szCs w:val="20"/>
      <w:lang w:val="en-US" w:eastAsia="en-US"/>
    </w:rPr>
  </w:style>
  <w:style w:type="paragraph" w:customStyle="1" w:styleId="21">
    <w:name w:val="Основной текст (2)1"/>
    <w:basedOn w:val="a"/>
    <w:uiPriority w:val="99"/>
    <w:rsid w:val="00881C7A"/>
    <w:pPr>
      <w:widowControl w:val="0"/>
      <w:shd w:val="clear" w:color="auto" w:fill="FFFFFF"/>
      <w:spacing w:before="60" w:after="420" w:line="240" w:lineRule="atLeast"/>
      <w:jc w:val="both"/>
    </w:pPr>
    <w:rPr>
      <w:rFonts w:eastAsia="Calibri"/>
      <w:sz w:val="28"/>
      <w:szCs w:val="28"/>
    </w:rPr>
  </w:style>
  <w:style w:type="paragraph" w:styleId="af">
    <w:name w:val="header"/>
    <w:aliases w:val="Знак Знак Знак Знак Знак Знак,Знак Знак,Знак Знак Знак Знак Знак Знак Знак,Знак Знак Знак Знак Знак Знак Знак Знак,Знак1"/>
    <w:basedOn w:val="a"/>
    <w:link w:val="af0"/>
    <w:uiPriority w:val="99"/>
    <w:rsid w:val="00F5199A"/>
    <w:pPr>
      <w:tabs>
        <w:tab w:val="center" w:pos="4153"/>
        <w:tab w:val="right" w:pos="8306"/>
      </w:tabs>
      <w:suppressAutoHyphens/>
      <w:overflowPunct w:val="0"/>
      <w:autoSpaceDE w:val="0"/>
    </w:pPr>
    <w:rPr>
      <w:sz w:val="20"/>
      <w:szCs w:val="20"/>
      <w:lang w:eastAsia="zh-CN"/>
    </w:rPr>
  </w:style>
  <w:style w:type="character" w:customStyle="1" w:styleId="af0">
    <w:name w:val="Верхний колонтитул Знак"/>
    <w:aliases w:val="Знак Знак1,Знак Знак Знак Знак Знак Знак Знак1,Знак Знак Знак,Знак Знак Знак Знак Знак Знак Знак Знак1,Знак Знак Знак Знак Знак Знак Знак Знак Знак,Знак1 Знак"/>
    <w:basedOn w:val="a0"/>
    <w:link w:val="af"/>
    <w:uiPriority w:val="99"/>
    <w:rsid w:val="00F5199A"/>
    <w:rPr>
      <w:rFonts w:ascii="Times New Roman" w:eastAsia="Times New Roman" w:hAnsi="Times New Roman"/>
      <w:lang w:eastAsia="zh-CN"/>
    </w:rPr>
  </w:style>
  <w:style w:type="paragraph" w:styleId="af1">
    <w:name w:val="No Spacing"/>
    <w:uiPriority w:val="99"/>
    <w:qFormat/>
    <w:rsid w:val="00F5199A"/>
    <w:rPr>
      <w:rFonts w:ascii="Times New Roman" w:eastAsia="Times New Roman" w:hAnsi="Times New Roman"/>
      <w:sz w:val="24"/>
      <w:szCs w:val="24"/>
    </w:rPr>
  </w:style>
  <w:style w:type="character" w:styleId="af2">
    <w:name w:val="footnote reference"/>
    <w:uiPriority w:val="99"/>
    <w:unhideWhenUsed/>
    <w:rsid w:val="00F5199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DD1"/>
    <w:rPr>
      <w:rFonts w:ascii="Times New Roman" w:eastAsia="Times New Roman" w:hAnsi="Times New Roman"/>
      <w:sz w:val="24"/>
      <w:szCs w:val="24"/>
    </w:rPr>
  </w:style>
  <w:style w:type="paragraph" w:styleId="1">
    <w:name w:val="heading 1"/>
    <w:basedOn w:val="a"/>
    <w:next w:val="a"/>
    <w:link w:val="10"/>
    <w:uiPriority w:val="99"/>
    <w:qFormat/>
    <w:rsid w:val="006106C3"/>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6106C3"/>
    <w:rPr>
      <w:rFonts w:ascii="Times New Roman" w:hAnsi="Times New Roman" w:cs="Times New Roman"/>
      <w:sz w:val="16"/>
      <w:szCs w:val="16"/>
      <w:lang w:eastAsia="ru-RU"/>
    </w:rPr>
  </w:style>
  <w:style w:type="paragraph" w:customStyle="1" w:styleId="ConsPlusTitle">
    <w:name w:val="ConsPlusTitle"/>
    <w:uiPriority w:val="99"/>
    <w:rsid w:val="00CD2DD1"/>
    <w:pPr>
      <w:widowControl w:val="0"/>
      <w:autoSpaceDE w:val="0"/>
      <w:autoSpaceDN w:val="0"/>
      <w:adjustRightInd w:val="0"/>
    </w:pPr>
    <w:rPr>
      <w:rFonts w:ascii="Arial" w:eastAsia="Times New Roman" w:hAnsi="Arial" w:cs="Arial"/>
      <w:b/>
      <w:bCs/>
    </w:rPr>
  </w:style>
  <w:style w:type="paragraph" w:styleId="a3">
    <w:name w:val="Normal (Web)"/>
    <w:basedOn w:val="a"/>
    <w:uiPriority w:val="99"/>
    <w:rsid w:val="00CD2DD1"/>
    <w:pPr>
      <w:spacing w:before="100" w:beforeAutospacing="1" w:after="100" w:afterAutospacing="1"/>
    </w:pPr>
  </w:style>
  <w:style w:type="character" w:styleId="a4">
    <w:name w:val="Hyperlink"/>
    <w:uiPriority w:val="99"/>
    <w:rsid w:val="00CD2DD1"/>
    <w:rPr>
      <w:rFonts w:cs="Times New Roman"/>
      <w:color w:val="0000FF"/>
      <w:u w:val="single"/>
    </w:rPr>
  </w:style>
  <w:style w:type="paragraph" w:customStyle="1" w:styleId="Style4">
    <w:name w:val="Style4"/>
    <w:basedOn w:val="a"/>
    <w:uiPriority w:val="99"/>
    <w:rsid w:val="00DA16DF"/>
    <w:pPr>
      <w:widowControl w:val="0"/>
      <w:autoSpaceDE w:val="0"/>
      <w:autoSpaceDN w:val="0"/>
      <w:adjustRightInd w:val="0"/>
      <w:spacing w:line="323" w:lineRule="exact"/>
      <w:jc w:val="center"/>
    </w:pPr>
  </w:style>
  <w:style w:type="character" w:customStyle="1" w:styleId="FontStyle18">
    <w:name w:val="Font Style18"/>
    <w:uiPriority w:val="99"/>
    <w:rsid w:val="00DA16DF"/>
    <w:rPr>
      <w:rFonts w:ascii="Times New Roman" w:hAnsi="Times New Roman"/>
      <w:b/>
      <w:color w:val="000000"/>
      <w:sz w:val="26"/>
    </w:rPr>
  </w:style>
  <w:style w:type="table" w:styleId="a5">
    <w:name w:val="Table Grid"/>
    <w:basedOn w:val="a1"/>
    <w:uiPriority w:val="99"/>
    <w:rsid w:val="00E62ED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6">
    <w:name w:val="Balloon Text"/>
    <w:basedOn w:val="a"/>
    <w:link w:val="a7"/>
    <w:uiPriority w:val="99"/>
    <w:semiHidden/>
    <w:rsid w:val="006D1B9B"/>
    <w:rPr>
      <w:rFonts w:ascii="Segoe UI" w:hAnsi="Segoe UI" w:cs="Segoe UI"/>
      <w:sz w:val="18"/>
      <w:szCs w:val="18"/>
    </w:rPr>
  </w:style>
  <w:style w:type="character" w:customStyle="1" w:styleId="a7">
    <w:name w:val="Текст выноски Знак"/>
    <w:link w:val="a6"/>
    <w:uiPriority w:val="99"/>
    <w:semiHidden/>
    <w:locked/>
    <w:rsid w:val="006D1B9B"/>
    <w:rPr>
      <w:rFonts w:ascii="Segoe UI" w:hAnsi="Segoe UI" w:cs="Segoe UI"/>
      <w:sz w:val="18"/>
      <w:szCs w:val="18"/>
      <w:lang w:eastAsia="ru-RU"/>
    </w:rPr>
  </w:style>
  <w:style w:type="paragraph" w:styleId="a8">
    <w:name w:val="footer"/>
    <w:basedOn w:val="a"/>
    <w:link w:val="a9"/>
    <w:uiPriority w:val="99"/>
    <w:rsid w:val="006106C3"/>
    <w:pPr>
      <w:tabs>
        <w:tab w:val="center" w:pos="4677"/>
        <w:tab w:val="right" w:pos="9355"/>
      </w:tabs>
    </w:pPr>
  </w:style>
  <w:style w:type="character" w:customStyle="1" w:styleId="a9">
    <w:name w:val="Нижний колонтитул Знак"/>
    <w:link w:val="a8"/>
    <w:uiPriority w:val="99"/>
    <w:locked/>
    <w:rsid w:val="006106C3"/>
    <w:rPr>
      <w:rFonts w:ascii="Times New Roman" w:hAnsi="Times New Roman" w:cs="Times New Roman"/>
      <w:sz w:val="24"/>
      <w:szCs w:val="24"/>
      <w:lang w:eastAsia="ru-RU"/>
    </w:rPr>
  </w:style>
  <w:style w:type="character" w:styleId="aa">
    <w:name w:val="page number"/>
    <w:uiPriority w:val="99"/>
    <w:rsid w:val="006106C3"/>
    <w:rPr>
      <w:rFonts w:cs="Times New Roman"/>
    </w:rPr>
  </w:style>
  <w:style w:type="paragraph" w:customStyle="1" w:styleId="11">
    <w:name w:val="Обычный1"/>
    <w:uiPriority w:val="99"/>
    <w:rsid w:val="006106C3"/>
    <w:rPr>
      <w:rFonts w:ascii="Times New Roman" w:eastAsia="Times New Roman" w:hAnsi="Times New Roman"/>
      <w:sz w:val="28"/>
    </w:rPr>
  </w:style>
  <w:style w:type="paragraph" w:customStyle="1" w:styleId="Postan">
    <w:name w:val="Postan"/>
    <w:basedOn w:val="a"/>
    <w:uiPriority w:val="99"/>
    <w:rsid w:val="008A6C5E"/>
    <w:pPr>
      <w:jc w:val="center"/>
    </w:pPr>
    <w:rPr>
      <w:sz w:val="28"/>
      <w:szCs w:val="20"/>
    </w:rPr>
  </w:style>
  <w:style w:type="character" w:customStyle="1" w:styleId="paystatus">
    <w:name w:val="pay_status"/>
    <w:uiPriority w:val="99"/>
    <w:rsid w:val="00C254C6"/>
  </w:style>
  <w:style w:type="paragraph" w:customStyle="1" w:styleId="ab">
    <w:name w:val="Знак"/>
    <w:basedOn w:val="a"/>
    <w:uiPriority w:val="99"/>
    <w:rsid w:val="009D3A34"/>
    <w:pPr>
      <w:spacing w:before="100" w:beforeAutospacing="1" w:after="100" w:afterAutospacing="1"/>
    </w:pPr>
    <w:rPr>
      <w:rFonts w:ascii="Tahoma" w:hAnsi="Tahoma"/>
      <w:sz w:val="20"/>
      <w:szCs w:val="20"/>
      <w:lang w:val="en-US" w:eastAsia="en-US"/>
    </w:rPr>
  </w:style>
  <w:style w:type="paragraph" w:customStyle="1" w:styleId="ConsPlusCell">
    <w:name w:val="ConsPlusCell"/>
    <w:uiPriority w:val="99"/>
    <w:rsid w:val="00A943BF"/>
    <w:pPr>
      <w:widowControl w:val="0"/>
      <w:autoSpaceDE w:val="0"/>
      <w:autoSpaceDN w:val="0"/>
      <w:adjustRightInd w:val="0"/>
    </w:pPr>
    <w:rPr>
      <w:rFonts w:eastAsia="Times New Roman" w:cs="Calibri"/>
      <w:sz w:val="22"/>
      <w:szCs w:val="22"/>
    </w:rPr>
  </w:style>
  <w:style w:type="paragraph" w:styleId="ac">
    <w:name w:val="Body Text Indent"/>
    <w:basedOn w:val="a"/>
    <w:link w:val="ad"/>
    <w:uiPriority w:val="99"/>
    <w:rsid w:val="00974C64"/>
    <w:pPr>
      <w:ind w:firstLine="851"/>
      <w:jc w:val="both"/>
    </w:pPr>
    <w:rPr>
      <w:rFonts w:eastAsia="Calibri"/>
    </w:rPr>
  </w:style>
  <w:style w:type="character" w:customStyle="1" w:styleId="ad">
    <w:name w:val="Основной текст с отступом Знак"/>
    <w:link w:val="ac"/>
    <w:uiPriority w:val="99"/>
    <w:semiHidden/>
    <w:locked/>
    <w:rsid w:val="00C066E5"/>
    <w:rPr>
      <w:rFonts w:ascii="Times New Roman" w:hAnsi="Times New Roman" w:cs="Times New Roman"/>
      <w:sz w:val="24"/>
      <w:szCs w:val="24"/>
    </w:rPr>
  </w:style>
  <w:style w:type="paragraph" w:customStyle="1" w:styleId="ae">
    <w:name w:val="Знак Знак Знак Знак"/>
    <w:basedOn w:val="a"/>
    <w:uiPriority w:val="99"/>
    <w:rsid w:val="00974C64"/>
    <w:pPr>
      <w:spacing w:before="100" w:beforeAutospacing="1" w:after="100" w:afterAutospacing="1"/>
    </w:pPr>
    <w:rPr>
      <w:rFonts w:ascii="Tahoma" w:eastAsia="Calibri" w:hAnsi="Tahoma" w:cs="Tahoma"/>
      <w:sz w:val="20"/>
      <w:szCs w:val="20"/>
      <w:lang w:val="en-US" w:eastAsia="en-US"/>
    </w:rPr>
  </w:style>
  <w:style w:type="paragraph" w:customStyle="1" w:styleId="21">
    <w:name w:val="Основной текст (2)1"/>
    <w:basedOn w:val="a"/>
    <w:uiPriority w:val="99"/>
    <w:rsid w:val="00881C7A"/>
    <w:pPr>
      <w:widowControl w:val="0"/>
      <w:shd w:val="clear" w:color="auto" w:fill="FFFFFF"/>
      <w:spacing w:before="60" w:after="420" w:line="240" w:lineRule="atLeast"/>
      <w:jc w:val="both"/>
    </w:pPr>
    <w:rPr>
      <w:rFonts w:eastAsia="Calibri"/>
      <w:sz w:val="28"/>
      <w:szCs w:val="28"/>
    </w:rPr>
  </w:style>
  <w:style w:type="paragraph" w:styleId="af">
    <w:name w:val="header"/>
    <w:aliases w:val="Знак Знак Знак Знак Знак Знак,Знак Знак,Знак Знак Знак Знак Знак Знак Знак,Знак Знак Знак Знак Знак Знак Знак Знак,Знак1"/>
    <w:basedOn w:val="a"/>
    <w:link w:val="af0"/>
    <w:uiPriority w:val="99"/>
    <w:rsid w:val="00F5199A"/>
    <w:pPr>
      <w:tabs>
        <w:tab w:val="center" w:pos="4153"/>
        <w:tab w:val="right" w:pos="8306"/>
      </w:tabs>
      <w:suppressAutoHyphens/>
      <w:overflowPunct w:val="0"/>
      <w:autoSpaceDE w:val="0"/>
    </w:pPr>
    <w:rPr>
      <w:sz w:val="20"/>
      <w:szCs w:val="20"/>
      <w:lang w:eastAsia="zh-CN"/>
    </w:rPr>
  </w:style>
  <w:style w:type="character" w:customStyle="1" w:styleId="af0">
    <w:name w:val="Верхний колонтитул Знак"/>
    <w:aliases w:val="Знак Знак1,Знак Знак Знак Знак Знак Знак Знак1,Знак Знак Знак,Знак Знак Знак Знак Знак Знак Знак Знак1,Знак Знак Знак Знак Знак Знак Знак Знак Знак,Знак1 Знак"/>
    <w:basedOn w:val="a0"/>
    <w:link w:val="af"/>
    <w:uiPriority w:val="99"/>
    <w:rsid w:val="00F5199A"/>
    <w:rPr>
      <w:rFonts w:ascii="Times New Roman" w:eastAsia="Times New Roman" w:hAnsi="Times New Roman"/>
      <w:lang w:eastAsia="zh-CN"/>
    </w:rPr>
  </w:style>
  <w:style w:type="paragraph" w:styleId="af1">
    <w:name w:val="No Spacing"/>
    <w:uiPriority w:val="99"/>
    <w:qFormat/>
    <w:rsid w:val="00F5199A"/>
    <w:rPr>
      <w:rFonts w:ascii="Times New Roman" w:eastAsia="Times New Roman" w:hAnsi="Times New Roman"/>
      <w:sz w:val="24"/>
      <w:szCs w:val="24"/>
    </w:rPr>
  </w:style>
  <w:style w:type="character" w:styleId="af2">
    <w:name w:val="footnote reference"/>
    <w:uiPriority w:val="99"/>
    <w:unhideWhenUsed/>
    <w:rsid w:val="00F5199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0609053">
      <w:marLeft w:val="0"/>
      <w:marRight w:val="0"/>
      <w:marTop w:val="0"/>
      <w:marBottom w:val="0"/>
      <w:divBdr>
        <w:top w:val="none" w:sz="0" w:space="0" w:color="auto"/>
        <w:left w:val="none" w:sz="0" w:space="0" w:color="auto"/>
        <w:bottom w:val="none" w:sz="0" w:space="0" w:color="auto"/>
        <w:right w:val="none" w:sz="0" w:space="0" w:color="auto"/>
      </w:divBdr>
    </w:div>
    <w:div w:id="510609054">
      <w:marLeft w:val="0"/>
      <w:marRight w:val="0"/>
      <w:marTop w:val="0"/>
      <w:marBottom w:val="0"/>
      <w:divBdr>
        <w:top w:val="none" w:sz="0" w:space="0" w:color="auto"/>
        <w:left w:val="none" w:sz="0" w:space="0" w:color="auto"/>
        <w:bottom w:val="none" w:sz="0" w:space="0" w:color="auto"/>
        <w:right w:val="none" w:sz="0" w:space="0" w:color="auto"/>
      </w:divBdr>
    </w:div>
    <w:div w:id="510609055">
      <w:marLeft w:val="0"/>
      <w:marRight w:val="0"/>
      <w:marTop w:val="0"/>
      <w:marBottom w:val="0"/>
      <w:divBdr>
        <w:top w:val="none" w:sz="0" w:space="0" w:color="auto"/>
        <w:left w:val="none" w:sz="0" w:space="0" w:color="auto"/>
        <w:bottom w:val="none" w:sz="0" w:space="0" w:color="auto"/>
        <w:right w:val="none" w:sz="0" w:space="0" w:color="auto"/>
      </w:divBdr>
    </w:div>
    <w:div w:id="510609056">
      <w:marLeft w:val="0"/>
      <w:marRight w:val="0"/>
      <w:marTop w:val="0"/>
      <w:marBottom w:val="0"/>
      <w:divBdr>
        <w:top w:val="none" w:sz="0" w:space="0" w:color="auto"/>
        <w:left w:val="none" w:sz="0" w:space="0" w:color="auto"/>
        <w:bottom w:val="none" w:sz="0" w:space="0" w:color="auto"/>
        <w:right w:val="none" w:sz="0" w:space="0" w:color="auto"/>
      </w:divBdr>
    </w:div>
    <w:div w:id="51060905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7</Pages>
  <Words>2180</Words>
  <Characters>12426</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Людмила</dc:creator>
  <cp:lastModifiedBy>Анна</cp:lastModifiedBy>
  <cp:revision>12</cp:revision>
  <cp:lastPrinted>2024-10-08T07:33:00Z</cp:lastPrinted>
  <dcterms:created xsi:type="dcterms:W3CDTF">2024-12-23T12:04:00Z</dcterms:created>
  <dcterms:modified xsi:type="dcterms:W3CDTF">2024-12-23T12:21:00Z</dcterms:modified>
</cp:coreProperties>
</file>