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6E3C62" w:rsidP="00D0035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2667000</wp:posOffset>
            </wp:positionH>
            <wp:positionV relativeFrom="paragraph">
              <wp:posOffset>-418465</wp:posOffset>
            </wp:positionV>
            <wp:extent cx="786130" cy="957580"/>
            <wp:effectExtent l="0" t="0" r="0" b="0"/>
            <wp:wrapNone/>
            <wp:docPr id="1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C62" w:rsidRPr="003B675E" w:rsidRDefault="006E3C62" w:rsidP="006E3C62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6E3C62" w:rsidRPr="003B675E" w:rsidRDefault="006E3C62" w:rsidP="006E3C62">
      <w:pPr>
        <w:tabs>
          <w:tab w:val="left" w:pos="6379"/>
        </w:tabs>
        <w:ind w:firstLine="709"/>
        <w:jc w:val="center"/>
        <w:rPr>
          <w:sz w:val="28"/>
        </w:rPr>
      </w:pPr>
    </w:p>
    <w:p w:rsidR="006E3C62" w:rsidRPr="003B675E" w:rsidRDefault="006E3C62" w:rsidP="006E3C62">
      <w:pPr>
        <w:jc w:val="center"/>
        <w:rPr>
          <w:kern w:val="2"/>
          <w:sz w:val="28"/>
          <w:szCs w:val="28"/>
        </w:rPr>
      </w:pPr>
      <w:r w:rsidRPr="003B675E">
        <w:rPr>
          <w:kern w:val="2"/>
          <w:sz w:val="28"/>
          <w:szCs w:val="28"/>
        </w:rPr>
        <w:t>РОССИЙСКАЯ ФЕДЕРАЦИЯ</w:t>
      </w:r>
    </w:p>
    <w:p w:rsidR="006E3C62" w:rsidRPr="003B675E" w:rsidRDefault="006E3C62" w:rsidP="006E3C62">
      <w:pPr>
        <w:jc w:val="center"/>
        <w:rPr>
          <w:kern w:val="2"/>
          <w:sz w:val="28"/>
          <w:szCs w:val="28"/>
        </w:rPr>
      </w:pPr>
      <w:r w:rsidRPr="003B675E">
        <w:rPr>
          <w:kern w:val="2"/>
          <w:sz w:val="28"/>
          <w:szCs w:val="28"/>
        </w:rPr>
        <w:t>РОСТОВСКАЯ ОБЛАСТЬ</w:t>
      </w:r>
    </w:p>
    <w:p w:rsidR="006E3C62" w:rsidRPr="003B675E" w:rsidRDefault="006E3C62" w:rsidP="006E3C62">
      <w:pPr>
        <w:tabs>
          <w:tab w:val="left" w:pos="6379"/>
        </w:tabs>
        <w:jc w:val="center"/>
        <w:rPr>
          <w:sz w:val="28"/>
          <w:szCs w:val="28"/>
        </w:rPr>
      </w:pPr>
      <w:r w:rsidRPr="003B675E">
        <w:rPr>
          <w:sz w:val="28"/>
          <w:szCs w:val="28"/>
        </w:rPr>
        <w:t xml:space="preserve">АДМИНИСТРАЦИЯ </w:t>
      </w:r>
    </w:p>
    <w:p w:rsidR="006E3C62" w:rsidRPr="003B675E" w:rsidRDefault="006E3C62" w:rsidP="006E3C62">
      <w:pPr>
        <w:tabs>
          <w:tab w:val="left" w:pos="6379"/>
        </w:tabs>
        <w:jc w:val="center"/>
        <w:rPr>
          <w:sz w:val="28"/>
          <w:szCs w:val="28"/>
        </w:rPr>
      </w:pPr>
      <w:r w:rsidRPr="003B675E">
        <w:rPr>
          <w:sz w:val="28"/>
          <w:szCs w:val="28"/>
        </w:rPr>
        <w:t>КРАСНОЯРСКОГО СЕЛЬСКОГО ПОСЕЛЕНИЯ</w:t>
      </w:r>
    </w:p>
    <w:p w:rsidR="006E3C62" w:rsidRPr="003B675E" w:rsidRDefault="006E3C62" w:rsidP="006E3C62">
      <w:pPr>
        <w:tabs>
          <w:tab w:val="left" w:pos="6379"/>
        </w:tabs>
        <w:jc w:val="center"/>
        <w:rPr>
          <w:sz w:val="28"/>
          <w:szCs w:val="28"/>
        </w:rPr>
      </w:pPr>
    </w:p>
    <w:p w:rsidR="006E3C62" w:rsidRPr="003B675E" w:rsidRDefault="006E3C62" w:rsidP="006E3C62">
      <w:pPr>
        <w:tabs>
          <w:tab w:val="left" w:pos="6379"/>
        </w:tabs>
        <w:jc w:val="center"/>
        <w:rPr>
          <w:sz w:val="28"/>
          <w:szCs w:val="28"/>
        </w:rPr>
      </w:pPr>
      <w:r w:rsidRPr="003B675E">
        <w:rPr>
          <w:sz w:val="28"/>
          <w:szCs w:val="28"/>
        </w:rPr>
        <w:t xml:space="preserve"> ПОСТАНОВЛЕНИЕ                       </w:t>
      </w:r>
    </w:p>
    <w:p w:rsidR="006E3C62" w:rsidRPr="003B675E" w:rsidRDefault="006E3C62" w:rsidP="006E3C62">
      <w:pPr>
        <w:widowControl w:val="0"/>
        <w:autoSpaceDE w:val="0"/>
        <w:autoSpaceDN w:val="0"/>
        <w:adjustRightInd w:val="0"/>
      </w:pPr>
    </w:p>
    <w:p w:rsidR="006E3C62" w:rsidRPr="003B675E" w:rsidRDefault="00A33B27" w:rsidP="006E3C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33B27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0</w:t>
      </w:r>
      <w:r w:rsidR="006E3C62">
        <w:rPr>
          <w:sz w:val="28"/>
          <w:szCs w:val="28"/>
        </w:rPr>
        <w:t>.0</w:t>
      </w:r>
      <w:r w:rsidR="006E3C62" w:rsidRPr="006E3C62">
        <w:rPr>
          <w:sz w:val="28"/>
          <w:szCs w:val="28"/>
        </w:rPr>
        <w:t>7</w:t>
      </w:r>
      <w:r w:rsidR="006E3C62" w:rsidRPr="003B675E">
        <w:rPr>
          <w:sz w:val="28"/>
          <w:szCs w:val="28"/>
        </w:rPr>
        <w:t>.</w:t>
      </w:r>
      <w:r w:rsidR="006E3C62">
        <w:rPr>
          <w:sz w:val="28"/>
          <w:szCs w:val="28"/>
        </w:rPr>
        <w:t>2024</w:t>
      </w:r>
      <w:r w:rsidR="006E3C62" w:rsidRPr="003B675E">
        <w:rPr>
          <w:sz w:val="28"/>
          <w:szCs w:val="28"/>
        </w:rPr>
        <w:tab/>
      </w:r>
      <w:r w:rsidR="006E3C62" w:rsidRPr="003B675E">
        <w:rPr>
          <w:sz w:val="28"/>
          <w:szCs w:val="28"/>
        </w:rPr>
        <w:tab/>
      </w:r>
      <w:r w:rsidR="006E3C62" w:rsidRPr="003B675E">
        <w:rPr>
          <w:sz w:val="28"/>
          <w:szCs w:val="28"/>
        </w:rPr>
        <w:tab/>
      </w:r>
      <w:r w:rsidR="006E3C62" w:rsidRPr="003B675E">
        <w:rPr>
          <w:sz w:val="28"/>
          <w:szCs w:val="28"/>
        </w:rPr>
        <w:tab/>
      </w:r>
      <w:r w:rsidR="006E3C62" w:rsidRPr="003B675E">
        <w:rPr>
          <w:sz w:val="28"/>
          <w:szCs w:val="28"/>
        </w:rPr>
        <w:tab/>
        <w:t>№</w:t>
      </w:r>
      <w:r>
        <w:rPr>
          <w:color w:val="000000"/>
          <w:sz w:val="28"/>
          <w:szCs w:val="28"/>
          <w:lang w:val="en-US"/>
        </w:rPr>
        <w:t>94</w:t>
      </w:r>
      <w:r w:rsidR="006E3C62" w:rsidRPr="003B675E">
        <w:rPr>
          <w:sz w:val="28"/>
          <w:szCs w:val="28"/>
        </w:rPr>
        <w:t xml:space="preserve">    </w:t>
      </w:r>
      <w:r w:rsidR="006E3C62" w:rsidRPr="003B675E">
        <w:rPr>
          <w:sz w:val="28"/>
          <w:szCs w:val="28"/>
        </w:rPr>
        <w:tab/>
      </w:r>
      <w:r w:rsidR="006E3C62" w:rsidRPr="003B675E">
        <w:rPr>
          <w:sz w:val="28"/>
          <w:szCs w:val="28"/>
        </w:rPr>
        <w:tab/>
      </w:r>
      <w:r w:rsidR="006E3C62">
        <w:rPr>
          <w:sz w:val="28"/>
          <w:szCs w:val="28"/>
        </w:rPr>
        <w:t xml:space="preserve">      </w:t>
      </w:r>
      <w:r w:rsidR="006E3C62" w:rsidRPr="003B675E">
        <w:rPr>
          <w:sz w:val="28"/>
          <w:szCs w:val="28"/>
        </w:rPr>
        <w:t xml:space="preserve">          ст. Красноярская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6E3C62" w:rsidRDefault="006E3C62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изменения в постановление</w:t>
      </w:r>
    </w:p>
    <w:p w:rsidR="006E3C62" w:rsidRDefault="006E3C62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Администрации Красноярского сельского поселения</w:t>
      </w:r>
    </w:p>
    <w:p w:rsidR="003C63FF" w:rsidRPr="00700345" w:rsidRDefault="006E3C62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11.01.2021 №8 «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E3C62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</w:p>
    <w:p w:rsidR="006E3C62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местного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субсидий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E3C62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муниципальный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автономным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бюджетным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  <w:r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в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  <w:r w:rsidR="006E3C62">
        <w:rPr>
          <w:rFonts w:eastAsia="Calibri"/>
          <w:bCs/>
          <w:sz w:val="28"/>
          <w:szCs w:val="28"/>
          <w:lang w:eastAsia="en-US"/>
        </w:rPr>
        <w:t>»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6E3C62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68F">
        <w:rPr>
          <w:sz w:val="28"/>
          <w:szCs w:val="28"/>
        </w:rPr>
        <w:t>В соответствии с абзацем четвертым пункта 1 статьи 78.1 Бюджетного кодекса, постановлением Правительства РФ от 22.02.2020 №</w:t>
      </w:r>
      <w:r>
        <w:rPr>
          <w:sz w:val="28"/>
          <w:szCs w:val="28"/>
        </w:rPr>
        <w:t xml:space="preserve"> </w:t>
      </w:r>
      <w:r w:rsidRPr="0099168F">
        <w:rPr>
          <w:sz w:val="28"/>
          <w:szCs w:val="28"/>
        </w:rPr>
        <w:t xml:space="preserve">203 </w:t>
      </w:r>
      <w:r w:rsidRPr="0099168F">
        <w:rPr>
          <w:color w:val="202124"/>
          <w:sz w:val="28"/>
          <w:szCs w:val="28"/>
          <w:shd w:val="clear" w:color="auto" w:fill="FFFFFF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>Администрация Красноярского сельского поселения</w:t>
      </w: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9F24BB" w:rsidRPr="004A29D9" w:rsidRDefault="009F24BB" w:rsidP="006E3C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3C63FF">
        <w:rPr>
          <w:rFonts w:eastAsia="Calibri"/>
          <w:sz w:val="28"/>
          <w:szCs w:val="28"/>
          <w:lang w:eastAsia="en-US"/>
        </w:rPr>
        <w:t> </w:t>
      </w:r>
      <w:r w:rsidR="006E3C62">
        <w:rPr>
          <w:rFonts w:eastAsia="Calibri"/>
          <w:sz w:val="28"/>
          <w:szCs w:val="28"/>
          <w:lang w:eastAsia="en-US"/>
        </w:rPr>
        <w:t xml:space="preserve">Внести изменение в постановление Администрации Краснянского сельского поселения от 11.01.2021 №8 </w:t>
      </w:r>
      <w:r w:rsidR="006E3C62">
        <w:rPr>
          <w:rFonts w:eastAsia="Calibri"/>
          <w:bCs/>
          <w:sz w:val="28"/>
          <w:szCs w:val="28"/>
          <w:lang w:eastAsia="en-US"/>
        </w:rPr>
        <w:t>«</w:t>
      </w:r>
      <w:r w:rsidR="006E3C62" w:rsidRPr="00700345">
        <w:rPr>
          <w:rFonts w:eastAsia="Calibri"/>
          <w:bCs/>
          <w:sz w:val="28"/>
          <w:szCs w:val="28"/>
          <w:lang w:eastAsia="en-US"/>
        </w:rPr>
        <w:t>Об утверждении Порядка определения объема и условия предоставления из местного бюджета субсидий на иные цели муниципальный автономным и бюджетным учреждениям Красноярского сельского поселения, в отношении которых функции и полномочия учредителя осуществляет Администрация</w:t>
      </w:r>
      <w:r w:rsidR="006E3C62">
        <w:rPr>
          <w:rFonts w:eastAsia="Calibri"/>
          <w:bCs/>
          <w:sz w:val="28"/>
          <w:szCs w:val="28"/>
          <w:lang w:eastAsia="en-US"/>
        </w:rPr>
        <w:t xml:space="preserve"> </w:t>
      </w:r>
      <w:r w:rsidR="006E3C62"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  <w:r w:rsidR="006E3C62">
        <w:rPr>
          <w:rFonts w:eastAsia="Calibri"/>
          <w:bCs/>
          <w:sz w:val="28"/>
          <w:szCs w:val="28"/>
          <w:lang w:eastAsia="en-US"/>
        </w:rPr>
        <w:t>», изложив приложение в новой редакции,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приложению</w:t>
      </w:r>
      <w:r w:rsidR="006E3C62">
        <w:rPr>
          <w:rFonts w:eastAsia="Calibri"/>
          <w:sz w:val="28"/>
          <w:szCs w:val="28"/>
          <w:lang w:eastAsia="en-US"/>
        </w:rPr>
        <w:t xml:space="preserve"> к данному постановлению</w:t>
      </w:r>
      <w:r w:rsidR="00092A97">
        <w:rPr>
          <w:rFonts w:eastAsia="Calibri"/>
          <w:sz w:val="28"/>
          <w:szCs w:val="28"/>
          <w:lang w:eastAsia="en-US"/>
        </w:rPr>
        <w:t>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4BB" w:rsidRPr="004A29D9">
        <w:rPr>
          <w:sz w:val="28"/>
          <w:szCs w:val="28"/>
        </w:rPr>
        <w:t>.</w:t>
      </w:r>
      <w:r w:rsidR="003C63FF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Настоящее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постановление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вступает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силу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официального</w:t>
      </w:r>
      <w:r w:rsidR="004A29D9" w:rsidRPr="004A29D9">
        <w:rPr>
          <w:sz w:val="28"/>
          <w:szCs w:val="28"/>
        </w:rPr>
        <w:t xml:space="preserve"> </w:t>
      </w:r>
      <w:r w:rsidR="006E3C62">
        <w:rPr>
          <w:sz w:val="28"/>
          <w:szCs w:val="28"/>
        </w:rPr>
        <w:t>опубликования.</w:t>
      </w:r>
    </w:p>
    <w:p w:rsidR="009F24BB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заведующего отделом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                                                   Е.А. Плутенко</w:t>
      </w:r>
    </w:p>
    <w:p w:rsidR="00700345" w:rsidRDefault="00700345" w:rsidP="00700345">
      <w:pPr>
        <w:jc w:val="both"/>
        <w:rPr>
          <w:bCs/>
          <w:kern w:val="2"/>
        </w:rPr>
      </w:pPr>
    </w:p>
    <w:p w:rsidR="00700345" w:rsidRPr="00691718" w:rsidRDefault="00700345" w:rsidP="00700345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700345" w:rsidRPr="00691718" w:rsidRDefault="00700345" w:rsidP="00700345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700345" w:rsidRPr="00A33B27" w:rsidRDefault="00700345" w:rsidP="00700345">
      <w:pPr>
        <w:ind w:left="6237"/>
        <w:jc w:val="center"/>
        <w:rPr>
          <w:sz w:val="28"/>
          <w:lang w:val="en-US"/>
        </w:rPr>
      </w:pPr>
      <w:bookmarkStart w:id="0" w:name="_GoBack"/>
      <w:bookmarkEnd w:id="0"/>
      <w:r w:rsidRPr="00691718">
        <w:rPr>
          <w:sz w:val="28"/>
        </w:rPr>
        <w:t>от</w:t>
      </w:r>
      <w:r>
        <w:rPr>
          <w:sz w:val="28"/>
        </w:rPr>
        <w:t xml:space="preserve"> </w:t>
      </w:r>
      <w:r w:rsidR="00A33B27">
        <w:rPr>
          <w:sz w:val="28"/>
          <w:lang w:val="en-US"/>
        </w:rPr>
        <w:t>30</w:t>
      </w:r>
      <w:r w:rsidR="006E3C62">
        <w:rPr>
          <w:sz w:val="28"/>
        </w:rPr>
        <w:t>.07.2024</w:t>
      </w:r>
      <w:r>
        <w:rPr>
          <w:sz w:val="28"/>
        </w:rPr>
        <w:t xml:space="preserve"> №</w:t>
      </w:r>
      <w:r w:rsidR="00A33B27">
        <w:rPr>
          <w:sz w:val="28"/>
          <w:lang w:val="en-US"/>
        </w:rPr>
        <w:t>94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D82BE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D82BE9" w:rsidRPr="00D82BE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  <w:lang w:eastAsia="en-US"/>
        </w:rPr>
        <w:t>1.1</w:t>
      </w:r>
      <w:r w:rsidR="00D82BE9" w:rsidRPr="00D82BE9">
        <w:rPr>
          <w:rFonts w:eastAsia="Calibri"/>
          <w:sz w:val="28"/>
          <w:szCs w:val="28"/>
        </w:rPr>
        <w:t xml:space="preserve"> Настоящий Порядок разработан в соответствии с абзацем четвертым пункта 1 статьи 78</w:t>
      </w:r>
      <w:r w:rsidR="00D82BE9" w:rsidRPr="00D82BE9">
        <w:rPr>
          <w:rFonts w:eastAsia="Calibri"/>
          <w:sz w:val="28"/>
          <w:szCs w:val="28"/>
          <w:vertAlign w:val="superscript"/>
        </w:rPr>
        <w:t>1</w:t>
      </w:r>
      <w:r w:rsidR="00D82BE9" w:rsidRPr="00D82BE9">
        <w:rPr>
          <w:rFonts w:eastAsia="Calibri"/>
          <w:sz w:val="28"/>
          <w:szCs w:val="28"/>
        </w:rPr>
        <w:t xml:space="preserve"> Бюджетного кодекса Российской Федерации, устанавливает правила определения объема и условий предоставления из </w:t>
      </w:r>
      <w:r w:rsidR="00D82BE9" w:rsidRPr="00D82BE9">
        <w:rPr>
          <w:sz w:val="28"/>
          <w:szCs w:val="28"/>
        </w:rPr>
        <w:t xml:space="preserve">бюджета </w:t>
      </w:r>
      <w:r w:rsidR="00D82BE9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="00D82BE9" w:rsidRPr="00D82BE9">
        <w:rPr>
          <w:sz w:val="28"/>
          <w:szCs w:val="28"/>
        </w:rPr>
        <w:t xml:space="preserve"> субсидий на иные цели муниципальным бюджетным и автономным учреждениям </w:t>
      </w:r>
      <w:r w:rsidR="002252DD">
        <w:rPr>
          <w:rFonts w:eastAsia="Calibri"/>
          <w:sz w:val="28"/>
          <w:szCs w:val="28"/>
        </w:rPr>
        <w:t>Красноярского сельского поселения</w:t>
      </w:r>
      <w:r w:rsidR="00D82BE9" w:rsidRPr="00D82BE9"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 w:rsidR="00D82BE9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="00D82BE9" w:rsidRPr="00D82BE9">
        <w:rPr>
          <w:rFonts w:eastAsia="Calibri"/>
          <w:sz w:val="28"/>
          <w:szCs w:val="28"/>
        </w:rPr>
        <w:t xml:space="preserve"> (далее соответственно – Порядок, субсидия, учреждение, Администрация).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1.2.</w:t>
      </w:r>
      <w:r w:rsidR="0084516B" w:rsidRPr="00D82BE9">
        <w:rPr>
          <w:sz w:val="28"/>
          <w:szCs w:val="28"/>
        </w:rPr>
        <w:t> </w:t>
      </w:r>
      <w:r w:rsidRPr="00D82BE9">
        <w:rPr>
          <w:sz w:val="28"/>
          <w:szCs w:val="28"/>
        </w:rPr>
        <w:t>Субсидии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>несовершеннолетних,</w:t>
      </w:r>
      <w:r w:rsidRPr="009B1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9B1BA6" w:rsidRPr="00D82BE9" w:rsidRDefault="009B1BA6" w:rsidP="009B1BA6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lastRenderedPageBreak/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rFonts w:eastAsia="Calibri"/>
          <w:sz w:val="28"/>
          <w:szCs w:val="28"/>
        </w:rPr>
        <w:t xml:space="preserve">проведенных антитеррористических </w:t>
      </w:r>
      <w:r>
        <w:rPr>
          <w:sz w:val="28"/>
          <w:szCs w:val="28"/>
        </w:rPr>
        <w:t>мероприятий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</w:t>
      </w:r>
      <w:r w:rsidR="009B1BA6">
        <w:rPr>
          <w:sz w:val="28"/>
          <w:szCs w:val="28"/>
        </w:rPr>
        <w:t>проведены противопожарные мероприятия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 xml:space="preserve">отношении которых выполнен </w:t>
      </w:r>
      <w:r>
        <w:rPr>
          <w:sz w:val="28"/>
          <w:szCs w:val="28"/>
        </w:rPr>
        <w:t>капитальный</w:t>
      </w:r>
      <w:r w:rsidRPr="00D82BE9">
        <w:rPr>
          <w:sz w:val="28"/>
          <w:szCs w:val="28"/>
        </w:rPr>
        <w:t xml:space="preserve">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F83BB3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</w:t>
      </w:r>
      <w:r w:rsidR="00F83BB3" w:rsidRPr="004A29D9">
        <w:rPr>
          <w:sz w:val="28"/>
          <w:szCs w:val="28"/>
        </w:rPr>
        <w:t>проектных и</w:t>
      </w:r>
      <w:r w:rsidR="00F83BB3">
        <w:rPr>
          <w:sz w:val="28"/>
          <w:szCs w:val="28"/>
        </w:rPr>
        <w:t> </w:t>
      </w:r>
      <w:r w:rsidR="00F83BB3" w:rsidRPr="004A29D9">
        <w:rPr>
          <w:sz w:val="28"/>
          <w:szCs w:val="28"/>
        </w:rPr>
        <w:t>изыскательских работ для капитального ремонта</w:t>
      </w:r>
    </w:p>
    <w:p w:rsidR="00983F1D" w:rsidRPr="00D82BE9" w:rsidRDefault="00983F1D" w:rsidP="00983F1D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</w:t>
      </w:r>
      <w:r w:rsidRPr="00D82BE9">
        <w:rPr>
          <w:rFonts w:eastAsia="Calibri"/>
          <w:sz w:val="28"/>
          <w:szCs w:val="28"/>
        </w:rPr>
        <w:lastRenderedPageBreak/>
        <w:t>соглашением.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акта обследования таких объектов и дефектной ведомости, сметы расходов на проведение текущего ремонта.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Результатом предоставления субсидии является количество объектов, </w:t>
      </w:r>
      <w:r w:rsidRPr="00D82BE9">
        <w:rPr>
          <w:sz w:val="28"/>
          <w:szCs w:val="28"/>
        </w:rPr>
        <w:t>в</w:t>
      </w:r>
      <w:r w:rsidRPr="00D82BE9">
        <w:rPr>
          <w:sz w:val="28"/>
          <w:szCs w:val="28"/>
          <w:lang w:val="en-US"/>
        </w:rPr>
        <w:t> </w:t>
      </w:r>
      <w:r w:rsidRPr="00D82BE9">
        <w:rPr>
          <w:sz w:val="28"/>
          <w:szCs w:val="28"/>
        </w:rPr>
        <w:t>отношении которых выполнен текущий ремонт</w:t>
      </w:r>
      <w:r w:rsidRPr="00D82BE9">
        <w:rPr>
          <w:rFonts w:eastAsia="Calibri"/>
          <w:kern w:val="2"/>
          <w:sz w:val="28"/>
          <w:szCs w:val="28"/>
        </w:rPr>
        <w:t>.</w:t>
      </w:r>
    </w:p>
    <w:p w:rsidR="00D82BE9" w:rsidRPr="00D82BE9" w:rsidRDefault="00D82BE9" w:rsidP="00D82BE9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D82BE9">
        <w:rPr>
          <w:rFonts w:eastAsia="Calibri"/>
          <w:sz w:val="28"/>
          <w:szCs w:val="28"/>
        </w:rPr>
        <w:t xml:space="preserve"> Значение результата предоставления субсидии устанавливается соглашением.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D82BE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сопоставимых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рыночных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цен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(анализа</w:t>
      </w:r>
      <w:r w:rsidR="004A29D9" w:rsidRPr="00D82BE9">
        <w:rPr>
          <w:sz w:val="28"/>
          <w:szCs w:val="28"/>
        </w:rPr>
        <w:t xml:space="preserve"> </w:t>
      </w:r>
      <w:r w:rsidRPr="00D82BE9">
        <w:rPr>
          <w:sz w:val="28"/>
          <w:szCs w:val="28"/>
        </w:rPr>
        <w:t>рынка).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Субсидия предоставляется в целях достижения результата «укреплена материально-техническая база».</w:t>
      </w:r>
    </w:p>
    <w:p w:rsidR="00D82BE9" w:rsidRPr="00D82BE9" w:rsidRDefault="00D82BE9" w:rsidP="00D82BE9">
      <w:pPr>
        <w:ind w:firstLine="709"/>
        <w:jc w:val="both"/>
        <w:rPr>
          <w:sz w:val="28"/>
          <w:szCs w:val="28"/>
        </w:rPr>
      </w:pPr>
      <w:r w:rsidRPr="00D82BE9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F83BB3" w:rsidRPr="004A29D9" w:rsidRDefault="00F83BB3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Pr="00B45643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45643">
        <w:rPr>
          <w:rFonts w:eastAsia="Calibri"/>
          <w:sz w:val="28"/>
          <w:szCs w:val="28"/>
          <w:lang w:eastAsia="en-US"/>
        </w:rPr>
        <w:t>2.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Условия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и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порядок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B45643">
        <w:rPr>
          <w:rFonts w:eastAsia="Calibri"/>
          <w:sz w:val="28"/>
          <w:szCs w:val="28"/>
          <w:lang w:eastAsia="en-US"/>
        </w:rPr>
        <w:t xml:space="preserve"> </w:t>
      </w:r>
      <w:r w:rsidRPr="00B45643">
        <w:rPr>
          <w:rFonts w:eastAsia="Calibri"/>
          <w:sz w:val="28"/>
          <w:szCs w:val="28"/>
          <w:lang w:eastAsia="en-US"/>
        </w:rPr>
        <w:t>субсидий</w:t>
      </w:r>
    </w:p>
    <w:p w:rsidR="009F24BB" w:rsidRPr="00B45643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2.1. Для получения субсидии учреждение направляет в Администрацию заявку о предоставлении субсидии с указанием целей и размера субсидии (далее – заявка), включающую следующие документы: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пояснительную записку, содержащую обоснование необходимости предоставления субсидии,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положительное заключение государственной экспертизы проектной документации и результатов инженерных изысканий или заключение о достоверности определения сметной стоимости капитального ремонта, в случае если целью предоставления субсидии является проведение ремонта;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заключение о достоверности определения сметной стоимости проектных и (или) изыскательских работ</w:t>
      </w:r>
      <w:r w:rsidRPr="00B45643">
        <w:rPr>
          <w:rFonts w:eastAsia="Calibri"/>
          <w:sz w:val="28"/>
          <w:szCs w:val="28"/>
        </w:rPr>
        <w:t xml:space="preserve">, в случае если целью предоставления субсидии является выполнение проектных и изыскательских работ для капитального ремонта; 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из налогового органа об отсутствии у учреждения по состоянию на дату не ранее 30 дней, предшествующих дате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справку об отсутствии у учреждения по состоянию на дату не ранее 30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дней, предшествующих дате подачи заявки, просроченной задолженности по возврату в бюджет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подписанную руководителем (уполномоченным лицом) и главным бухгалтером (уполномоченным лицом) учреждения.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4"/>
          <w:sz w:val="28"/>
          <w:szCs w:val="28"/>
        </w:rPr>
        <w:t>Для получения субсидии на осуществление мероприятий по реорганизации</w:t>
      </w:r>
      <w:r w:rsidRPr="00B45643">
        <w:rPr>
          <w:rFonts w:eastAsia="Calibri"/>
          <w:sz w:val="28"/>
          <w:szCs w:val="28"/>
        </w:rPr>
        <w:t xml:space="preserve"> или ликвидации учреждения, предотвращение аварийной (чрезвычайной) ситуации, ликвидацию последствий и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 xml:space="preserve"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</w:t>
      </w:r>
      <w:r w:rsidRPr="00B45643">
        <w:rPr>
          <w:rFonts w:eastAsia="Calibri"/>
          <w:sz w:val="28"/>
          <w:szCs w:val="28"/>
        </w:rPr>
        <w:lastRenderedPageBreak/>
        <w:t xml:space="preserve">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Ростовской области, Администрацией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 xml:space="preserve"> документы, указанные в абзацах восьмом, девятом настоящего пункта, учреждением не представляются.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pacing w:val="-4"/>
          <w:sz w:val="28"/>
          <w:szCs w:val="28"/>
        </w:rPr>
        <w:t>2.2. Учреждение по состоянию на дату не ранее 30 дней, предшествующих</w:t>
      </w:r>
      <w:r w:rsidRPr="00B45643">
        <w:rPr>
          <w:sz w:val="28"/>
          <w:szCs w:val="28"/>
        </w:rPr>
        <w:t xml:space="preserve"> дате подачи заявки, должно соответствовать следующим требованиям: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отсутствие у учреждения просроченной задолженности по возврату в  бюджет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субсидий, бюджетных инвестиций, предоставленных в том числе в соответствии с иными правовыми актами.</w:t>
      </w:r>
    </w:p>
    <w:p w:rsidR="00B45643" w:rsidRPr="00B45643" w:rsidRDefault="00B45643" w:rsidP="00B456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Положения настоящего пункта не распространяются на случаи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</w:t>
      </w:r>
      <w:r w:rsidRPr="00B45643">
        <w:rPr>
          <w:spacing w:val="-6"/>
          <w:sz w:val="28"/>
          <w:szCs w:val="28"/>
        </w:rPr>
        <w:t>задолженности по судебным актам, вступившим в законную силу, исполнительным</w:t>
      </w:r>
      <w:r w:rsidRPr="00B45643">
        <w:rPr>
          <w:sz w:val="28"/>
          <w:szCs w:val="28"/>
        </w:rPr>
        <w:t xml:space="preserve"> документам, а также иные случаи, установленные федеральными законами, нормативными правовыми актами Правительства Российской Федерации, Правительства Ростовской области, Администрации </w:t>
      </w:r>
      <w:r>
        <w:rPr>
          <w:rFonts w:eastAsia="Calibri"/>
          <w:sz w:val="28"/>
          <w:szCs w:val="28"/>
        </w:rPr>
        <w:t>Красноярского сельского поселения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2.3. Администрация в течение 15 рабочих дней со дня представления заявки осуществляет ее проверку и принимает решение о предоставлении субсидии либо об отказе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предоставлении субсидии.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2.4. Основаниями для отказа в предоставлении субсидии являются: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представленных учреждением документов требованиям, установленным пунктом 2.1 настоящего раздела, или непредставление (представление не в полном объеме) указанных документов;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pacing w:val="-6"/>
          <w:sz w:val="28"/>
          <w:szCs w:val="28"/>
        </w:rPr>
        <w:t>недостоверность информации, содержащейся в документах, представленных</w:t>
      </w:r>
      <w:r w:rsidRPr="00B45643">
        <w:rPr>
          <w:rFonts w:eastAsia="Calibri"/>
          <w:sz w:val="28"/>
          <w:szCs w:val="28"/>
        </w:rPr>
        <w:t xml:space="preserve"> учреждением;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несоответствие учреждения требованиям, установленным пунктом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2.2 настоящего раздела;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отсутствие необходимого объема лимитов бюджетных обязательств на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предоставление субсидии на соответствующий финансовый год (соответствующий финансовый год и плановый период), доведенных в</w:t>
      </w:r>
      <w:r w:rsidRPr="00B45643">
        <w:rPr>
          <w:rFonts w:eastAsia="Calibri"/>
          <w:sz w:val="28"/>
          <w:szCs w:val="28"/>
          <w:lang w:val="en-US"/>
        </w:rPr>
        <w:t> </w:t>
      </w:r>
      <w:r w:rsidRPr="00B45643">
        <w:rPr>
          <w:rFonts w:eastAsia="Calibri"/>
          <w:sz w:val="28"/>
          <w:szCs w:val="28"/>
        </w:rPr>
        <w:t>соответствии с бюджетным законодательством Администрации.</w:t>
      </w:r>
    </w:p>
    <w:p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2.5. Администрация в течение 10 дней со дня принятия решения о предоставлении субсидии заключает с учреждением соглашение о предоставлении субсидии (далее – соглашение) в соответствии с типовой формой, утвержденной финансовым отделом Администрации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sz w:val="28"/>
          <w:szCs w:val="28"/>
        </w:rPr>
        <w:t>.</w:t>
      </w:r>
    </w:p>
    <w:p w:rsidR="00B45643" w:rsidRPr="00B45643" w:rsidRDefault="00B45643" w:rsidP="00B45643">
      <w:pPr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 xml:space="preserve">Соглашение должно содержать обязательное условие о согласовании новых условий соглашения или о расторжении соглашения при недостижении </w:t>
      </w:r>
      <w:r w:rsidRPr="00B45643">
        <w:rPr>
          <w:sz w:val="28"/>
          <w:szCs w:val="28"/>
        </w:rPr>
        <w:lastRenderedPageBreak/>
        <w:t>согласия по новым условиям в случае уменьшения Администрации как получателю бюджетных средств ранее доведенных лимитов бюджетных обязательств, указанных в пункте 1.</w:t>
      </w:r>
      <w:r>
        <w:rPr>
          <w:sz w:val="28"/>
          <w:szCs w:val="28"/>
        </w:rPr>
        <w:t>3</w:t>
      </w:r>
      <w:r w:rsidRPr="00B45643">
        <w:rPr>
          <w:sz w:val="28"/>
          <w:szCs w:val="28"/>
        </w:rPr>
        <w:t xml:space="preserve"> раздела 1 настоящего Порядка, приводящего к невозможности предоставления субсидии в размере, определенном в соглашении.</w:t>
      </w:r>
    </w:p>
    <w:p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Условия и порядок заключения дополнительного соглашения к соглашению предусматриваются в соглашении.</w:t>
      </w:r>
    </w:p>
    <w:p w:rsidR="00B45643" w:rsidRPr="00B45643" w:rsidRDefault="00B45643" w:rsidP="00B4564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  <w:lang w:eastAsia="en-US"/>
        </w:rPr>
        <w:t>2.6. </w:t>
      </w:r>
      <w:r w:rsidRPr="00B45643">
        <w:rPr>
          <w:sz w:val="28"/>
          <w:szCs w:val="28"/>
        </w:rPr>
        <w:t>Перечисление субсидии осуществляется на лицевой счет, открытый учреждению в территориальном органе Федерального казначейства, в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порядке, установленном правовыми актами Российской Федерации, Ростовской области и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sz w:val="28"/>
          <w:szCs w:val="28"/>
        </w:rPr>
        <w:t xml:space="preserve">. 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2.7. Санкционирование оплаты денежных обязательств учреждения, источником финансового обеспечения которых является субсидия (в том числе ее остатки на начало текущего финансового года), осуществляется в порядке, установленном финансовым отделом Администрации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>.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rFonts w:eastAsia="Calibri"/>
          <w:sz w:val="28"/>
          <w:szCs w:val="28"/>
        </w:rPr>
        <w:t>2.8. </w:t>
      </w:r>
      <w:r w:rsidRPr="00B45643">
        <w:rPr>
          <w:sz w:val="28"/>
          <w:szCs w:val="28"/>
        </w:rPr>
        <w:t xml:space="preserve">Основанием для досрочного прекращения соглашения по решению Администрации в одностороннем порядке является: 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нарушение учреждением целей и условий предоставления субсидий, установленных настоящим Порядком.</w:t>
      </w:r>
    </w:p>
    <w:p w:rsidR="00B45643" w:rsidRPr="00B45643" w:rsidRDefault="00B45643" w:rsidP="00B456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sz w:val="28"/>
          <w:szCs w:val="28"/>
        </w:rPr>
        <w:t>2.9. Расторжение соглашения учреждением в одностороннем порядке не допускается.</w:t>
      </w:r>
    </w:p>
    <w:p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3. Требования к отчетности</w:t>
      </w:r>
    </w:p>
    <w:p w:rsidR="00B45643" w:rsidRPr="00B45643" w:rsidRDefault="00B45643" w:rsidP="00B45643">
      <w:pPr>
        <w:keepNext/>
        <w:autoSpaceDE w:val="0"/>
        <w:autoSpaceDN w:val="0"/>
        <w:adjustRightInd w:val="0"/>
        <w:spacing w:line="235" w:lineRule="auto"/>
        <w:jc w:val="both"/>
        <w:rPr>
          <w:rFonts w:eastAsia="Calibri"/>
          <w:strike/>
          <w:sz w:val="28"/>
          <w:szCs w:val="28"/>
        </w:rPr>
      </w:pP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3.1. Учреждение, которому предоставлена субсидия, представляет в Администрацию в сроки и по формам, установленным соглашением, отчеты: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расходах, источником финансового обеспечения которых является субсидия;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достижении результата предоставления субсидии;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о реализации плана мероприятий по достижению результатов предоставления субсидии.</w:t>
      </w:r>
    </w:p>
    <w:p w:rsidR="00B45643" w:rsidRDefault="00B45643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3.2. Администрация вправе устанавливать в соглашении формы дополнительной отчетности и сроки ее представления.</w:t>
      </w:r>
    </w:p>
    <w:p w:rsidR="002252DD" w:rsidRDefault="002252DD" w:rsidP="00B4564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outlineLvl w:val="1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B45643">
        <w:rPr>
          <w:rFonts w:eastAsia="Calibri"/>
          <w:sz w:val="28"/>
          <w:szCs w:val="28"/>
        </w:rPr>
        <w:t>контроля за соблюдением целей и условий</w:t>
      </w: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center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:rsidR="00B45643" w:rsidRPr="00B45643" w:rsidRDefault="00B45643" w:rsidP="00B45643">
      <w:pPr>
        <w:keepNext/>
        <w:autoSpaceDE w:val="0"/>
        <w:autoSpaceDN w:val="0"/>
        <w:spacing w:line="245" w:lineRule="auto"/>
        <w:jc w:val="both"/>
        <w:rPr>
          <w:rFonts w:eastAsia="Calibri"/>
          <w:sz w:val="28"/>
          <w:szCs w:val="28"/>
        </w:rPr>
      </w:pPr>
    </w:p>
    <w:p w:rsidR="00B45643" w:rsidRPr="00B45643" w:rsidRDefault="00B45643" w:rsidP="00B45643">
      <w:pPr>
        <w:keepNext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4.1. Контроль за соблюдением целей и условий предоставления учреждению субсидии осуществляется Администрацией и уполномоченными органами муниципального финансового контроля в соответствии с бюджетным законодательством Российской Федерации.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</w:t>
      </w:r>
      <w:r w:rsidRPr="00B45643">
        <w:rPr>
          <w:rFonts w:eastAsia="Calibri"/>
          <w:spacing w:val="-4"/>
          <w:sz w:val="28"/>
          <w:szCs w:val="28"/>
        </w:rPr>
        <w:lastRenderedPageBreak/>
        <w:t>проведенных Администрацией и (или) уполномоченным органом муниципального</w:t>
      </w:r>
      <w:r w:rsidRPr="00B45643">
        <w:rPr>
          <w:rFonts w:eastAsia="Calibri"/>
          <w:sz w:val="28"/>
          <w:szCs w:val="28"/>
        </w:rPr>
        <w:t xml:space="preserve"> финансового контроля, Администрация расторгает соглашение в одностороннем порядке, а средства в размере неиспользованной части субсидии подлежат возврату в бюджет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 xml:space="preserve"> на основании: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требования Администрации – в течение 30 дней со дня получения учреждением соответствующего требования;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B45643" w:rsidRPr="00B45643" w:rsidRDefault="00B45643" w:rsidP="00B4564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B45643">
        <w:rPr>
          <w:sz w:val="28"/>
          <w:szCs w:val="28"/>
        </w:rPr>
        <w:t>4.2. В случае недостижения результата предоставления субсидии Администрация в течение 10 рабочих дней со дня выявления факта недостижения результата предоставления субсидии письменно уведомляет учреждение о</w:t>
      </w:r>
      <w:r w:rsidRPr="00B45643">
        <w:rPr>
          <w:sz w:val="28"/>
          <w:szCs w:val="28"/>
          <w:lang w:val="en-US"/>
        </w:rPr>
        <w:t> </w:t>
      </w:r>
      <w:r w:rsidRPr="00B45643">
        <w:rPr>
          <w:sz w:val="28"/>
          <w:szCs w:val="28"/>
        </w:rPr>
        <w:t xml:space="preserve">необходимости осуществления возврата субсидии в бюджет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sz w:val="28"/>
          <w:szCs w:val="28"/>
        </w:rPr>
        <w:t xml:space="preserve">. Средства субсидии подлежат возврату в бюджет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 xml:space="preserve"> </w:t>
      </w:r>
      <w:r w:rsidRPr="00B45643">
        <w:rPr>
          <w:sz w:val="28"/>
          <w:szCs w:val="28"/>
        </w:rPr>
        <w:t>на основании требования Администрации в течение 30 дней со дня получения требования. Порядок расчета суммы субсидии, подлежащей возврату, устанавливается Администрацией.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4.3. В случае наличия у учреждения потребности в направлении в текущем финансовом году на цели, установленные при предоставлении субсидии, неиспользованных остатков средств субсидии (далее – остатки субсидии) и (или) средств от возврата ранее произведенных учреждениями выплат, источником финансового обеспечения которых является субсидия (далее – средства от возврата), учреждение не позднее 1 марта текущего финансового года направляет в Администрацию информацию о наличии </w:t>
      </w:r>
      <w:r w:rsidRPr="00B45643">
        <w:rPr>
          <w:rFonts w:eastAsia="Calibri"/>
          <w:spacing w:val="-6"/>
          <w:sz w:val="28"/>
          <w:szCs w:val="28"/>
        </w:rPr>
        <w:t>у учреждения неисполненных обязательств, источником финансового обеспечения</w:t>
      </w:r>
      <w:r w:rsidRPr="00B45643">
        <w:rPr>
          <w:rFonts w:eastAsia="Calibri"/>
          <w:sz w:val="28"/>
          <w:szCs w:val="28"/>
        </w:rPr>
        <w:t xml:space="preserve"> которых являются не использованные на 1 января текущего финансового года остатки субсидии и (или) средства от возврата, а также документы (копии документов), подтверждающие наличие и объем указанных обязательств учреждения (за исключением обязательств по выплатам физическим лицам).</w:t>
      </w:r>
    </w:p>
    <w:p w:rsidR="00B45643" w:rsidRPr="00B45643" w:rsidRDefault="00B45643" w:rsidP="00B45643">
      <w:pPr>
        <w:widowControl w:val="0"/>
        <w:autoSpaceDE w:val="0"/>
        <w:autoSpaceDN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>Администрация в течение 10 дней со дня получения документов, указанных в абзаце первом настоящего пункта, рассматривает их и принимает решение о наличии (отсутствии) потребности в направлении неиспользованных остатков субсидии на достижение целей, установленных при предоставлении субсидии, и (или) решение об использовании (об отказе в использовании) в текущем финансовом году средств от возврата для достижения целей, установленных при предоставлении субсидии.</w:t>
      </w:r>
    </w:p>
    <w:p w:rsidR="002252DD" w:rsidRDefault="00B45643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B45643">
        <w:rPr>
          <w:rFonts w:eastAsia="Calibri"/>
          <w:sz w:val="28"/>
          <w:szCs w:val="28"/>
        </w:rPr>
        <w:t xml:space="preserve">Не использованные на 1 января текущего финансового года остатки субсидии, в отношении которых Администрацией не принято решение о наличии потребности в направлении их на цели, установленные при предоставлении субсидии, подлежат перечислению в бюджет </w:t>
      </w:r>
      <w:r>
        <w:rPr>
          <w:rFonts w:eastAsia="Calibri"/>
          <w:sz w:val="28"/>
          <w:szCs w:val="28"/>
        </w:rPr>
        <w:t>Красноярского сельского поселения</w:t>
      </w:r>
      <w:r w:rsidRPr="00B45643">
        <w:rPr>
          <w:rFonts w:eastAsia="Calibri"/>
          <w:sz w:val="28"/>
          <w:szCs w:val="28"/>
        </w:rPr>
        <w:t xml:space="preserve"> не позднее 15 марта текущего года.</w:t>
      </w:r>
    </w:p>
    <w:p w:rsidR="002252DD" w:rsidRDefault="002252DD" w:rsidP="002252D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sectPr w:rsidR="002252DD" w:rsidSect="002252D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90" w:rsidRDefault="00E63590">
      <w:r>
        <w:separator/>
      </w:r>
    </w:p>
  </w:endnote>
  <w:endnote w:type="continuationSeparator" w:id="0">
    <w:p w:rsidR="00E63590" w:rsidRDefault="00E6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B5" w:rsidRDefault="00666BC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1F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B5" w:rsidRPr="007A4B79" w:rsidRDefault="003E1FB5" w:rsidP="007A4B79">
    <w:pPr>
      <w:pStyle w:val="a7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90" w:rsidRDefault="00E63590">
      <w:r>
        <w:separator/>
      </w:r>
    </w:p>
  </w:footnote>
  <w:footnote w:type="continuationSeparator" w:id="0">
    <w:p w:rsidR="00E63590" w:rsidRDefault="00E6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3E1FB5" w:rsidRDefault="00666BCE">
        <w:pPr>
          <w:pStyle w:val="a9"/>
          <w:jc w:val="center"/>
        </w:pPr>
        <w:r>
          <w:fldChar w:fldCharType="begin"/>
        </w:r>
        <w:r w:rsidR="003E1FB5">
          <w:instrText>PAGE   \* MERGEFORMAT</w:instrText>
        </w:r>
        <w:r>
          <w:fldChar w:fldCharType="separate"/>
        </w:r>
        <w:r w:rsidR="00A33B27">
          <w:rPr>
            <w:noProof/>
          </w:rPr>
          <w:t>2</w:t>
        </w:r>
        <w:r>
          <w:fldChar w:fldCharType="end"/>
        </w:r>
      </w:p>
    </w:sdtContent>
  </w:sdt>
  <w:p w:rsidR="003E1FB5" w:rsidRDefault="003E1F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50242"/>
      <w:docPartObj>
        <w:docPartGallery w:val="Page Numbers (Top of Page)"/>
        <w:docPartUnique/>
      </w:docPartObj>
    </w:sdtPr>
    <w:sdtEndPr/>
    <w:sdtContent>
      <w:p w:rsidR="00B7622B" w:rsidRDefault="00666BCE">
        <w:pPr>
          <w:pStyle w:val="a9"/>
          <w:jc w:val="center"/>
        </w:pPr>
        <w:r>
          <w:fldChar w:fldCharType="begin"/>
        </w:r>
        <w:r w:rsidR="00B7622B">
          <w:instrText>PAGE   \* MERGEFORMAT</w:instrText>
        </w:r>
        <w:r>
          <w:fldChar w:fldCharType="separate"/>
        </w:r>
        <w:r w:rsidR="00A33B27">
          <w:rPr>
            <w:noProof/>
          </w:rPr>
          <w:t>1</w:t>
        </w:r>
        <w:r>
          <w:fldChar w:fldCharType="end"/>
        </w:r>
      </w:p>
    </w:sdtContent>
  </w:sdt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252DD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B42DF"/>
    <w:rsid w:val="005C5FF3"/>
    <w:rsid w:val="00611679"/>
    <w:rsid w:val="00613D7D"/>
    <w:rsid w:val="006456E5"/>
    <w:rsid w:val="006564DB"/>
    <w:rsid w:val="00657445"/>
    <w:rsid w:val="00660EE3"/>
    <w:rsid w:val="00666BCE"/>
    <w:rsid w:val="00676B57"/>
    <w:rsid w:val="006B6ED1"/>
    <w:rsid w:val="006B7A21"/>
    <w:rsid w:val="006C010A"/>
    <w:rsid w:val="006E3C62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05BA1"/>
    <w:rsid w:val="00811C94"/>
    <w:rsid w:val="00811CF1"/>
    <w:rsid w:val="00826EAE"/>
    <w:rsid w:val="008438D7"/>
    <w:rsid w:val="0084516B"/>
    <w:rsid w:val="00845FF1"/>
    <w:rsid w:val="00860E5A"/>
    <w:rsid w:val="0086103D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6586F"/>
    <w:rsid w:val="00983F1D"/>
    <w:rsid w:val="00985A10"/>
    <w:rsid w:val="009B1BA6"/>
    <w:rsid w:val="009F24BB"/>
    <w:rsid w:val="00A05B6C"/>
    <w:rsid w:val="00A061D7"/>
    <w:rsid w:val="00A30E81"/>
    <w:rsid w:val="00A33B27"/>
    <w:rsid w:val="00A34804"/>
    <w:rsid w:val="00A67B50"/>
    <w:rsid w:val="00A941CF"/>
    <w:rsid w:val="00AB1ACA"/>
    <w:rsid w:val="00AE2601"/>
    <w:rsid w:val="00AE4E0D"/>
    <w:rsid w:val="00AF7D1F"/>
    <w:rsid w:val="00B02C23"/>
    <w:rsid w:val="00B07CBC"/>
    <w:rsid w:val="00B22F6A"/>
    <w:rsid w:val="00B31114"/>
    <w:rsid w:val="00B34843"/>
    <w:rsid w:val="00B35935"/>
    <w:rsid w:val="00B37E63"/>
    <w:rsid w:val="00B444A2"/>
    <w:rsid w:val="00B45643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82BE9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359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3BB3"/>
    <w:rsid w:val="00F86418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540AA0-5344-48FE-B02B-480BB970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CE"/>
  </w:style>
  <w:style w:type="paragraph" w:styleId="1">
    <w:name w:val="heading 1"/>
    <w:basedOn w:val="a"/>
    <w:next w:val="a"/>
    <w:link w:val="10"/>
    <w:uiPriority w:val="99"/>
    <w:qFormat/>
    <w:rsid w:val="00666B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66BC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66BC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66BCE"/>
    <w:pPr>
      <w:jc w:val="center"/>
    </w:pPr>
    <w:rPr>
      <w:sz w:val="28"/>
    </w:rPr>
  </w:style>
  <w:style w:type="paragraph" w:styleId="a7">
    <w:name w:val="footer"/>
    <w:basedOn w:val="a"/>
    <w:link w:val="a8"/>
    <w:rsid w:val="00666B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66BC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66BCE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39</TotalTime>
  <Pages>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Елена</cp:lastModifiedBy>
  <cp:revision>10</cp:revision>
  <cp:lastPrinted>2020-11-13T08:27:00Z</cp:lastPrinted>
  <dcterms:created xsi:type="dcterms:W3CDTF">2024-07-19T08:32:00Z</dcterms:created>
  <dcterms:modified xsi:type="dcterms:W3CDTF">2024-07-30T06:04:00Z</dcterms:modified>
</cp:coreProperties>
</file>