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8" w:rsidRPr="005C3598" w:rsidRDefault="00550461" w:rsidP="005C3598">
      <w:pPr>
        <w:spacing w:after="100" w:afterAutospacing="1" w:line="540" w:lineRule="atLeast"/>
        <w:outlineLvl w:val="0"/>
        <w:rPr>
          <w:rFonts w:ascii="Helvetica" w:eastAsia="Times New Roman" w:hAnsi="Helvetica" w:cs="Helvetica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 xml:space="preserve">                       </w:t>
      </w:r>
      <w:r w:rsidR="005C3598" w:rsidRPr="005C3598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>«</w:t>
      </w:r>
      <w:proofErr w:type="spellStart"/>
      <w:r w:rsidR="005C3598" w:rsidRPr="005C3598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>Госуслуги.дом</w:t>
      </w:r>
      <w:proofErr w:type="spellEnd"/>
      <w:r w:rsidR="005C3598" w:rsidRPr="005C3598">
        <w:rPr>
          <w:rFonts w:ascii="Helvetica" w:eastAsia="Times New Roman" w:hAnsi="Helvetica" w:cs="Helvetica"/>
          <w:kern w:val="36"/>
          <w:sz w:val="42"/>
          <w:szCs w:val="42"/>
          <w:lang w:eastAsia="ru-RU"/>
        </w:rPr>
        <w:t xml:space="preserve">»: </w:t>
      </w:r>
    </w:p>
    <w:p w:rsidR="005C3598" w:rsidRPr="005C3598" w:rsidRDefault="005C3598" w:rsidP="005C3598">
      <w:pPr>
        <w:spacing w:after="0" w:line="450" w:lineRule="atLeast"/>
        <w:rPr>
          <w:rFonts w:ascii="Helvetica" w:eastAsia="Times New Roman" w:hAnsi="Helvetica" w:cs="Helvetica"/>
          <w:spacing w:val="-1"/>
          <w:sz w:val="30"/>
          <w:szCs w:val="30"/>
          <w:lang w:eastAsia="ru-RU"/>
        </w:rPr>
      </w:pPr>
      <w:r w:rsidRPr="005C3598">
        <w:rPr>
          <w:rFonts w:ascii="Helvetica" w:eastAsia="Times New Roman" w:hAnsi="Helvetica" w:cs="Helvetica"/>
          <w:spacing w:val="-1"/>
          <w:sz w:val="30"/>
          <w:szCs w:val="30"/>
          <w:lang w:eastAsia="ru-RU"/>
        </w:rPr>
        <w:t>В России новое мобильное приложение. Наконец-то, счета за ЖКХ будут понятными, а оплачивать их будет еще проще.</w:t>
      </w:r>
    </w:p>
    <w:p w:rsidR="005C3598" w:rsidRPr="005C3598" w:rsidRDefault="005C3598" w:rsidP="005C3598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4191000"/>
            <wp:effectExtent l="19050" t="0" r="0" b="0"/>
            <wp:docPr id="1" name="Рисунок 1" descr="госуслуги 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 д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98" w:rsidRPr="005C3598" w:rsidRDefault="005C3598" w:rsidP="005C3598">
      <w:pPr>
        <w:spacing w:after="100" w:afterAutospacing="1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 «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Госуслуги.дом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» — новое мобильное приложение, которое упростит жизнь собственников квартир и владельцев частных домов. Сообщается, что к концу 2023 года сервисом «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Госуслуги.дом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» будут пользоваться более 1 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млн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 россиян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50461" w:rsidRDefault="00550461" w:rsidP="005C3598">
      <w:pPr>
        <w:spacing w:before="100" w:beforeAutospacing="1" w:after="100" w:afterAutospacing="1" w:line="48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550461" w:rsidRDefault="00550461" w:rsidP="005C3598">
      <w:pPr>
        <w:spacing w:before="100" w:beforeAutospacing="1" w:after="100" w:afterAutospacing="1" w:line="48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</w:p>
    <w:p w:rsidR="005C3598" w:rsidRPr="005C3598" w:rsidRDefault="005C3598" w:rsidP="005C3598">
      <w:pPr>
        <w:spacing w:before="100" w:beforeAutospacing="1" w:after="100" w:afterAutospacing="1" w:line="480" w:lineRule="atLeast"/>
        <w:outlineLvl w:val="1"/>
        <w:rPr>
          <w:rFonts w:ascii="Helvetica" w:eastAsia="Times New Roman" w:hAnsi="Helvetica" w:cs="Helvetica"/>
          <w:sz w:val="36"/>
          <w:szCs w:val="36"/>
          <w:lang w:eastAsia="ru-RU"/>
        </w:rPr>
      </w:pPr>
      <w:r w:rsidRPr="005C3598">
        <w:rPr>
          <w:rFonts w:ascii="Helvetica" w:eastAsia="Times New Roman" w:hAnsi="Helvetica" w:cs="Helvetica"/>
          <w:sz w:val="36"/>
          <w:szCs w:val="36"/>
          <w:lang w:eastAsia="ru-RU"/>
        </w:rPr>
        <w:t>Что можно делать через «</w:t>
      </w:r>
      <w:proofErr w:type="spellStart"/>
      <w:r w:rsidRPr="005C3598">
        <w:rPr>
          <w:rFonts w:ascii="Helvetica" w:eastAsia="Times New Roman" w:hAnsi="Helvetica" w:cs="Helvetica"/>
          <w:sz w:val="36"/>
          <w:szCs w:val="36"/>
          <w:lang w:eastAsia="ru-RU"/>
        </w:rPr>
        <w:t>Госуслуги.дом</w:t>
      </w:r>
      <w:proofErr w:type="spellEnd"/>
      <w:r w:rsidRPr="005C3598">
        <w:rPr>
          <w:rFonts w:ascii="Helvetica" w:eastAsia="Times New Roman" w:hAnsi="Helvetica" w:cs="Helvetica"/>
          <w:sz w:val="36"/>
          <w:szCs w:val="36"/>
          <w:lang w:eastAsia="ru-RU"/>
        </w:rPr>
        <w:t>»:</w:t>
      </w:r>
    </w:p>
    <w:p w:rsidR="005C3598" w:rsidRPr="005C3598" w:rsidRDefault="005C3598" w:rsidP="005C3598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Передавать показатели счетчиков;</w:t>
      </w:r>
    </w:p>
    <w:p w:rsidR="005C3598" w:rsidRPr="005C3598" w:rsidRDefault="005C3598" w:rsidP="005C3598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Видеть статистику расхода воды, света и газа;</w:t>
      </w:r>
    </w:p>
    <w:p w:rsidR="005C3598" w:rsidRPr="005C3598" w:rsidRDefault="005C3598" w:rsidP="005C3598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Оплачивать коммунальные услуги;</w:t>
      </w:r>
    </w:p>
    <w:p w:rsidR="005C3598" w:rsidRPr="005C3598" w:rsidRDefault="005C3598" w:rsidP="005C3598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Оплачивать счета за ЖКХ;</w:t>
      </w:r>
    </w:p>
    <w:p w:rsidR="005C3598" w:rsidRDefault="005C3598" w:rsidP="005C3598">
      <w:pPr>
        <w:numPr>
          <w:ilvl w:val="0"/>
          <w:numId w:val="1"/>
        </w:numPr>
        <w:spacing w:before="100" w:beforeAutospacing="1"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lastRenderedPageBreak/>
        <w:t>Подавать заявки в управляющую компанию.</w:t>
      </w:r>
    </w:p>
    <w:p w:rsidR="005C3598" w:rsidRPr="005C3598" w:rsidRDefault="005C3598" w:rsidP="005C3598">
      <w:pPr>
        <w:numPr>
          <w:ilvl w:val="0"/>
          <w:numId w:val="1"/>
        </w:numPr>
        <w:shd w:val="clear" w:color="auto" w:fill="FFFFFF"/>
        <w:spacing w:after="24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5C359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олучать</w:t>
      </w:r>
      <w:proofErr w:type="spellEnd"/>
      <w:r w:rsidRPr="005C359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уведомления об общем собрании собственников,</w:t>
      </w:r>
    </w:p>
    <w:p w:rsidR="005C3598" w:rsidRPr="005C3598" w:rsidRDefault="005C3598" w:rsidP="005C3598">
      <w:pPr>
        <w:numPr>
          <w:ilvl w:val="0"/>
          <w:numId w:val="1"/>
        </w:numPr>
        <w:shd w:val="clear" w:color="auto" w:fill="FFFFFF"/>
        <w:spacing w:after="24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C359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получать уведомления о сезонном или аварийном отключении горячей воды,</w:t>
      </w:r>
    </w:p>
    <w:p w:rsidR="005C3598" w:rsidRPr="005C3598" w:rsidRDefault="005C3598" w:rsidP="005C3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организовать чат жильцов с помощью «VK </w:t>
      </w:r>
      <w:proofErr w:type="spellStart"/>
      <w:r w:rsidRPr="005C359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Мессенджера</w:t>
      </w:r>
      <w:proofErr w:type="spellEnd"/>
      <w:r w:rsidRPr="005C359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».</w:t>
      </w:r>
    </w:p>
    <w:p w:rsidR="005C3598" w:rsidRPr="005C3598" w:rsidRDefault="005C3598" w:rsidP="005C3598">
      <w:pPr>
        <w:spacing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Кроме того, пользователи «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Госуслуги.дом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» будут получать уведомления об общем собрании собственников и о сезонном отключении горячей воды. Напоследок, внутри сервиса можно будет организовать чат жильцов с помощью «VK 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Мессенджера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» (прощайте беседы в 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WhatsApp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).</w:t>
      </w:r>
    </w:p>
    <w:p w:rsidR="005C3598" w:rsidRPr="005C3598" w:rsidRDefault="005C3598" w:rsidP="005C3598">
      <w:pPr>
        <w:spacing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Использование «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Госуслуги.дом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» решит еще одну проблему. Сейчас гражданам нужно собрать большой пакет документов и потратить много времени, чтобы получить субсидию на оплату ЖКУ.</w:t>
      </w:r>
    </w:p>
    <w:p w:rsidR="005C3598" w:rsidRDefault="005C3598" w:rsidP="005C3598">
      <w:pPr>
        <w:spacing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Теперь такую услугу будут предоставлять 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онлайн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 в «</w:t>
      </w:r>
      <w:proofErr w:type="spellStart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>Госуслуги.дом</w:t>
      </w:r>
      <w:proofErr w:type="spellEnd"/>
      <w:r w:rsidRPr="005C359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» после подписания всего лишь одного заявления. Цель такого решения — сделать так, чтобы граждане России могли оформить субсидию на оплату ЖКУ «максимально безболезненно для своего времени и нервов». </w:t>
      </w:r>
    </w:p>
    <w:p w:rsidR="00550461" w:rsidRDefault="00550461" w:rsidP="005C3598">
      <w:pPr>
        <w:pStyle w:val="2"/>
        <w:shd w:val="clear" w:color="auto" w:fill="FFFFFF"/>
        <w:spacing w:before="630" w:beforeAutospacing="0" w:after="120" w:afterAutospacing="0" w:line="480" w:lineRule="atLeast"/>
        <w:rPr>
          <w:rFonts w:ascii="Helvetica" w:hAnsi="Helvetica" w:cs="Helvetica"/>
          <w:color w:val="000000"/>
          <w:sz w:val="42"/>
          <w:szCs w:val="42"/>
        </w:rPr>
      </w:pPr>
    </w:p>
    <w:p w:rsidR="005C3598" w:rsidRDefault="005C3598" w:rsidP="005C3598">
      <w:pPr>
        <w:pStyle w:val="2"/>
        <w:shd w:val="clear" w:color="auto" w:fill="FFFFFF"/>
        <w:spacing w:before="630" w:beforeAutospacing="0" w:after="120" w:afterAutospacing="0" w:line="480" w:lineRule="atLeast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Где скачать приложение?</w:t>
      </w:r>
    </w:p>
    <w:p w:rsidR="005C3598" w:rsidRDefault="005C3598" w:rsidP="005C359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Приложение можно скачать на сайте 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fldChar w:fldCharType="begin"/>
      </w:r>
      <w:r>
        <w:rPr>
          <w:rFonts w:ascii="Helvetica" w:hAnsi="Helvetica" w:cs="Helvetica"/>
          <w:color w:val="000000"/>
          <w:sz w:val="26"/>
          <w:szCs w:val="26"/>
        </w:rPr>
        <w:instrText xml:space="preserve"> HYPERLINK "https://xn----ftbabxqepd4aaxc.xn--p1ai/" \t "_blank" </w:instrText>
      </w:r>
      <w:r>
        <w:rPr>
          <w:rFonts w:ascii="Helvetica" w:hAnsi="Helvetica" w:cs="Helvetica"/>
          <w:color w:val="000000"/>
          <w:sz w:val="26"/>
          <w:szCs w:val="26"/>
        </w:rPr>
        <w:fldChar w:fldCharType="separate"/>
      </w:r>
      <w:r>
        <w:rPr>
          <w:rStyle w:val="a3"/>
          <w:rFonts w:ascii="Helvetica" w:hAnsi="Helvetica" w:cs="Helvetica"/>
          <w:sz w:val="26"/>
          <w:szCs w:val="26"/>
        </w:rPr>
        <w:t>дом-госуслуги.рф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fldChar w:fldCharType="end"/>
      </w:r>
      <w:r>
        <w:rPr>
          <w:rFonts w:ascii="Helvetica" w:hAnsi="Helvetica" w:cs="Helvetica"/>
          <w:color w:val="000000"/>
          <w:sz w:val="26"/>
          <w:szCs w:val="26"/>
        </w:rPr>
        <w:t xml:space="preserve">. Чтобы им пользоваться, нужно авторизоваться через подтвержденную учетную запись на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Госуслугах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. После этого ваша недвижимость загрузится автоматически.</w:t>
      </w:r>
    </w:p>
    <w:p w:rsidR="005C3598" w:rsidRDefault="005C3598" w:rsidP="005C359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Приложение «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Госуслуги.Дом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» доступно к скачиванию в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AppStore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Google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Play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Huawei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AppGalery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550461" w:rsidRPr="00550461" w:rsidRDefault="00550461" w:rsidP="0055046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Приложение работает во всех регионах России</w:t>
      </w:r>
    </w:p>
    <w:p w:rsidR="00550461" w:rsidRPr="00550461" w:rsidRDefault="00550461" w:rsidP="00550461">
      <w:pPr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Данные о недвижимости загрузятся в приложение автоматически</w:t>
      </w:r>
    </w:p>
    <w:p w:rsidR="00550461" w:rsidRPr="00550461" w:rsidRDefault="00550461" w:rsidP="0055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0" cy="4191000"/>
            <wp:effectExtent l="19050" t="0" r="0" b="0"/>
            <wp:docPr id="22" name="Рисунок 22" descr="https://gu-st.ru/landings-st/assets/svg/mp-dom/counte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u-st.ru/landings-st/assets/svg/mp-dom/counter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61" w:rsidRPr="00550461" w:rsidRDefault="00550461" w:rsidP="00550461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Передавайте данные по всем счётчикам</w:t>
      </w:r>
    </w:p>
    <w:p w:rsidR="00550461" w:rsidRPr="00550461" w:rsidRDefault="00550461" w:rsidP="00550461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Напоминание о сроках передачи показаний и защита от ошибок при вводе данных</w:t>
      </w:r>
    </w:p>
    <w:p w:rsidR="00550461" w:rsidRPr="00550461" w:rsidRDefault="00550461" w:rsidP="0055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191000"/>
            <wp:effectExtent l="19050" t="0" r="0" b="0"/>
            <wp:docPr id="23" name="Рисунок 23" descr="https://gu-st.ru/landings-st/assets/svg/mp-dom/quittan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u-st.ru/landings-st/assets/svg/mp-dom/quittance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61" w:rsidRPr="00550461" w:rsidRDefault="00550461" w:rsidP="00550461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Оплачивайте все услуги ЖКХ без комиссии</w:t>
      </w:r>
    </w:p>
    <w:p w:rsidR="00550461" w:rsidRPr="00550461" w:rsidRDefault="00550461" w:rsidP="00550461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Оплата всех счетов в одном месте. Квитанции формируются автоматически</w:t>
      </w:r>
    </w:p>
    <w:p w:rsidR="00550461" w:rsidRPr="00550461" w:rsidRDefault="00550461" w:rsidP="0055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191000"/>
            <wp:effectExtent l="19050" t="0" r="0" b="0"/>
            <wp:docPr id="24" name="Рисунок 24" descr="https://gu-st.ru/landings-st/assets/svg/mp-dom/rolle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u-st.ru/landings-st/assets/svg/mp-dom/roller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61" w:rsidRPr="00550461" w:rsidRDefault="00550461" w:rsidP="00550461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Узнавайте о плановых работах и аварийных ситуациях в доме</w:t>
      </w:r>
    </w:p>
    <w:p w:rsidR="00550461" w:rsidRPr="00550461" w:rsidRDefault="00550461" w:rsidP="00550461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Информация от управляющей организации и полезные советы о ЖКХ</w:t>
      </w:r>
    </w:p>
    <w:p w:rsidR="00550461" w:rsidRPr="00550461" w:rsidRDefault="00550461" w:rsidP="0055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191000"/>
            <wp:effectExtent l="19050" t="0" r="0" b="0"/>
            <wp:docPr id="25" name="Рисунок 25" descr="https://gu-st.ru/landings-st/assets/svg/mp-dom/letter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gu-st.ru/landings-st/assets/svg/mp-dom/letter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61" w:rsidRPr="00550461" w:rsidRDefault="00550461" w:rsidP="00550461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Направляйте обращения в управляющую организацию</w:t>
      </w:r>
    </w:p>
    <w:p w:rsidR="00550461" w:rsidRPr="00550461" w:rsidRDefault="00550461" w:rsidP="00550461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Быстрое составление заявки через умный чат-бот. Ответ поступит в течение 3–7 дней</w:t>
      </w:r>
    </w:p>
    <w:p w:rsidR="00550461" w:rsidRPr="00550461" w:rsidRDefault="00550461" w:rsidP="0055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191000"/>
            <wp:effectExtent l="19050" t="0" r="0" b="0"/>
            <wp:docPr id="26" name="Рисунок 26" descr="https://gu-st.ru/landings-st/assets/svg/mp-dom/voitin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gu-st.ru/landings-st/assets/svg/mp-dom/voiting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61" w:rsidRPr="00550461" w:rsidRDefault="00550461" w:rsidP="00550461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Участвуйте в голосованиях по </w:t>
      </w:r>
      <w:proofErr w:type="spellStart"/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общедомовым</w:t>
      </w:r>
      <w:proofErr w:type="spellEnd"/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 xml:space="preserve"> вопросам</w:t>
      </w:r>
    </w:p>
    <w:p w:rsidR="00550461" w:rsidRPr="00550461" w:rsidRDefault="00550461" w:rsidP="00550461">
      <w:pPr>
        <w:spacing w:before="360" w:after="0" w:line="360" w:lineRule="atLeast"/>
        <w:textAlignment w:val="baseline"/>
        <w:rPr>
          <w:rFonts w:ascii="Arial" w:eastAsia="Times New Roman" w:hAnsi="Arial" w:cs="Arial"/>
          <w:color w:val="0B1F33"/>
          <w:sz w:val="27"/>
          <w:szCs w:val="27"/>
          <w:lang w:eastAsia="ru-RU"/>
        </w:rPr>
      </w:pPr>
      <w:r w:rsidRPr="00550461">
        <w:rPr>
          <w:rFonts w:ascii="Arial" w:eastAsia="Times New Roman" w:hAnsi="Arial" w:cs="Arial"/>
          <w:color w:val="0B1F33"/>
          <w:sz w:val="27"/>
          <w:szCs w:val="27"/>
          <w:lang w:eastAsia="ru-RU"/>
        </w:rPr>
        <w:t>Инициирование голосования, даты проведения, повестка и результаты</w:t>
      </w:r>
    </w:p>
    <w:p w:rsidR="00550461" w:rsidRPr="00550461" w:rsidRDefault="00550461" w:rsidP="00550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429500" cy="4191000"/>
            <wp:effectExtent l="19050" t="0" r="0" b="0"/>
            <wp:docPr id="27" name="Рисунок 27" descr="https://gu-st.ru/landings-st/assets/svg/mp-dom/messenger_v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gu-st.ru/landings-st/assets/svg/mp-dom/messenger_v1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61" w:rsidRPr="00550461" w:rsidRDefault="00550461" w:rsidP="00550461">
      <w:pPr>
        <w:spacing w:after="0" w:line="6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«Домовые чаты» с VK </w:t>
      </w:r>
      <w:proofErr w:type="spellStart"/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Мессенджером</w:t>
      </w:r>
      <w:proofErr w:type="spellEnd"/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 xml:space="preserve"> запущены во всех регионах России</w:t>
      </w:r>
    </w:p>
    <w:p w:rsidR="00550461" w:rsidRPr="00550461" w:rsidRDefault="00550461" w:rsidP="00550461">
      <w:pPr>
        <w:shd w:val="clear" w:color="auto" w:fill="FAFCFF"/>
        <w:spacing w:after="600" w:line="6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Частые вопросы</w:t>
      </w:r>
    </w:p>
    <w:p w:rsidR="00550461" w:rsidRPr="00550461" w:rsidRDefault="00550461" w:rsidP="00550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52"/>
          <w:szCs w:val="52"/>
          <w:lang w:eastAsia="ru-RU"/>
        </w:rPr>
        <w:t>Как зарегистрироваться в приложении</w:t>
      </w:r>
    </w:p>
    <w:p w:rsidR="00550461" w:rsidRPr="00550461" w:rsidRDefault="00550461" w:rsidP="0055046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Это можно сделать через подтверждённую учётную запись на </w:t>
      </w:r>
      <w:proofErr w:type="spellStart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Госуслугах</w:t>
      </w:r>
      <w:proofErr w:type="spellEnd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. Такая аутентификация позволит подтвердить, что приложением пользуетесь именно вы. Так вы сможете управлять подтверждёнными объектами недвижимости. Убедитесь, что ваше интернет-соединение стабильно, отключён VPN</w:t>
      </w:r>
    </w:p>
    <w:p w:rsidR="00550461" w:rsidRPr="00550461" w:rsidRDefault="00550461" w:rsidP="00550461">
      <w:pPr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Создать и подтвердить учётную запись на </w:t>
      </w:r>
      <w:proofErr w:type="spellStart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Госуслугах</w:t>
      </w:r>
      <w:proofErr w:type="spellEnd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 xml:space="preserve"> можно за 10 минут. Следуйте инструкции в приложении «</w:t>
      </w:r>
      <w:proofErr w:type="spellStart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Госуслуги.Дом</w:t>
      </w:r>
      <w:proofErr w:type="spellEnd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»</w:t>
      </w:r>
    </w:p>
    <w:p w:rsidR="00550461" w:rsidRPr="00550461" w:rsidRDefault="00550461" w:rsidP="00550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Что делать, если возникли проблемы в работе приложения</w:t>
      </w:r>
    </w:p>
    <w:p w:rsidR="00550461" w:rsidRPr="00550461" w:rsidRDefault="00550461" w:rsidP="0055046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Напишите на электронную почту </w:t>
      </w:r>
      <w:hyperlink r:id="rId6" w:history="1">
        <w:r w:rsidRPr="00550461">
          <w:rPr>
            <w:rFonts w:ascii="Arial" w:eastAsia="Times New Roman" w:hAnsi="Arial" w:cs="Arial"/>
            <w:color w:val="0D4CD3"/>
            <w:sz w:val="24"/>
            <w:szCs w:val="24"/>
            <w:lang w:eastAsia="ru-RU"/>
          </w:rPr>
          <w:t>mpdom@dom.gosuslugi.ru</w:t>
        </w:r>
      </w:hyperlink>
    </w:p>
    <w:p w:rsidR="00550461" w:rsidRPr="00550461" w:rsidRDefault="00550461" w:rsidP="005504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50461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lastRenderedPageBreak/>
        <w:t>Откуда в приложение поступают данные о моей квартире</w:t>
      </w:r>
    </w:p>
    <w:p w:rsidR="00550461" w:rsidRPr="00550461" w:rsidRDefault="00550461" w:rsidP="0055046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Приложение «</w:t>
      </w:r>
      <w:proofErr w:type="spellStart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Госуслуги.Дом</w:t>
      </w:r>
      <w:proofErr w:type="spellEnd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» работает на основе данных, размещённых в ГИС ЖКХ. В неё все управляющие и </w:t>
      </w:r>
      <w:proofErr w:type="spellStart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ресурсоснабжающие</w:t>
      </w:r>
      <w:proofErr w:type="spellEnd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 xml:space="preserve"> организации по закону должны вносить данные обо всём, что связано с жилой недвижимостью. В том числе информацию о способах управления домом, проведённых </w:t>
      </w:r>
      <w:proofErr w:type="spellStart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общедомовых</w:t>
      </w:r>
      <w:proofErr w:type="spellEnd"/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 xml:space="preserve"> собраниях собственников и протоколах, данные о приборах учёта, сроках проведения поверок, видах предоставляемых жилищно-коммунальных услуг, тарифах на оплату ЖКУ и многом другом</w:t>
      </w:r>
    </w:p>
    <w:p w:rsidR="00550461" w:rsidRDefault="00550461" w:rsidP="00550461">
      <w:pPr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  <w:r w:rsidRPr="00550461">
        <w:rPr>
          <w:rFonts w:ascii="Arial" w:eastAsia="Times New Roman" w:hAnsi="Arial" w:cs="Arial"/>
          <w:color w:val="66727F"/>
          <w:sz w:val="24"/>
          <w:szCs w:val="24"/>
          <w:lang w:eastAsia="ru-RU"/>
        </w:rPr>
        <w:t>Все эти сведения отображаются в приложении и доступны пользователям</w:t>
      </w:r>
    </w:p>
    <w:p w:rsidR="00550461" w:rsidRDefault="00550461" w:rsidP="00550461">
      <w:pPr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</w:p>
    <w:p w:rsidR="00550461" w:rsidRDefault="00550461" w:rsidP="00550461">
      <w:pPr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</w:p>
    <w:p w:rsidR="00550461" w:rsidRPr="00550461" w:rsidRDefault="00550461" w:rsidP="00550461">
      <w:pPr>
        <w:shd w:val="clear" w:color="auto" w:fill="FFFFFF"/>
        <w:spacing w:before="240" w:after="0" w:line="360" w:lineRule="atLeast"/>
        <w:textAlignment w:val="baseline"/>
        <w:rPr>
          <w:rFonts w:ascii="Arial" w:eastAsia="Times New Roman" w:hAnsi="Arial" w:cs="Arial"/>
          <w:color w:val="66727F"/>
          <w:sz w:val="24"/>
          <w:szCs w:val="24"/>
          <w:lang w:eastAsia="ru-RU"/>
        </w:rPr>
      </w:pPr>
    </w:p>
    <w:p w:rsidR="005C3598" w:rsidRPr="005C3598" w:rsidRDefault="005C3598" w:rsidP="005C3598">
      <w:pPr>
        <w:spacing w:after="100" w:afterAutospacing="1" w:line="480" w:lineRule="atLeast"/>
        <w:rPr>
          <w:rFonts w:ascii="Georgia" w:eastAsia="Times New Roman" w:hAnsi="Georgia" w:cs="Times New Roman"/>
          <w:sz w:val="29"/>
          <w:szCs w:val="29"/>
          <w:lang w:eastAsia="ru-RU"/>
        </w:rPr>
      </w:pPr>
    </w:p>
    <w:p w:rsidR="00DE03EA" w:rsidRDefault="00DE03EA"/>
    <w:sectPr w:rsidR="00DE03EA" w:rsidSect="00D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DC6"/>
    <w:multiLevelType w:val="multilevel"/>
    <w:tmpl w:val="741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E7832"/>
    <w:multiLevelType w:val="multilevel"/>
    <w:tmpl w:val="797A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598"/>
    <w:rsid w:val="00550461"/>
    <w:rsid w:val="005C3598"/>
    <w:rsid w:val="00DB73B4"/>
    <w:rsid w:val="00D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A"/>
  </w:style>
  <w:style w:type="paragraph" w:styleId="1">
    <w:name w:val="heading 1"/>
    <w:basedOn w:val="a"/>
    <w:link w:val="10"/>
    <w:uiPriority w:val="9"/>
    <w:qFormat/>
    <w:rsid w:val="005C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3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053e4f8ab2">
    <w:name w:val="_053e4f8ab2"/>
    <w:basedOn w:val="a0"/>
    <w:rsid w:val="005C3598"/>
  </w:style>
  <w:style w:type="character" w:customStyle="1" w:styleId="730ae56327">
    <w:name w:val="_730ae56327"/>
    <w:basedOn w:val="a0"/>
    <w:rsid w:val="005C3598"/>
  </w:style>
  <w:style w:type="character" w:customStyle="1" w:styleId="e553de31fb">
    <w:name w:val="e553de31fb"/>
    <w:basedOn w:val="a0"/>
    <w:rsid w:val="005C3598"/>
  </w:style>
  <w:style w:type="character" w:styleId="a3">
    <w:name w:val="Hyperlink"/>
    <w:basedOn w:val="a0"/>
    <w:uiPriority w:val="99"/>
    <w:semiHidden/>
    <w:unhideWhenUsed/>
    <w:rsid w:val="005C3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598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5C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6">
    <w:name w:val="mt-16"/>
    <w:basedOn w:val="a"/>
    <w:rsid w:val="0055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plain-large">
    <w:name w:val="text-plain-large"/>
    <w:basedOn w:val="a"/>
    <w:rsid w:val="0055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550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dom@dom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2023-12-27T05:09:00Z</dcterms:created>
  <dcterms:modified xsi:type="dcterms:W3CDTF">2023-12-27T05:39:00Z</dcterms:modified>
</cp:coreProperties>
</file>