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CF" w:rsidRDefault="00FD6ACF" w:rsidP="00FD6ACF">
      <w:pPr>
        <w:tabs>
          <w:tab w:val="left" w:pos="6379"/>
        </w:tabs>
        <w:jc w:val="both"/>
        <w:rPr>
          <w:sz w:val="22"/>
          <w:szCs w:val="22"/>
        </w:rPr>
      </w:pPr>
    </w:p>
    <w:p w:rsidR="00FD6ACF" w:rsidRDefault="00FD6ACF" w:rsidP="00A57A5C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CF" w:rsidRDefault="00740D0B" w:rsidP="00740D0B">
      <w:pPr>
        <w:tabs>
          <w:tab w:val="left" w:pos="6379"/>
          <w:tab w:val="left" w:pos="8865"/>
        </w:tabs>
        <w:ind w:firstLine="709"/>
        <w:rPr>
          <w:sz w:val="28"/>
        </w:rPr>
      </w:pPr>
      <w:r>
        <w:rPr>
          <w:sz w:val="28"/>
        </w:rPr>
        <w:tab/>
        <w:t xml:space="preserve">                         </w:t>
      </w:r>
    </w:p>
    <w:p w:rsidR="00FD6ACF" w:rsidRDefault="00FD6ACF" w:rsidP="00FD6ACF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b/>
          <w:noProof/>
          <w:szCs w:val="28"/>
        </w:rPr>
      </w:pP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57A5C" w:rsidRDefault="00A57A5C" w:rsidP="00FD6ACF">
      <w:pPr>
        <w:tabs>
          <w:tab w:val="left" w:pos="6379"/>
        </w:tabs>
        <w:jc w:val="center"/>
        <w:rPr>
          <w:sz w:val="28"/>
          <w:szCs w:val="28"/>
        </w:rPr>
      </w:pPr>
    </w:p>
    <w:p w:rsidR="00FD6ACF" w:rsidRDefault="00664649" w:rsidP="00FD6ACF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FD6ACF">
        <w:rPr>
          <w:sz w:val="28"/>
          <w:szCs w:val="28"/>
        </w:rPr>
        <w:t>.12.202</w:t>
      </w:r>
      <w:r w:rsidR="00A57A5C">
        <w:rPr>
          <w:sz w:val="28"/>
          <w:szCs w:val="28"/>
        </w:rPr>
        <w:t>3</w:t>
      </w:r>
      <w:r w:rsidR="00FD6ACF">
        <w:rPr>
          <w:sz w:val="28"/>
          <w:szCs w:val="28"/>
        </w:rPr>
        <w:t xml:space="preserve">          </w:t>
      </w:r>
      <w:r w:rsidR="00725172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123</w:t>
      </w:r>
      <w:r w:rsidR="00725172">
        <w:rPr>
          <w:sz w:val="28"/>
          <w:szCs w:val="28"/>
        </w:rPr>
        <w:t xml:space="preserve">   </w:t>
      </w:r>
      <w:r w:rsidR="00FD6ACF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193B4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93B4E">
        <w:rPr>
          <w:sz w:val="28"/>
          <w:szCs w:val="28"/>
        </w:rPr>
        <w:t>Об утверждении плана реализации</w:t>
      </w:r>
      <w:r w:rsidR="00A748CE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8F3F31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A57A5C">
        <w:rPr>
          <w:sz w:val="28"/>
          <w:szCs w:val="28"/>
        </w:rPr>
        <w:t>2024</w:t>
      </w:r>
      <w:r w:rsidRPr="00193B4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A57A5C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537E17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193B4E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</w:t>
      </w:r>
      <w:r w:rsidRPr="00193B4E">
        <w:rPr>
          <w:sz w:val="28"/>
          <w:szCs w:val="28"/>
        </w:rPr>
        <w:t xml:space="preserve">план реализации 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FD6ACF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A57A5C">
        <w:rPr>
          <w:sz w:val="28"/>
          <w:szCs w:val="28"/>
        </w:rPr>
        <w:t>2024</w:t>
      </w:r>
      <w:r w:rsidRPr="00193B4E">
        <w:rPr>
          <w:sz w:val="28"/>
          <w:szCs w:val="28"/>
        </w:rPr>
        <w:t xml:space="preserve"> год, согласно приложению.</w:t>
      </w:r>
    </w:p>
    <w:p w:rsidR="006106C3" w:rsidRDefault="00664649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664649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537E17">
        <w:rPr>
          <w:sz w:val="28"/>
          <w:szCs w:val="28"/>
        </w:rPr>
        <w:t>202</w:t>
      </w:r>
      <w:r w:rsidR="00A57A5C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64649">
        <w:rPr>
          <w:sz w:val="28"/>
          <w:szCs w:val="28"/>
        </w:rPr>
        <w:t>123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93B4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 xml:space="preserve">реализации </w:t>
      </w:r>
      <w:r w:rsidRPr="00193B4E">
        <w:rPr>
          <w:sz w:val="28"/>
          <w:szCs w:val="28"/>
        </w:rPr>
        <w:t>муниципальной программы Красноярского сельского поселения</w:t>
      </w:r>
    </w:p>
    <w:p w:rsidR="00A748CE" w:rsidRPr="00193B4E" w:rsidRDefault="00193B4E" w:rsidP="00A748CE">
      <w:pPr>
        <w:widowControl w:val="0"/>
        <w:ind w:firstLine="709"/>
        <w:jc w:val="center"/>
        <w:rPr>
          <w:sz w:val="28"/>
          <w:szCs w:val="28"/>
        </w:rPr>
      </w:pPr>
      <w:r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="00A748CE" w:rsidRPr="00193B4E">
        <w:rPr>
          <w:sz w:val="28"/>
          <w:szCs w:val="28"/>
        </w:rPr>
        <w:t xml:space="preserve">на </w:t>
      </w:r>
      <w:r w:rsidR="00A57A5C">
        <w:rPr>
          <w:sz w:val="28"/>
          <w:szCs w:val="28"/>
        </w:rPr>
        <w:t>2024</w:t>
      </w:r>
      <w:r w:rsidR="00A748CE" w:rsidRPr="00193B4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8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565"/>
        <w:gridCol w:w="4110"/>
        <w:gridCol w:w="1418"/>
        <w:gridCol w:w="850"/>
        <w:gridCol w:w="993"/>
        <w:gridCol w:w="850"/>
        <w:gridCol w:w="992"/>
        <w:gridCol w:w="987"/>
      </w:tblGrid>
      <w:tr w:rsidR="00537E17" w:rsidRPr="00537E17" w:rsidTr="00537E1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Объем расходов  (тыс. руб.)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FD6ACF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br/>
              <w:t>источ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t>формирование в обществе нетерпимости к коррупционному поведению;</w:t>
            </w:r>
          </w:p>
          <w:p w:rsidR="00537E17" w:rsidRPr="00537E17" w:rsidRDefault="00537E17" w:rsidP="00FD6AC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1.1: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нормативных правовых актов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1.2: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контроля за соблюдением лицами, замещающими отдельные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несоблюдения должностными лицами антикоррупционных норм, принятие своевременных и действенных мер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1.3: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537E1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1.4: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1.5: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1.6: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г- 31.05.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1.7: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537E17"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Обеспечение участия институтов гражданского общества в обеспечении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2.3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</w:r>
            <w:r w:rsidRPr="00537E17">
              <w:rPr>
                <w:kern w:val="2"/>
              </w:rPr>
              <w:lastRenderedPageBreak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2.4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ind w:left="-72" w:right="-54"/>
            </w:pPr>
            <w:r w:rsidRPr="00537E17">
              <w:t xml:space="preserve">Мониторинг обращений граждан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отношения к религии, убеждений, принадлежности к общественным объединениям, а также других обстоятельств при приеме на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работу, замещение должностей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>муниципальной 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 xml:space="preserve">обеспечение реализации </w:t>
            </w:r>
          </w:p>
          <w:p w:rsidR="00537E17" w:rsidRPr="00537E17" w:rsidRDefault="00537E17" w:rsidP="00381D9F">
            <w:r w:rsidRPr="00537E17">
              <w:t xml:space="preserve">принципа равноправия граждан независимо </w:t>
            </w:r>
          </w:p>
          <w:p w:rsidR="00537E17" w:rsidRPr="00537E17" w:rsidRDefault="00537E17" w:rsidP="00381D9F">
            <w:r w:rsidRPr="00537E17">
              <w:t xml:space="preserve">от расы, этнической принадлежности, </w:t>
            </w:r>
          </w:p>
          <w:p w:rsidR="00537E17" w:rsidRPr="00537E17" w:rsidRDefault="00537E17" w:rsidP="00381D9F">
            <w:r w:rsidRPr="00537E17">
              <w:t xml:space="preserve">языка, отношения к религии, </w:t>
            </w:r>
          </w:p>
          <w:p w:rsidR="00537E17" w:rsidRPr="00537E17" w:rsidRDefault="00537E17" w:rsidP="00381D9F">
            <w:r w:rsidRPr="00537E17">
              <w:t xml:space="preserve">убеждений, принадлежности к общественным объединениям, а также других обстоятельств </w:t>
            </w:r>
          </w:p>
          <w:p w:rsidR="00537E17" w:rsidRPr="00537E17" w:rsidRDefault="00537E17" w:rsidP="00381D9F">
            <w:r w:rsidRPr="00537E17">
              <w:t>при приеме на работу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2.5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537E17" w:rsidRPr="00537E17" w:rsidRDefault="00537E17" w:rsidP="00381D9F">
            <w:r w:rsidRPr="00537E17">
              <w:t xml:space="preserve"> (по согласованию)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t>МБОУ Красноярская СОШ  и МБОУ Дубравенская СОШ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повышение уровня правовой грамотности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сохранение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rPr>
                <w:kern w:val="2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интереса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к изучению истории, куль</w:t>
            </w:r>
            <w:r w:rsidRPr="00537E17">
              <w:rPr>
                <w:kern w:val="2"/>
              </w:rPr>
              <w:softHyphen/>
              <w:t>туры и языков наро</w:t>
            </w:r>
            <w:r w:rsidRPr="00537E17">
              <w:rPr>
                <w:kern w:val="2"/>
              </w:rPr>
              <w:softHyphen/>
              <w:t>дов Российской Федера</w:t>
            </w:r>
            <w:r w:rsidRPr="00537E17">
              <w:rPr>
                <w:kern w:val="2"/>
              </w:rPr>
              <w:softHyphen/>
              <w:t>ции, значимых истори</w:t>
            </w:r>
            <w:r w:rsidRPr="00537E17">
              <w:rPr>
                <w:kern w:val="2"/>
              </w:rPr>
              <w:softHyphen/>
              <w:t>ческих событий, став</w:t>
            </w:r>
            <w:r w:rsidRPr="00537E17">
              <w:rPr>
                <w:kern w:val="2"/>
              </w:rPr>
              <w:softHyphen/>
              <w:t>ших основой государ</w:t>
            </w:r>
            <w:r w:rsidRPr="00537E17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2.6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 xml:space="preserve">Обеспечение условий для </w:t>
            </w:r>
            <w:r w:rsidRPr="00537E17">
              <w:rPr>
                <w:iCs/>
                <w:kern w:val="2"/>
              </w:rPr>
              <w:lastRenderedPageBreak/>
              <w:t>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</w:t>
            </w:r>
            <w:r w:rsidRPr="00537E17">
              <w:rPr>
                <w:kern w:val="2"/>
              </w:rPr>
              <w:lastRenderedPageBreak/>
              <w:t>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</w:t>
            </w:r>
            <w:r w:rsidRPr="00537E17">
              <w:rPr>
                <w:kern w:val="2"/>
              </w:rPr>
              <w:lastRenderedPageBreak/>
              <w:t>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537E17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безопасности объек</w:t>
            </w:r>
            <w:r w:rsidRPr="00537E17">
              <w:rPr>
                <w:kern w:val="2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537E17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выполнения функций муниципальными учреждениями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повышение антитеррористи</w:t>
            </w:r>
            <w:r w:rsidRPr="00537E17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Проведение мониторинга межрасовых, межнациональных ( межэтнических)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Предотвращение возникновения конфликтов либо их обострение ,а также выявление причин и условий экстремистских проявлений и минимизации их последствий, и раннего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предупреждения конфликтных ситуаций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Использование государственной информационной системы мониторинга межнациональных и межконфессиональ -ных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 ,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7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Всестороннее освещение мер ,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снижение уровня заболеваемости населения наркоманией;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537E17" w:rsidRPr="00537E17" w:rsidRDefault="00537E17" w:rsidP="00381D9F">
            <w:pPr>
              <w:rPr>
                <w:kern w:val="2"/>
              </w:rPr>
            </w:pPr>
            <w:r w:rsidRPr="00537E17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в общеобразовательных учреждениях, с населением по профилактике наркомании и табакокурению.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7E17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несовершеннолетних в потребление психоактивных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EA6BFB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="00537E17" w:rsidRPr="00537E1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37E17"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rPr>
                <w:rStyle w:val="af0"/>
                <w:rFonts w:eastAsia="Arial Unicode MS"/>
                <w:b w:val="0"/>
              </w:rPr>
              <w:t>Гармонизации межнациональных отношений,</w:t>
            </w:r>
            <w:r w:rsidRPr="00537E17">
              <w:t xml:space="preserve"> развитие национальных культур народов.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57A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FB" w:rsidRDefault="00EA6BFB">
      <w:r>
        <w:separator/>
      </w:r>
    </w:p>
  </w:endnote>
  <w:endnote w:type="continuationSeparator" w:id="0">
    <w:p w:rsidR="00EA6BFB" w:rsidRDefault="00E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9668B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A6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FB" w:rsidRDefault="00EA6BFB">
      <w:r>
        <w:separator/>
      </w:r>
    </w:p>
  </w:footnote>
  <w:footnote w:type="continuationSeparator" w:id="0">
    <w:p w:rsidR="00EA6BFB" w:rsidRDefault="00EA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193B4E"/>
    <w:rsid w:val="001C12FA"/>
    <w:rsid w:val="00225717"/>
    <w:rsid w:val="0027728B"/>
    <w:rsid w:val="00280EA7"/>
    <w:rsid w:val="00300F2F"/>
    <w:rsid w:val="00363623"/>
    <w:rsid w:val="00385DBF"/>
    <w:rsid w:val="003B2A8B"/>
    <w:rsid w:val="0042692C"/>
    <w:rsid w:val="00490E20"/>
    <w:rsid w:val="00516FAA"/>
    <w:rsid w:val="00537E17"/>
    <w:rsid w:val="005B028D"/>
    <w:rsid w:val="005F415D"/>
    <w:rsid w:val="006106C3"/>
    <w:rsid w:val="0061426D"/>
    <w:rsid w:val="00661725"/>
    <w:rsid w:val="00661CC5"/>
    <w:rsid w:val="00664649"/>
    <w:rsid w:val="00675346"/>
    <w:rsid w:val="006A1402"/>
    <w:rsid w:val="006A6453"/>
    <w:rsid w:val="006D1B9B"/>
    <w:rsid w:val="006D7243"/>
    <w:rsid w:val="00725172"/>
    <w:rsid w:val="00740D0B"/>
    <w:rsid w:val="00751E17"/>
    <w:rsid w:val="00753A4C"/>
    <w:rsid w:val="007616FD"/>
    <w:rsid w:val="0076459A"/>
    <w:rsid w:val="007716B6"/>
    <w:rsid w:val="00783527"/>
    <w:rsid w:val="00830D7D"/>
    <w:rsid w:val="008768F4"/>
    <w:rsid w:val="008A6C5E"/>
    <w:rsid w:val="008E0A45"/>
    <w:rsid w:val="008F3F31"/>
    <w:rsid w:val="009137E3"/>
    <w:rsid w:val="00947E0D"/>
    <w:rsid w:val="009668B1"/>
    <w:rsid w:val="00990380"/>
    <w:rsid w:val="009D3A34"/>
    <w:rsid w:val="009E38C6"/>
    <w:rsid w:val="00A07922"/>
    <w:rsid w:val="00A57A5C"/>
    <w:rsid w:val="00A748CE"/>
    <w:rsid w:val="00A943BF"/>
    <w:rsid w:val="00AF2D4E"/>
    <w:rsid w:val="00B44423"/>
    <w:rsid w:val="00B76C2E"/>
    <w:rsid w:val="00C119F4"/>
    <w:rsid w:val="00C254C6"/>
    <w:rsid w:val="00C727CA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63CC5"/>
    <w:rsid w:val="00EA6BFB"/>
    <w:rsid w:val="00EC2180"/>
    <w:rsid w:val="00F152A6"/>
    <w:rsid w:val="00F413C7"/>
    <w:rsid w:val="00F76E71"/>
    <w:rsid w:val="00FD6ACF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8542-8A00-42C5-B992-F314C2D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f0">
    <w:name w:val="Strong"/>
    <w:uiPriority w:val="99"/>
    <w:qFormat/>
    <w:rsid w:val="00B76C2E"/>
    <w:rPr>
      <w:b/>
    </w:rPr>
  </w:style>
  <w:style w:type="character" w:customStyle="1" w:styleId="extended-textfull">
    <w:name w:val="extended-text__full"/>
    <w:uiPriority w:val="99"/>
    <w:rsid w:val="0053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E640-61AE-41E9-BC15-CC1D7E02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15</cp:revision>
  <cp:lastPrinted>2021-12-31T07:09:00Z</cp:lastPrinted>
  <dcterms:created xsi:type="dcterms:W3CDTF">2020-01-01T15:10:00Z</dcterms:created>
  <dcterms:modified xsi:type="dcterms:W3CDTF">2023-12-29T05:30:00Z</dcterms:modified>
</cp:coreProperties>
</file>