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FF" w:rsidRPr="00E6371C" w:rsidRDefault="00B05DFF" w:rsidP="00B05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371C">
        <w:rPr>
          <w:rFonts w:ascii="Times New Roman" w:hAnsi="Times New Roman" w:cs="Times New Roman"/>
          <w:b/>
          <w:sz w:val="36"/>
          <w:szCs w:val="36"/>
        </w:rPr>
        <w:t>Благоустройство детской, спортивной площадки, расположенной по адресу: Ростовская область, Цимлянский район, ст. Красноярская, ул. Заречная 67</w:t>
      </w:r>
    </w:p>
    <w:p w:rsidR="00B05DFF" w:rsidRDefault="00B05DFF" w:rsidP="00B05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5DFF" w:rsidRDefault="00B05DFF" w:rsidP="00B0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Включает в себя:</w:t>
      </w:r>
    </w:p>
    <w:p w:rsidR="00B05DFF" w:rsidRDefault="00B05DFF" w:rsidP="00B0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C455FB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 xml:space="preserve"> скаме</w:t>
      </w:r>
      <w:r w:rsidR="00C455FB">
        <w:rPr>
          <w:rFonts w:ascii="Times New Roman" w:hAnsi="Times New Roman" w:cs="Times New Roman"/>
          <w:sz w:val="36"/>
          <w:szCs w:val="36"/>
        </w:rPr>
        <w:t>йки</w:t>
      </w:r>
      <w:r>
        <w:rPr>
          <w:rFonts w:ascii="Times New Roman" w:hAnsi="Times New Roman" w:cs="Times New Roman"/>
          <w:sz w:val="36"/>
          <w:szCs w:val="36"/>
        </w:rPr>
        <w:t xml:space="preserve"> уличны</w:t>
      </w:r>
      <w:r w:rsidR="00C455FB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 стандарт без спинок</w:t>
      </w:r>
    </w:p>
    <w:p w:rsidR="00B05DFF" w:rsidRDefault="00E6371C" w:rsidP="00B0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0C5B028" wp14:editId="6670D98C">
            <wp:extent cx="2771775" cy="2078831"/>
            <wp:effectExtent l="0" t="0" r="0" b="0"/>
            <wp:docPr id="1" name="Рисунок 1" descr="https://rostmetall.ru/image/data/design-fin/lavki/standartt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tmetall.ru/image/data/design-fin/lavki/standartt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711" cy="208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FF" w:rsidRDefault="00B05DFF" w:rsidP="00B0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C455FB">
        <w:rPr>
          <w:rFonts w:ascii="Times New Roman" w:hAnsi="Times New Roman" w:cs="Times New Roman"/>
          <w:sz w:val="36"/>
          <w:szCs w:val="36"/>
        </w:rPr>
        <w:t>4 урны</w:t>
      </w:r>
      <w:r>
        <w:rPr>
          <w:rFonts w:ascii="Times New Roman" w:hAnsi="Times New Roman" w:cs="Times New Roman"/>
          <w:sz w:val="36"/>
          <w:szCs w:val="36"/>
        </w:rPr>
        <w:t xml:space="preserve"> уличны</w:t>
      </w:r>
      <w:r w:rsidR="00C455FB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 с крышкой</w:t>
      </w:r>
    </w:p>
    <w:p w:rsidR="00E6371C" w:rsidRDefault="00E6371C" w:rsidP="00B0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7C3E2C3" wp14:editId="08026A47">
            <wp:extent cx="3216698" cy="2143125"/>
            <wp:effectExtent l="0" t="0" r="3175" b="0"/>
            <wp:docPr id="2" name="Рисунок 2" descr="https://rostmetall.ru/image/data/design-fin/yrni/urna-s-pe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tmetall.ru/image/data/design-fin/yrni/urna-s-pe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907" cy="215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71C" w:rsidRDefault="00E6371C" w:rsidP="00B0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05DFF" w:rsidRDefault="00B05DFF" w:rsidP="00B0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скамья для пресса с четырьмя турниками</w:t>
      </w:r>
    </w:p>
    <w:p w:rsidR="00E6371C" w:rsidRDefault="00E6371C" w:rsidP="00B0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DFFA92C" wp14:editId="09E9EA15">
            <wp:extent cx="3524250" cy="2643188"/>
            <wp:effectExtent l="0" t="0" r="0" b="5080"/>
            <wp:docPr id="5" name="Рисунок 5" descr="https://rostmetall.ru/image/data/sportmen/pressturni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ostmetall.ru/image/data/sportmen/pressturnik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650" cy="265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FF" w:rsidRDefault="00B05DFF" w:rsidP="00B0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 детский спортивный комплекс Баскетболист</w:t>
      </w:r>
    </w:p>
    <w:p w:rsidR="00E6371C" w:rsidRDefault="00E6371C" w:rsidP="00B0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E30FF07" wp14:editId="70A01A5C">
            <wp:extent cx="4776689" cy="3181350"/>
            <wp:effectExtent l="0" t="0" r="5080" b="0"/>
            <wp:docPr id="6" name="Рисунок 6" descr="https://rostmetall.ru/image/data/design-fin/sport_kompleksy/basketbolist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ostmetall.ru/image/data/design-fin/sport_kompleksy/basketbolist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385" cy="320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FF" w:rsidRDefault="00B05DFF" w:rsidP="00B0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игровой комплекс Солярис КБ</w:t>
      </w:r>
    </w:p>
    <w:p w:rsidR="00E6371C" w:rsidRDefault="00E6371C" w:rsidP="00B0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8AD9E0E" wp14:editId="0AFD6417">
            <wp:extent cx="5978012" cy="3981450"/>
            <wp:effectExtent l="0" t="0" r="3810" b="0"/>
            <wp:docPr id="7" name="Рисунок 7" descr="https://rostmetall.ru/image/data/design-fin/kompleksi/dstghjurwj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ostmetall.ru/image/data/design-fin/kompleksi/dstghjurwj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875" cy="400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D1" w:rsidRDefault="009135D1" w:rsidP="00B0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135D1" w:rsidRDefault="009135D1" w:rsidP="00B0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135D1" w:rsidRDefault="009135D1" w:rsidP="00B0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135D1" w:rsidRDefault="009135D1" w:rsidP="00B0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135D1" w:rsidRDefault="009135D1" w:rsidP="00B0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05DFF" w:rsidRPr="00E6371C" w:rsidRDefault="00B05DFF" w:rsidP="00B0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6371C">
        <w:rPr>
          <w:rFonts w:ascii="Times New Roman" w:hAnsi="Times New Roman" w:cs="Times New Roman"/>
          <w:sz w:val="36"/>
          <w:szCs w:val="36"/>
        </w:rPr>
        <w:lastRenderedPageBreak/>
        <w:t>-</w:t>
      </w:r>
      <w:r w:rsidR="00E6371C" w:rsidRPr="00E6371C">
        <w:rPr>
          <w:rFonts w:ascii="Times New Roman" w:hAnsi="Times New Roman" w:cs="Times New Roman"/>
          <w:sz w:val="36"/>
          <w:szCs w:val="36"/>
        </w:rPr>
        <w:t xml:space="preserve"> детский спортивный комплекс Малыш</w:t>
      </w:r>
    </w:p>
    <w:p w:rsidR="00E6371C" w:rsidRPr="00E6371C" w:rsidRDefault="00E6371C">
      <w:pPr>
        <w:rPr>
          <w:rFonts w:ascii="Times New Roman" w:hAnsi="Times New Roman" w:cs="Times New Roman"/>
          <w:sz w:val="36"/>
          <w:szCs w:val="36"/>
        </w:rPr>
      </w:pPr>
      <w:r w:rsidRPr="00E6371C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1723855" wp14:editId="5476ED65">
            <wp:extent cx="5940425" cy="3958199"/>
            <wp:effectExtent l="0" t="0" r="3175" b="4445"/>
            <wp:docPr id="8" name="Рисунок 8" descr="https://rostmetall.ru/image/data/design-fin/sport_kompleksy/rydkjdetk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ostmetall.ru/image/data/design-fin/sport_kompleksy/rydkjdetk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71C" w:rsidRPr="00E6371C" w:rsidRDefault="00E6371C" w:rsidP="00E6371C">
      <w:pPr>
        <w:rPr>
          <w:rFonts w:ascii="Times New Roman" w:hAnsi="Times New Roman" w:cs="Times New Roman"/>
          <w:sz w:val="36"/>
          <w:szCs w:val="36"/>
        </w:rPr>
      </w:pPr>
    </w:p>
    <w:p w:rsidR="00CD30BE" w:rsidRDefault="00CD30BE" w:rsidP="00E6371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качели детские без спинки</w:t>
      </w:r>
    </w:p>
    <w:p w:rsidR="00CD30BE" w:rsidRDefault="00CD30BE" w:rsidP="00E6371C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6C2F49A" wp14:editId="254904F2">
            <wp:extent cx="3448050" cy="2586038"/>
            <wp:effectExtent l="0" t="0" r="0" b="5080"/>
            <wp:docPr id="3" name="Рисунок 3" descr="https://rostmetall.ru/image/data/foto/kacheli_kachalki/goljiopy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tmetall.ru/image/data/foto/kacheli_kachalki/goljiopy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669" cy="258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FF"/>
    <w:rsid w:val="00144750"/>
    <w:rsid w:val="008F50D4"/>
    <w:rsid w:val="009135D1"/>
    <w:rsid w:val="00B05DFF"/>
    <w:rsid w:val="00C455FB"/>
    <w:rsid w:val="00CD30BE"/>
    <w:rsid w:val="00E6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DB65E-CCA7-4442-B65D-B10E1653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D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2021-08-31T08:36:00Z</cp:lastPrinted>
  <dcterms:created xsi:type="dcterms:W3CDTF">2021-09-13T10:07:00Z</dcterms:created>
  <dcterms:modified xsi:type="dcterms:W3CDTF">2021-09-13T10:07:00Z</dcterms:modified>
</cp:coreProperties>
</file>