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5C" w:rsidRDefault="00D3525C" w:rsidP="00D3525C">
      <w:pPr>
        <w:pStyle w:val="a6"/>
        <w:spacing w:after="0"/>
        <w:ind w:left="0" w:firstLine="0"/>
        <w:jc w:val="left"/>
        <w:rPr>
          <w:b/>
        </w:rPr>
      </w:pPr>
      <w:bookmarkStart w:id="0" w:name="_GoBack"/>
      <w:bookmarkEnd w:id="0"/>
      <w:r>
        <w:rPr>
          <w:b/>
        </w:rPr>
        <w:t>Вопрос № 1</w:t>
      </w:r>
    </w:p>
    <w:p w:rsidR="00D3525C" w:rsidRDefault="00D3525C" w:rsidP="00B23713">
      <w:pPr>
        <w:pStyle w:val="a6"/>
        <w:spacing w:after="0"/>
        <w:ind w:left="0" w:firstLine="0"/>
        <w:jc w:val="center"/>
        <w:rPr>
          <w:b/>
        </w:rPr>
      </w:pPr>
    </w:p>
    <w:p w:rsidR="00B23713" w:rsidRDefault="00B23713" w:rsidP="00B23713">
      <w:pPr>
        <w:pStyle w:val="a6"/>
        <w:spacing w:after="0"/>
        <w:ind w:left="0" w:firstLine="0"/>
        <w:jc w:val="center"/>
        <w:rPr>
          <w:b/>
          <w:szCs w:val="28"/>
        </w:rPr>
      </w:pPr>
      <w:r w:rsidRPr="00B23713">
        <w:rPr>
          <w:b/>
        </w:rPr>
        <w:t xml:space="preserve">Реализация единой </w:t>
      </w:r>
      <w:r w:rsidRPr="00B23713">
        <w:rPr>
          <w:b/>
          <w:szCs w:val="28"/>
        </w:rPr>
        <w:t xml:space="preserve">антинаркотической политики </w:t>
      </w:r>
    </w:p>
    <w:p w:rsidR="00B23713" w:rsidRPr="00B23713" w:rsidRDefault="00B23713" w:rsidP="00B23713">
      <w:pPr>
        <w:pStyle w:val="a6"/>
        <w:spacing w:after="0"/>
        <w:ind w:left="0" w:firstLine="0"/>
        <w:jc w:val="center"/>
        <w:rPr>
          <w:b/>
          <w:szCs w:val="28"/>
        </w:rPr>
      </w:pPr>
      <w:r w:rsidRPr="00B23713">
        <w:rPr>
          <w:b/>
          <w:szCs w:val="28"/>
        </w:rPr>
        <w:t>в муниципальных образованиях Ростовской области как ресурс обеспечения безопасности населения</w:t>
      </w:r>
    </w:p>
    <w:p w:rsidR="00B23713" w:rsidRDefault="00B23713" w:rsidP="00B45E42"/>
    <w:p w:rsidR="00644C69" w:rsidRPr="00962681" w:rsidRDefault="00962681" w:rsidP="00962681">
      <w:pPr>
        <w:pStyle w:val="a4"/>
        <w:numPr>
          <w:ilvl w:val="0"/>
          <w:numId w:val="7"/>
        </w:numPr>
        <w:ind w:left="0" w:firstLine="709"/>
        <w:rPr>
          <w:b/>
          <w:szCs w:val="28"/>
        </w:rPr>
      </w:pPr>
      <w:r w:rsidRPr="00962681">
        <w:rPr>
          <w:color w:val="020C22"/>
          <w:szCs w:val="28"/>
        </w:rPr>
        <w:t xml:space="preserve">Распространение наркомании </w:t>
      </w:r>
      <w:r w:rsidR="003442CD">
        <w:rPr>
          <w:color w:val="020C22"/>
          <w:szCs w:val="28"/>
        </w:rPr>
        <w:t xml:space="preserve">является </w:t>
      </w:r>
      <w:r>
        <w:rPr>
          <w:b/>
          <w:color w:val="020C22"/>
          <w:szCs w:val="28"/>
        </w:rPr>
        <w:t>одн</w:t>
      </w:r>
      <w:r w:rsidR="003442CD">
        <w:rPr>
          <w:b/>
          <w:color w:val="020C22"/>
          <w:szCs w:val="28"/>
        </w:rPr>
        <w:t>ой</w:t>
      </w:r>
      <w:r>
        <w:rPr>
          <w:b/>
          <w:color w:val="020C22"/>
          <w:szCs w:val="28"/>
        </w:rPr>
        <w:t xml:space="preserve"> из </w:t>
      </w:r>
      <w:r w:rsidRPr="00962681">
        <w:rPr>
          <w:b/>
          <w:color w:val="020C22"/>
          <w:szCs w:val="28"/>
        </w:rPr>
        <w:t>глобальных мировых угроз</w:t>
      </w:r>
      <w:r w:rsidRPr="00962681">
        <w:rPr>
          <w:color w:val="020C22"/>
          <w:szCs w:val="28"/>
        </w:rPr>
        <w:t>.</w:t>
      </w:r>
    </w:p>
    <w:p w:rsidR="002F54B4" w:rsidRDefault="00C128A7" w:rsidP="00F12E2F">
      <w:pPr>
        <w:pStyle w:val="a4"/>
        <w:ind w:left="0" w:firstLine="720"/>
      </w:pPr>
      <w:r>
        <w:t xml:space="preserve">Согласно данным </w:t>
      </w:r>
      <w:r w:rsidRPr="009A09CD">
        <w:rPr>
          <w:b/>
        </w:rPr>
        <w:t>Всемирного доклада о наркотиках</w:t>
      </w:r>
      <w:r>
        <w:t>, опубликованно</w:t>
      </w:r>
      <w:r w:rsidR="00206F9E">
        <w:t>го</w:t>
      </w:r>
      <w:r>
        <w:t xml:space="preserve"> </w:t>
      </w:r>
      <w:r w:rsidR="0057065A">
        <w:t>Организацией Объединенных Наций в июне 2019 года</w:t>
      </w:r>
      <w:r w:rsidR="002F54B4">
        <w:t>:</w:t>
      </w:r>
    </w:p>
    <w:p w:rsidR="002F54B4" w:rsidRDefault="00E721CF" w:rsidP="002F54B4">
      <w:pPr>
        <w:pStyle w:val="a4"/>
        <w:numPr>
          <w:ilvl w:val="0"/>
          <w:numId w:val="3"/>
        </w:numPr>
        <w:ind w:left="0" w:firstLine="1155"/>
      </w:pPr>
      <w:r>
        <w:t>примерно</w:t>
      </w:r>
      <w:r w:rsidR="00C128A7">
        <w:t xml:space="preserve"> </w:t>
      </w:r>
      <w:r w:rsidR="00C128A7" w:rsidRPr="00460914">
        <w:rPr>
          <w:b/>
        </w:rPr>
        <w:t>35 миллионов человек</w:t>
      </w:r>
      <w:r w:rsidR="00C128A7">
        <w:t xml:space="preserve"> во всем мире страдают </w:t>
      </w:r>
      <w:r>
        <w:t xml:space="preserve">расстройствами </w:t>
      </w:r>
      <w:r w:rsidR="00714A17">
        <w:t xml:space="preserve">на </w:t>
      </w:r>
      <w:r w:rsidRPr="00C128A7">
        <w:t>почве употребления наркотиков</w:t>
      </w:r>
      <w:r w:rsidR="00241160">
        <w:t xml:space="preserve"> и нуждаются в лечении</w:t>
      </w:r>
      <w:r w:rsidR="00714A17">
        <w:t>;</w:t>
      </w:r>
      <w:r w:rsidRPr="00C128A7">
        <w:t xml:space="preserve"> </w:t>
      </w:r>
    </w:p>
    <w:p w:rsidR="00644C69" w:rsidRPr="00807EBE" w:rsidRDefault="00D318E5" w:rsidP="00644C69">
      <w:pPr>
        <w:pStyle w:val="a4"/>
        <w:numPr>
          <w:ilvl w:val="0"/>
          <w:numId w:val="3"/>
        </w:numPr>
        <w:ind w:left="0" w:firstLine="1155"/>
        <w:rPr>
          <w:rFonts w:eastAsia="Times New Roman" w:cs="Times New Roman"/>
          <w:b/>
          <w:szCs w:val="28"/>
          <w:lang w:eastAsia="ru-RU"/>
        </w:rPr>
      </w:pPr>
      <w:r>
        <w:rPr>
          <w:szCs w:val="28"/>
        </w:rPr>
        <w:t>около</w:t>
      </w:r>
      <w:r w:rsidR="00644C69">
        <w:t xml:space="preserve"> </w:t>
      </w:r>
      <w:r w:rsidR="00644C69" w:rsidRPr="00AA60BD">
        <w:rPr>
          <w:b/>
        </w:rPr>
        <w:t>27</w:t>
      </w:r>
      <w:r>
        <w:rPr>
          <w:b/>
        </w:rPr>
        <w:t>0</w:t>
      </w:r>
      <w:r w:rsidR="00644C69" w:rsidRPr="00AA60BD">
        <w:rPr>
          <w:b/>
        </w:rPr>
        <w:t xml:space="preserve"> миллион </w:t>
      </w:r>
      <w:r w:rsidR="00D52321" w:rsidRPr="00676EF2">
        <w:rPr>
          <w:szCs w:val="28"/>
        </w:rPr>
        <w:t>хотя бы раз в жизни принимали наркотик</w:t>
      </w:r>
      <w:r w:rsidR="00D52321" w:rsidRPr="00807EBE">
        <w:rPr>
          <w:szCs w:val="28"/>
        </w:rPr>
        <w:t>и</w:t>
      </w:r>
      <w:r w:rsidR="00644C69">
        <w:t xml:space="preserve">, </w:t>
      </w:r>
      <w:r w:rsidR="00D52321">
        <w:t>(</w:t>
      </w:r>
      <w:r w:rsidR="006F1652" w:rsidRPr="006F1652">
        <w:rPr>
          <w:b/>
        </w:rPr>
        <w:t>5,5</w:t>
      </w:r>
      <w:r w:rsidR="00644C69">
        <w:t xml:space="preserve"> процент</w:t>
      </w:r>
      <w:r w:rsidR="006F1652">
        <w:t>а</w:t>
      </w:r>
      <w:r w:rsidR="00644C69">
        <w:t xml:space="preserve"> населения </w:t>
      </w:r>
      <w:r w:rsidR="00644C69" w:rsidRPr="00676EF2">
        <w:t xml:space="preserve">мира </w:t>
      </w:r>
      <w:r w:rsidR="00644C69" w:rsidRPr="00676EF2">
        <w:rPr>
          <w:szCs w:val="28"/>
        </w:rPr>
        <w:t>в возрасте от 15 до 64 лет</w:t>
      </w:r>
      <w:r w:rsidR="00D52321">
        <w:rPr>
          <w:szCs w:val="28"/>
        </w:rPr>
        <w:t>)</w:t>
      </w:r>
      <w:r w:rsidR="00644C69" w:rsidRPr="00807EBE">
        <w:rPr>
          <w:szCs w:val="28"/>
        </w:rPr>
        <w:t>.</w:t>
      </w:r>
    </w:p>
    <w:p w:rsidR="00644C69" w:rsidRPr="00241160" w:rsidRDefault="00644C69" w:rsidP="00644C69">
      <w:pPr>
        <w:pStyle w:val="a4"/>
        <w:numPr>
          <w:ilvl w:val="0"/>
          <w:numId w:val="3"/>
        </w:numPr>
        <w:ind w:left="0" w:firstLine="115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ежегодно</w:t>
      </w:r>
      <w:r w:rsidRPr="004627AD">
        <w:rPr>
          <w:rFonts w:eastAsia="Times New Roman" w:cs="Times New Roman"/>
          <w:szCs w:val="28"/>
          <w:lang w:eastAsia="ru-RU"/>
        </w:rPr>
        <w:t xml:space="preserve"> в результате наркопотребления ум</w:t>
      </w:r>
      <w:r>
        <w:rPr>
          <w:rFonts w:eastAsia="Times New Roman" w:cs="Times New Roman"/>
          <w:szCs w:val="28"/>
          <w:lang w:eastAsia="ru-RU"/>
        </w:rPr>
        <w:t>и</w:t>
      </w:r>
      <w:r w:rsidRPr="004627AD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ает около</w:t>
      </w:r>
      <w:r w:rsidRPr="004627AD">
        <w:rPr>
          <w:rFonts w:eastAsia="Times New Roman" w:cs="Times New Roman"/>
          <w:szCs w:val="28"/>
          <w:lang w:eastAsia="ru-RU"/>
        </w:rPr>
        <w:t xml:space="preserve"> </w:t>
      </w:r>
      <w:r w:rsidRPr="00644C69">
        <w:rPr>
          <w:rFonts w:eastAsia="Times New Roman" w:cs="Times New Roman"/>
          <w:b/>
          <w:szCs w:val="28"/>
          <w:lang w:eastAsia="ru-RU"/>
        </w:rPr>
        <w:t>600 тыс.</w:t>
      </w:r>
      <w:r w:rsidRPr="00E95BB8">
        <w:rPr>
          <w:rFonts w:eastAsia="Times New Roman" w:cs="Times New Roman"/>
          <w:szCs w:val="28"/>
          <w:lang w:eastAsia="ru-RU"/>
        </w:rPr>
        <w:t xml:space="preserve"> </w:t>
      </w:r>
      <w:r w:rsidRPr="004627AD">
        <w:rPr>
          <w:rFonts w:eastAsia="Times New Roman" w:cs="Times New Roman"/>
          <w:szCs w:val="28"/>
          <w:lang w:eastAsia="ru-RU"/>
        </w:rPr>
        <w:t>человек</w:t>
      </w:r>
      <w:r>
        <w:rPr>
          <w:rFonts w:eastAsia="Times New Roman" w:cs="Times New Roman"/>
          <w:szCs w:val="28"/>
          <w:lang w:eastAsia="ru-RU"/>
        </w:rPr>
        <w:t>.</w:t>
      </w:r>
      <w:r w:rsidRPr="004627AD">
        <w:rPr>
          <w:rFonts w:eastAsia="Times New Roman" w:cs="Times New Roman"/>
          <w:szCs w:val="28"/>
          <w:lang w:eastAsia="ru-RU"/>
        </w:rPr>
        <w:t xml:space="preserve"> </w:t>
      </w:r>
    </w:p>
    <w:p w:rsidR="00644C69" w:rsidRDefault="00644C69" w:rsidP="00644C69"/>
    <w:p w:rsidR="003E2B7A" w:rsidRDefault="00E62E0D" w:rsidP="00440722">
      <w:pPr>
        <w:ind w:firstLine="1134"/>
      </w:pPr>
      <w:r>
        <w:rPr>
          <w:szCs w:val="28"/>
        </w:rPr>
        <w:t>Н</w:t>
      </w:r>
      <w:r w:rsidRPr="00E62E0D">
        <w:rPr>
          <w:szCs w:val="28"/>
        </w:rPr>
        <w:t>а распространение нарко</w:t>
      </w:r>
      <w:r w:rsidR="00397DBB">
        <w:rPr>
          <w:szCs w:val="28"/>
        </w:rPr>
        <w:t>мании</w:t>
      </w:r>
      <w:r w:rsidRPr="00E62E0D">
        <w:rPr>
          <w:szCs w:val="28"/>
        </w:rPr>
        <w:t xml:space="preserve"> </w:t>
      </w:r>
      <w:r w:rsidR="00E52828">
        <w:rPr>
          <w:szCs w:val="28"/>
        </w:rPr>
        <w:t xml:space="preserve">оказывает </w:t>
      </w:r>
      <w:r>
        <w:rPr>
          <w:szCs w:val="28"/>
        </w:rPr>
        <w:t>влия</w:t>
      </w:r>
      <w:r w:rsidR="00E52828">
        <w:rPr>
          <w:szCs w:val="28"/>
        </w:rPr>
        <w:t>ние</w:t>
      </w:r>
      <w:r>
        <w:rPr>
          <w:szCs w:val="28"/>
        </w:rPr>
        <w:t xml:space="preserve"> </w:t>
      </w:r>
      <w:r w:rsidRPr="003442CD">
        <w:rPr>
          <w:b/>
          <w:szCs w:val="28"/>
        </w:rPr>
        <w:t>криминальный наркобизнес</w:t>
      </w:r>
      <w:r w:rsidRPr="00E62E0D">
        <w:rPr>
          <w:szCs w:val="28"/>
        </w:rPr>
        <w:t>, имеющ</w:t>
      </w:r>
      <w:r>
        <w:rPr>
          <w:szCs w:val="28"/>
        </w:rPr>
        <w:t>ий</w:t>
      </w:r>
      <w:r w:rsidRPr="00E62E0D">
        <w:rPr>
          <w:szCs w:val="28"/>
        </w:rPr>
        <w:t xml:space="preserve"> </w:t>
      </w:r>
      <w:r w:rsidRPr="003442CD">
        <w:rPr>
          <w:b/>
        </w:rPr>
        <w:t>многомиллиардные доходы</w:t>
      </w:r>
      <w:r>
        <w:t xml:space="preserve">. </w:t>
      </w:r>
    </w:p>
    <w:p w:rsidR="00E62E0D" w:rsidRDefault="00E62E0D" w:rsidP="00440722">
      <w:pPr>
        <w:ind w:firstLine="1134"/>
      </w:pPr>
      <w:r>
        <w:t xml:space="preserve">Официально подтверждена его связь с </w:t>
      </w:r>
      <w:r w:rsidRPr="005857C4">
        <w:rPr>
          <w:b/>
        </w:rPr>
        <w:t>экстремизм</w:t>
      </w:r>
      <w:r w:rsidR="00440722" w:rsidRPr="005857C4">
        <w:rPr>
          <w:b/>
        </w:rPr>
        <w:t>измом</w:t>
      </w:r>
      <w:r w:rsidRPr="005857C4">
        <w:rPr>
          <w:b/>
        </w:rPr>
        <w:t xml:space="preserve"> и терроризм</w:t>
      </w:r>
      <w:r w:rsidR="00440722" w:rsidRPr="005857C4">
        <w:rPr>
          <w:b/>
        </w:rPr>
        <w:t>ом</w:t>
      </w:r>
      <w:r>
        <w:t xml:space="preserve">, </w:t>
      </w:r>
      <w:r w:rsidRPr="00FC5759">
        <w:t>коррупци</w:t>
      </w:r>
      <w:r w:rsidR="00440722">
        <w:t>ей</w:t>
      </w:r>
      <w:r w:rsidRPr="00FC5759">
        <w:t xml:space="preserve"> и </w:t>
      </w:r>
      <w:r w:rsidR="003A6881" w:rsidRPr="005857C4">
        <w:rPr>
          <w:b/>
        </w:rPr>
        <w:t>политической нестабильностью</w:t>
      </w:r>
      <w:r w:rsidRPr="00FC5759">
        <w:t>.</w:t>
      </w:r>
      <w:r>
        <w:t xml:space="preserve"> </w:t>
      </w:r>
    </w:p>
    <w:p w:rsidR="003E2B7A" w:rsidRDefault="003E2B7A" w:rsidP="00440722">
      <w:pPr>
        <w:ind w:firstLine="1134"/>
      </w:pPr>
    </w:p>
    <w:p w:rsidR="008F18FF" w:rsidRDefault="003E2B7A" w:rsidP="008F18FF">
      <w:pPr>
        <w:pStyle w:val="a4"/>
        <w:ind w:left="0" w:firstLine="709"/>
      </w:pPr>
      <w:r>
        <w:t>Н</w:t>
      </w:r>
      <w:r w:rsidRPr="00F83667">
        <w:t xml:space="preserve">а </w:t>
      </w:r>
      <w:r w:rsidR="00A52907" w:rsidRPr="00A52907">
        <w:rPr>
          <w:b/>
        </w:rPr>
        <w:t>незаконный оборот наркотиков</w:t>
      </w:r>
      <w:r w:rsidR="00F83667" w:rsidRPr="00F83667">
        <w:t xml:space="preserve"> на протяжении последних лет </w:t>
      </w:r>
      <w:r w:rsidR="00F83667" w:rsidRPr="00A52907">
        <w:rPr>
          <w:b/>
        </w:rPr>
        <w:t>воздействуют такие факторы</w:t>
      </w:r>
      <w:r w:rsidR="00F83667" w:rsidRPr="00F83667">
        <w:t>, как</w:t>
      </w:r>
      <w:r w:rsidR="008F18FF">
        <w:t>:</w:t>
      </w:r>
    </w:p>
    <w:p w:rsidR="008F18FF" w:rsidRDefault="00F83667" w:rsidP="00FB055E">
      <w:pPr>
        <w:pStyle w:val="a4"/>
        <w:numPr>
          <w:ilvl w:val="0"/>
          <w:numId w:val="4"/>
        </w:numPr>
        <w:ind w:left="0" w:firstLine="1134"/>
      </w:pPr>
      <w:r w:rsidRPr="00F83667">
        <w:t xml:space="preserve">увеличение производства </w:t>
      </w:r>
      <w:r w:rsidR="00FB055E" w:rsidRPr="005857C4">
        <w:rPr>
          <w:b/>
        </w:rPr>
        <w:t>наркоти</w:t>
      </w:r>
      <w:r w:rsidR="00A52907">
        <w:rPr>
          <w:b/>
        </w:rPr>
        <w:t>ческих средств</w:t>
      </w:r>
      <w:r w:rsidR="00FB055E" w:rsidRPr="005857C4">
        <w:rPr>
          <w:b/>
        </w:rPr>
        <w:t xml:space="preserve"> из опийного мака</w:t>
      </w:r>
      <w:r w:rsidR="00FB055E">
        <w:t xml:space="preserve"> </w:t>
      </w:r>
      <w:r w:rsidR="009A09CD">
        <w:t>(опиум, героин)</w:t>
      </w:r>
      <w:r w:rsidR="008F18FF">
        <w:t xml:space="preserve"> </w:t>
      </w:r>
      <w:r w:rsidR="008F18FF" w:rsidRPr="005857C4">
        <w:rPr>
          <w:b/>
        </w:rPr>
        <w:t xml:space="preserve">и </w:t>
      </w:r>
      <w:r w:rsidR="00FB055E" w:rsidRPr="005857C4">
        <w:rPr>
          <w:b/>
        </w:rPr>
        <w:t>конопли</w:t>
      </w:r>
      <w:r w:rsidR="008F18FF" w:rsidRPr="005857C4">
        <w:rPr>
          <w:b/>
        </w:rPr>
        <w:t xml:space="preserve"> в Афганистане</w:t>
      </w:r>
      <w:r w:rsidR="008F18FF">
        <w:t>;</w:t>
      </w:r>
    </w:p>
    <w:p w:rsidR="00FB055E" w:rsidRPr="00FB055E" w:rsidRDefault="00F83667" w:rsidP="008F18FF">
      <w:pPr>
        <w:pStyle w:val="a4"/>
        <w:numPr>
          <w:ilvl w:val="0"/>
          <w:numId w:val="4"/>
        </w:numPr>
        <w:ind w:left="0" w:firstLine="1134"/>
      </w:pPr>
      <w:r w:rsidRPr="00F83667">
        <w:t xml:space="preserve">масштабная </w:t>
      </w:r>
      <w:r w:rsidRPr="00007301">
        <w:rPr>
          <w:b/>
        </w:rPr>
        <w:t>экспансия синтетических препаратов</w:t>
      </w:r>
      <w:r w:rsidRPr="00F83667">
        <w:t>, обладающих высокой наркогенностью, из Китая и Западной Европы</w:t>
      </w:r>
      <w:r w:rsidR="008F18FF">
        <w:t>;</w:t>
      </w:r>
      <w:r w:rsidR="009A09CD" w:rsidRPr="00FB055E">
        <w:rPr>
          <w:rFonts w:ascii="Arial" w:hAnsi="Arial" w:cs="Arial"/>
          <w:sz w:val="38"/>
          <w:szCs w:val="38"/>
        </w:rPr>
        <w:t xml:space="preserve"> </w:t>
      </w:r>
    </w:p>
    <w:p w:rsidR="00FB055E" w:rsidRDefault="00F83667" w:rsidP="008F18FF">
      <w:pPr>
        <w:pStyle w:val="a4"/>
        <w:numPr>
          <w:ilvl w:val="0"/>
          <w:numId w:val="4"/>
        </w:numPr>
        <w:ind w:left="0" w:firstLine="1134"/>
      </w:pPr>
      <w:r w:rsidRPr="00F83667">
        <w:t xml:space="preserve">контрабанда </w:t>
      </w:r>
      <w:r w:rsidRPr="00007301">
        <w:rPr>
          <w:b/>
        </w:rPr>
        <w:t>кокаина из Латинской Америки</w:t>
      </w:r>
      <w:r w:rsidRPr="00F83667">
        <w:t xml:space="preserve"> и </w:t>
      </w:r>
      <w:r w:rsidR="00A82446">
        <w:t xml:space="preserve">наркотиков </w:t>
      </w:r>
      <w:r w:rsidR="00A82446" w:rsidRPr="00007301">
        <w:rPr>
          <w:b/>
        </w:rPr>
        <w:t>каннабисной группы</w:t>
      </w:r>
      <w:r w:rsidR="00A82446">
        <w:t xml:space="preserve"> </w:t>
      </w:r>
      <w:r w:rsidRPr="00F83667">
        <w:t xml:space="preserve">из </w:t>
      </w:r>
      <w:r w:rsidR="00A82446">
        <w:t>Северной Африки</w:t>
      </w:r>
      <w:r w:rsidRPr="00F83667">
        <w:t>.</w:t>
      </w:r>
    </w:p>
    <w:p w:rsidR="00676EF2" w:rsidRDefault="00AA4087" w:rsidP="00AA4087">
      <w:pPr>
        <w:ind w:firstLine="709"/>
        <w:rPr>
          <w:rFonts w:eastAsia="Times New Roman" w:cs="Times New Roman"/>
          <w:szCs w:val="28"/>
          <w:lang w:eastAsia="ru-RU"/>
        </w:rPr>
      </w:pPr>
      <w:r w:rsidRPr="00AA4087">
        <w:t xml:space="preserve">Два главных маршрута,  </w:t>
      </w:r>
      <w:r w:rsidRPr="00E95BB8">
        <w:rPr>
          <w:rFonts w:eastAsia="Times New Roman" w:cs="Times New Roman"/>
          <w:szCs w:val="28"/>
          <w:lang w:eastAsia="ru-RU"/>
        </w:rPr>
        <w:t>по котор</w:t>
      </w:r>
      <w:r w:rsidRPr="00AA4087">
        <w:rPr>
          <w:rFonts w:eastAsia="Times New Roman" w:cs="Times New Roman"/>
          <w:szCs w:val="28"/>
          <w:lang w:eastAsia="ru-RU"/>
        </w:rPr>
        <w:t>ым</w:t>
      </w:r>
      <w:r w:rsidRPr="00E95BB8">
        <w:rPr>
          <w:rFonts w:eastAsia="Times New Roman" w:cs="Times New Roman"/>
          <w:szCs w:val="28"/>
          <w:lang w:eastAsia="ru-RU"/>
        </w:rPr>
        <w:t xml:space="preserve"> наркотики поступают контрабандным путем из Афганистана </w:t>
      </w:r>
      <w:r w:rsidRPr="00AA4087">
        <w:rPr>
          <w:rFonts w:eastAsia="Times New Roman" w:cs="Times New Roman"/>
          <w:szCs w:val="28"/>
          <w:lang w:eastAsia="ru-RU"/>
        </w:rPr>
        <w:t xml:space="preserve">в другие страны проходит в непосредственной близости от России или через ее территорию. </w:t>
      </w:r>
    </w:p>
    <w:p w:rsidR="00AC35F3" w:rsidRDefault="00AC35F3" w:rsidP="00AC35F3">
      <w:pPr>
        <w:jc w:val="left"/>
        <w:rPr>
          <w:i/>
          <w:szCs w:val="28"/>
        </w:rPr>
      </w:pPr>
      <w:r w:rsidRPr="00AA4087">
        <w:rPr>
          <w:i/>
          <w:szCs w:val="28"/>
        </w:rPr>
        <w:t xml:space="preserve">Справочно: </w:t>
      </w:r>
    </w:p>
    <w:p w:rsidR="00AC35F3" w:rsidRDefault="00AC35F3" w:rsidP="00AC35F3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AA4087">
        <w:rPr>
          <w:i/>
          <w:szCs w:val="28"/>
        </w:rPr>
        <w:t xml:space="preserve"> «</w:t>
      </w:r>
      <w:r w:rsidRPr="00AA4087">
        <w:rPr>
          <w:rFonts w:eastAsia="Times New Roman" w:cs="Times New Roman"/>
          <w:i/>
          <w:szCs w:val="28"/>
          <w:lang w:eastAsia="ru-RU"/>
        </w:rPr>
        <w:t>Б</w:t>
      </w:r>
      <w:r w:rsidRPr="00E95BB8">
        <w:rPr>
          <w:rFonts w:eastAsia="Times New Roman" w:cs="Times New Roman"/>
          <w:i/>
          <w:szCs w:val="28"/>
          <w:lang w:eastAsia="ru-RU"/>
        </w:rPr>
        <w:t>алканский маршрут</w:t>
      </w:r>
      <w:r w:rsidRPr="00AA4087">
        <w:rPr>
          <w:rFonts w:eastAsia="Times New Roman" w:cs="Times New Roman"/>
          <w:i/>
          <w:szCs w:val="28"/>
          <w:lang w:eastAsia="ru-RU"/>
        </w:rPr>
        <w:t>»</w:t>
      </w:r>
      <w:r>
        <w:rPr>
          <w:rFonts w:eastAsia="Times New Roman" w:cs="Times New Roman"/>
          <w:i/>
          <w:szCs w:val="28"/>
          <w:lang w:eastAsia="ru-RU"/>
        </w:rPr>
        <w:t xml:space="preserve"> (</w:t>
      </w:r>
      <w:r w:rsidRPr="00E95BB8">
        <w:rPr>
          <w:rFonts w:eastAsia="Times New Roman" w:cs="Times New Roman"/>
          <w:i/>
          <w:szCs w:val="28"/>
          <w:lang w:eastAsia="ru-RU"/>
        </w:rPr>
        <w:t>Афганистан</w:t>
      </w:r>
      <w:r>
        <w:rPr>
          <w:rFonts w:eastAsia="Times New Roman" w:cs="Times New Roman"/>
          <w:i/>
          <w:szCs w:val="28"/>
          <w:lang w:eastAsia="ru-RU"/>
        </w:rPr>
        <w:t>-</w:t>
      </w:r>
      <w:r w:rsidRPr="00E95BB8">
        <w:rPr>
          <w:rFonts w:eastAsia="Times New Roman" w:cs="Times New Roman"/>
          <w:i/>
          <w:szCs w:val="28"/>
          <w:lang w:eastAsia="ru-RU"/>
        </w:rPr>
        <w:t>Иран</w:t>
      </w:r>
      <w:r>
        <w:rPr>
          <w:rFonts w:eastAsia="Times New Roman" w:cs="Times New Roman"/>
          <w:i/>
          <w:szCs w:val="28"/>
          <w:lang w:eastAsia="ru-RU"/>
        </w:rPr>
        <w:t>-</w:t>
      </w:r>
      <w:r w:rsidRPr="00E95BB8">
        <w:rPr>
          <w:rFonts w:eastAsia="Times New Roman" w:cs="Times New Roman"/>
          <w:i/>
          <w:szCs w:val="28"/>
          <w:lang w:eastAsia="ru-RU"/>
        </w:rPr>
        <w:t>Турци</w:t>
      </w:r>
      <w:r>
        <w:rPr>
          <w:rFonts w:eastAsia="Times New Roman" w:cs="Times New Roman"/>
          <w:i/>
          <w:szCs w:val="28"/>
          <w:lang w:eastAsia="ru-RU"/>
        </w:rPr>
        <w:t>я-Юго-Восточная Европа-Западная Европа)</w:t>
      </w:r>
    </w:p>
    <w:p w:rsidR="00AC35F3" w:rsidRDefault="00AC35F3" w:rsidP="00AC35F3">
      <w:pPr>
        <w:ind w:firstLine="709"/>
        <w:rPr>
          <w:rStyle w:val="textheader2"/>
        </w:rPr>
      </w:pPr>
      <w:r w:rsidRPr="00AA4087">
        <w:rPr>
          <w:rFonts w:eastAsia="Times New Roman" w:cs="Times New Roman"/>
          <w:i/>
          <w:szCs w:val="28"/>
          <w:lang w:eastAsia="ru-RU"/>
        </w:rPr>
        <w:t xml:space="preserve"> «</w:t>
      </w:r>
      <w:r>
        <w:rPr>
          <w:rFonts w:eastAsia="Times New Roman" w:cs="Times New Roman"/>
          <w:i/>
          <w:szCs w:val="28"/>
          <w:lang w:eastAsia="ru-RU"/>
        </w:rPr>
        <w:t>С</w:t>
      </w:r>
      <w:r w:rsidRPr="00AA4087">
        <w:rPr>
          <w:rFonts w:eastAsia="Times New Roman" w:cs="Times New Roman"/>
          <w:i/>
          <w:szCs w:val="28"/>
          <w:lang w:eastAsia="ru-RU"/>
        </w:rPr>
        <w:t>еверный маршрут»</w:t>
      </w:r>
      <w:r w:rsidRPr="00AA4087">
        <w:t xml:space="preserve"> </w:t>
      </w:r>
      <w:r w:rsidRPr="00F12E2F">
        <w:rPr>
          <w:i/>
        </w:rPr>
        <w:t>(</w:t>
      </w:r>
      <w:r w:rsidRPr="00F12E2F">
        <w:rPr>
          <w:rStyle w:val="textheader2"/>
          <w:i/>
        </w:rPr>
        <w:t>Афганистан – Центральная Азия – Россия – Европа).</w:t>
      </w:r>
    </w:p>
    <w:p w:rsidR="00AA4087" w:rsidRPr="00AA4087" w:rsidRDefault="00AA4087" w:rsidP="00AA4087">
      <w:pPr>
        <w:ind w:firstLine="709"/>
        <w:rPr>
          <w:b/>
        </w:rPr>
      </w:pPr>
      <w:r w:rsidRPr="00AA4087">
        <w:rPr>
          <w:rFonts w:eastAsia="Times New Roman" w:cs="Times New Roman"/>
          <w:szCs w:val="28"/>
          <w:lang w:eastAsia="ru-RU"/>
        </w:rPr>
        <w:t xml:space="preserve">Этого достаточно для понимания того, что </w:t>
      </w:r>
      <w:r w:rsidRPr="00AA4087">
        <w:rPr>
          <w:rFonts w:eastAsia="Times New Roman" w:cs="Times New Roman"/>
          <w:b/>
          <w:szCs w:val="28"/>
          <w:lang w:eastAsia="ru-RU"/>
        </w:rPr>
        <w:t xml:space="preserve">наркотики - </w:t>
      </w:r>
      <w:r w:rsidRPr="00AA4087">
        <w:rPr>
          <w:b/>
        </w:rPr>
        <w:t>прямая угроза безопасности России</w:t>
      </w:r>
      <w:r w:rsidR="00AC35F3">
        <w:rPr>
          <w:b/>
        </w:rPr>
        <w:t>.</w:t>
      </w:r>
    </w:p>
    <w:p w:rsidR="00F12E2F" w:rsidRDefault="00F12E2F" w:rsidP="00307AFA">
      <w:pPr>
        <w:ind w:firstLine="709"/>
        <w:rPr>
          <w:rStyle w:val="textheader2"/>
        </w:rPr>
      </w:pPr>
    </w:p>
    <w:p w:rsidR="00A82446" w:rsidRPr="005C6DCB" w:rsidRDefault="00397DBB" w:rsidP="005C6DCB">
      <w:pPr>
        <w:pStyle w:val="a4"/>
        <w:ind w:left="0"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Сегодня о</w:t>
      </w:r>
      <w:r w:rsidR="003E2B7A">
        <w:rPr>
          <w:rFonts w:eastAsia="Times New Roman" w:cs="Times New Roman"/>
          <w:szCs w:val="28"/>
          <w:lang w:eastAsia="ru-RU"/>
        </w:rPr>
        <w:t>собую</w:t>
      </w:r>
      <w:r w:rsidR="00784977">
        <w:rPr>
          <w:rFonts w:eastAsia="Times New Roman" w:cs="Times New Roman"/>
          <w:szCs w:val="28"/>
          <w:lang w:eastAsia="ru-RU"/>
        </w:rPr>
        <w:t xml:space="preserve"> </w:t>
      </w:r>
      <w:r w:rsidR="00A82446">
        <w:rPr>
          <w:rFonts w:eastAsia="Times New Roman" w:cs="Times New Roman"/>
          <w:szCs w:val="28"/>
          <w:lang w:eastAsia="ru-RU"/>
        </w:rPr>
        <w:t>опасность</w:t>
      </w:r>
      <w:r w:rsidR="00A82446" w:rsidRPr="00B65A17">
        <w:rPr>
          <w:rFonts w:eastAsia="Times New Roman" w:cs="Times New Roman"/>
          <w:szCs w:val="28"/>
          <w:lang w:eastAsia="ru-RU"/>
        </w:rPr>
        <w:t xml:space="preserve"> представляют </w:t>
      </w:r>
      <w:r>
        <w:rPr>
          <w:rFonts w:eastAsia="Times New Roman" w:cs="Times New Roman"/>
          <w:b/>
          <w:szCs w:val="28"/>
          <w:lang w:eastAsia="ru-RU"/>
        </w:rPr>
        <w:t>синтетические</w:t>
      </w:r>
      <w:r w:rsidR="00A82446" w:rsidRPr="003E2B7A">
        <w:rPr>
          <w:rFonts w:eastAsia="Times New Roman" w:cs="Times New Roman"/>
          <w:b/>
          <w:szCs w:val="28"/>
          <w:lang w:eastAsia="ru-RU"/>
        </w:rPr>
        <w:t xml:space="preserve"> психоактивные вещества</w:t>
      </w:r>
      <w:r w:rsidR="00A82446" w:rsidRPr="00B65A17">
        <w:rPr>
          <w:rFonts w:eastAsia="Times New Roman" w:cs="Times New Roman"/>
          <w:szCs w:val="28"/>
          <w:lang w:eastAsia="ru-RU"/>
        </w:rPr>
        <w:t xml:space="preserve">, а также </w:t>
      </w:r>
      <w:r w:rsidR="00A82446" w:rsidRPr="00007301">
        <w:rPr>
          <w:rFonts w:eastAsia="Times New Roman" w:cs="Times New Roman"/>
          <w:b/>
          <w:szCs w:val="28"/>
          <w:lang w:eastAsia="ru-RU"/>
        </w:rPr>
        <w:t xml:space="preserve">новые технологии </w:t>
      </w:r>
      <w:r w:rsidR="00007301" w:rsidRPr="00007301">
        <w:rPr>
          <w:rFonts w:eastAsia="Times New Roman" w:cs="Times New Roman"/>
          <w:b/>
          <w:szCs w:val="28"/>
          <w:lang w:eastAsia="ru-RU"/>
        </w:rPr>
        <w:t>распространения</w:t>
      </w:r>
      <w:r w:rsidR="00784977" w:rsidRPr="00007301">
        <w:rPr>
          <w:rFonts w:eastAsia="Times New Roman" w:cs="Times New Roman"/>
          <w:b/>
          <w:szCs w:val="28"/>
          <w:lang w:eastAsia="ru-RU"/>
        </w:rPr>
        <w:t xml:space="preserve"> наркотиков</w:t>
      </w:r>
      <w:r w:rsidR="00784977">
        <w:rPr>
          <w:rFonts w:eastAsia="Times New Roman" w:cs="Times New Roman"/>
          <w:szCs w:val="28"/>
          <w:lang w:eastAsia="ru-RU"/>
        </w:rPr>
        <w:t xml:space="preserve">, в том числе </w:t>
      </w:r>
      <w:r w:rsidR="00784977" w:rsidRPr="00007301">
        <w:rPr>
          <w:rFonts w:eastAsia="Times New Roman" w:cs="Times New Roman"/>
          <w:b/>
          <w:szCs w:val="28"/>
          <w:lang w:eastAsia="ru-RU"/>
        </w:rPr>
        <w:t>через интернет</w:t>
      </w:r>
      <w:r w:rsidR="00784977">
        <w:rPr>
          <w:rFonts w:eastAsia="Times New Roman" w:cs="Times New Roman"/>
          <w:szCs w:val="28"/>
          <w:lang w:eastAsia="ru-RU"/>
        </w:rPr>
        <w:t>.</w:t>
      </w:r>
    </w:p>
    <w:p w:rsidR="003A6881" w:rsidRDefault="00307AFA" w:rsidP="003A6881">
      <w:pPr>
        <w:ind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В</w:t>
      </w:r>
      <w:r w:rsidR="003A6881">
        <w:rPr>
          <w:rFonts w:eastAsia="Times New Roman" w:cs="Times New Roman"/>
          <w:szCs w:val="28"/>
          <w:lang w:eastAsia="ru-RU"/>
        </w:rPr>
        <w:t xml:space="preserve"> этих условиях </w:t>
      </w:r>
      <w:r w:rsidR="003A6881">
        <w:t xml:space="preserve">противодействие нелегальному </w:t>
      </w:r>
      <w:r w:rsidR="00B65A17">
        <w:t xml:space="preserve">поступлению и </w:t>
      </w:r>
      <w:r w:rsidR="003A6881">
        <w:t>обороту наркотиков</w:t>
      </w:r>
      <w:r w:rsidR="00472DFD">
        <w:t xml:space="preserve"> </w:t>
      </w:r>
      <w:r w:rsidR="00E55A30" w:rsidRPr="005C6DCB">
        <w:rPr>
          <w:b/>
        </w:rPr>
        <w:t>является</w:t>
      </w:r>
      <w:r w:rsidR="00472DFD" w:rsidRPr="005C6DCB">
        <w:rPr>
          <w:b/>
        </w:rPr>
        <w:t xml:space="preserve"> важнейшей стратегической задачей</w:t>
      </w:r>
      <w:r w:rsidR="003A6881">
        <w:t xml:space="preserve"> </w:t>
      </w:r>
      <w:r w:rsidR="00472DFD">
        <w:rPr>
          <w:szCs w:val="28"/>
        </w:rPr>
        <w:t>для России</w:t>
      </w:r>
      <w:r w:rsidR="00E55A30">
        <w:rPr>
          <w:szCs w:val="28"/>
        </w:rPr>
        <w:t>.</w:t>
      </w:r>
    </w:p>
    <w:p w:rsidR="00CE7AB8" w:rsidRPr="00CE7AB8" w:rsidRDefault="00CE7AB8" w:rsidP="00F12E2F">
      <w:pPr>
        <w:pStyle w:val="a4"/>
        <w:numPr>
          <w:ilvl w:val="0"/>
          <w:numId w:val="7"/>
        </w:numPr>
        <w:ind w:left="0" w:firstLine="709"/>
        <w:rPr>
          <w:rFonts w:eastAsia="Times New Roman"/>
          <w:b/>
          <w:szCs w:val="28"/>
          <w:lang w:eastAsia="ru-RU"/>
        </w:rPr>
      </w:pPr>
      <w:r w:rsidRPr="00773FF1">
        <w:rPr>
          <w:b/>
          <w:szCs w:val="28"/>
        </w:rPr>
        <w:t xml:space="preserve">Долгосрочные цели и задачи </w:t>
      </w:r>
      <w:r w:rsidRPr="00CE7AB8">
        <w:rPr>
          <w:szCs w:val="28"/>
        </w:rPr>
        <w:t xml:space="preserve">в этой сфере </w:t>
      </w:r>
      <w:r w:rsidRPr="00773FF1">
        <w:rPr>
          <w:b/>
          <w:szCs w:val="28"/>
        </w:rPr>
        <w:t>закреплены</w:t>
      </w:r>
      <w:r w:rsidRPr="00CE7AB8">
        <w:rPr>
          <w:szCs w:val="28"/>
        </w:rPr>
        <w:t xml:space="preserve"> в Стратегии государственной антинаркотической политики Российской Федерации до 2020 года </w:t>
      </w:r>
      <w:r w:rsidR="0021058E" w:rsidRPr="00623CDC">
        <w:rPr>
          <w:szCs w:val="28"/>
        </w:rPr>
        <w:t>включительно</w:t>
      </w:r>
      <w:r w:rsidR="0021058E">
        <w:rPr>
          <w:szCs w:val="28"/>
        </w:rPr>
        <w:t xml:space="preserve"> </w:t>
      </w:r>
      <w:r w:rsidRPr="00CE7AB8">
        <w:rPr>
          <w:szCs w:val="28"/>
        </w:rPr>
        <w:t>(</w:t>
      </w:r>
      <w:r w:rsidRPr="009233C2">
        <w:rPr>
          <w:i/>
          <w:szCs w:val="28"/>
        </w:rPr>
        <w:t>утверждена</w:t>
      </w:r>
      <w:r w:rsidR="006362A3" w:rsidRPr="009233C2">
        <w:rPr>
          <w:i/>
          <w:szCs w:val="28"/>
        </w:rPr>
        <w:t xml:space="preserve"> Указом Президента Российской Федерации</w:t>
      </w:r>
      <w:r w:rsidRPr="009233C2">
        <w:rPr>
          <w:i/>
          <w:szCs w:val="28"/>
        </w:rPr>
        <w:t xml:space="preserve"> </w:t>
      </w:r>
      <w:r w:rsidR="00F12E2F" w:rsidRPr="009233C2">
        <w:rPr>
          <w:i/>
          <w:szCs w:val="28"/>
        </w:rPr>
        <w:t xml:space="preserve">от 9 июня </w:t>
      </w:r>
      <w:smartTag w:uri="urn:schemas-microsoft-com:office:smarttags" w:element="metricconverter">
        <w:smartTagPr>
          <w:attr w:name="ProductID" w:val="2010 г"/>
        </w:smartTagPr>
        <w:r w:rsidR="00F12E2F" w:rsidRPr="009233C2">
          <w:rPr>
            <w:i/>
            <w:szCs w:val="28"/>
          </w:rPr>
          <w:t>2010 г</w:t>
        </w:r>
      </w:smartTag>
      <w:r w:rsidR="00F12E2F" w:rsidRPr="009233C2">
        <w:rPr>
          <w:i/>
          <w:szCs w:val="28"/>
        </w:rPr>
        <w:t>. № 690</w:t>
      </w:r>
      <w:r w:rsidRPr="00CE7AB8">
        <w:rPr>
          <w:szCs w:val="28"/>
        </w:rPr>
        <w:t>)</w:t>
      </w:r>
      <w:r w:rsidR="00F12E2F">
        <w:rPr>
          <w:szCs w:val="28"/>
        </w:rPr>
        <w:t>.</w:t>
      </w:r>
    </w:p>
    <w:p w:rsidR="00D43C52" w:rsidRDefault="006362A3" w:rsidP="00E3655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Отмечу, что </w:t>
      </w:r>
      <w:r w:rsidRPr="007D6AC8">
        <w:rPr>
          <w:b/>
          <w:color w:val="auto"/>
          <w:sz w:val="28"/>
          <w:szCs w:val="28"/>
        </w:rPr>
        <w:t xml:space="preserve">в </w:t>
      </w:r>
      <w:r w:rsidR="003A0E14" w:rsidRPr="007D6AC8">
        <w:rPr>
          <w:b/>
          <w:color w:val="auto"/>
          <w:sz w:val="28"/>
          <w:szCs w:val="28"/>
        </w:rPr>
        <w:t xml:space="preserve">рамках реализации Стратегии в прошедшее 10-летие </w:t>
      </w:r>
      <w:r w:rsidRPr="007D6AC8">
        <w:rPr>
          <w:b/>
          <w:color w:val="auto"/>
          <w:sz w:val="28"/>
          <w:szCs w:val="28"/>
        </w:rPr>
        <w:t xml:space="preserve">проделана </w:t>
      </w:r>
      <w:r w:rsidR="003A0E14" w:rsidRPr="007D6AC8">
        <w:rPr>
          <w:b/>
          <w:color w:val="auto"/>
          <w:sz w:val="28"/>
          <w:szCs w:val="28"/>
        </w:rPr>
        <w:t>значительная работа</w:t>
      </w:r>
      <w:r w:rsidR="003A0E14">
        <w:rPr>
          <w:color w:val="auto"/>
          <w:sz w:val="28"/>
          <w:szCs w:val="28"/>
        </w:rPr>
        <w:t>:</w:t>
      </w:r>
    </w:p>
    <w:p w:rsidR="00D43C52" w:rsidRDefault="00D43C52" w:rsidP="00E3655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D43C52" w:rsidRPr="005249CB" w:rsidRDefault="00D43C52" w:rsidP="00D43C52">
      <w:pPr>
        <w:pStyle w:val="Default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Создана </w:t>
      </w:r>
      <w:r w:rsidRPr="005249CB">
        <w:rPr>
          <w:b/>
          <w:sz w:val="28"/>
          <w:szCs w:val="28"/>
        </w:rPr>
        <w:t>многоуровневая система реализации государственной</w:t>
      </w:r>
      <w:r>
        <w:rPr>
          <w:sz w:val="28"/>
          <w:szCs w:val="28"/>
        </w:rPr>
        <w:t xml:space="preserve"> </w:t>
      </w:r>
      <w:r w:rsidRPr="00D43C52">
        <w:rPr>
          <w:b/>
          <w:sz w:val="28"/>
          <w:szCs w:val="28"/>
        </w:rPr>
        <w:t>антинаркотической политики</w:t>
      </w:r>
      <w:r>
        <w:rPr>
          <w:sz w:val="28"/>
          <w:szCs w:val="28"/>
        </w:rPr>
        <w:t>, которая включает в себя</w:t>
      </w:r>
      <w:r w:rsidRPr="00DC4AB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C4AB6">
        <w:rPr>
          <w:sz w:val="28"/>
          <w:szCs w:val="28"/>
        </w:rPr>
        <w:t>едеральные органы государственной власти, органы государственной власти субъектов Российской Федерации</w:t>
      </w:r>
      <w:r w:rsidR="00AA0D4B">
        <w:rPr>
          <w:sz w:val="28"/>
          <w:szCs w:val="28"/>
        </w:rPr>
        <w:t xml:space="preserve"> и</w:t>
      </w:r>
      <w:r w:rsidRPr="00DC4AB6">
        <w:rPr>
          <w:sz w:val="28"/>
          <w:szCs w:val="28"/>
        </w:rPr>
        <w:t xml:space="preserve"> органы местного самоуправления</w:t>
      </w:r>
      <w:r>
        <w:rPr>
          <w:sz w:val="28"/>
          <w:szCs w:val="28"/>
        </w:rPr>
        <w:t xml:space="preserve">. </w:t>
      </w:r>
    </w:p>
    <w:p w:rsidR="00D43C52" w:rsidRDefault="00D43C52" w:rsidP="00D43C52">
      <w:pPr>
        <w:pStyle w:val="Default"/>
        <w:ind w:firstLine="709"/>
        <w:jc w:val="both"/>
        <w:rPr>
          <w:sz w:val="28"/>
          <w:szCs w:val="28"/>
        </w:rPr>
      </w:pPr>
      <w:r w:rsidRPr="00DC4AB6">
        <w:rPr>
          <w:sz w:val="28"/>
          <w:szCs w:val="28"/>
        </w:rPr>
        <w:t xml:space="preserve">Координирует эту </w:t>
      </w:r>
      <w:r w:rsidR="009233C2">
        <w:rPr>
          <w:sz w:val="28"/>
          <w:szCs w:val="28"/>
        </w:rPr>
        <w:t>деятельность</w:t>
      </w:r>
      <w:r w:rsidRPr="00DC4AB6">
        <w:rPr>
          <w:sz w:val="28"/>
          <w:szCs w:val="28"/>
        </w:rPr>
        <w:t xml:space="preserve"> Государственный антинаркотический комитет</w:t>
      </w:r>
      <w:r>
        <w:rPr>
          <w:sz w:val="28"/>
          <w:szCs w:val="28"/>
        </w:rPr>
        <w:t xml:space="preserve">, на уровне субъектов </w:t>
      </w:r>
      <w:r w:rsidRPr="00DC4A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в муниципальных образованиях – соответствующие антинаркотические комиссии.</w:t>
      </w:r>
    </w:p>
    <w:p w:rsidR="003A0E14" w:rsidRDefault="003A0E14" w:rsidP="00E3655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249CB" w:rsidRPr="005249CB" w:rsidRDefault="003A0E14" w:rsidP="005249C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36555">
        <w:rPr>
          <w:color w:val="auto"/>
          <w:sz w:val="28"/>
          <w:szCs w:val="28"/>
        </w:rPr>
        <w:t>П</w:t>
      </w:r>
      <w:r w:rsidRPr="00E36555">
        <w:rPr>
          <w:color w:val="auto"/>
          <w:sz w:val="28"/>
          <w:szCs w:val="28"/>
        </w:rPr>
        <w:t xml:space="preserve">ринято </w:t>
      </w:r>
      <w:r w:rsidR="001F01D1" w:rsidRPr="005249CB">
        <w:rPr>
          <w:b/>
          <w:sz w:val="28"/>
          <w:szCs w:val="28"/>
        </w:rPr>
        <w:t>свыше 20</w:t>
      </w:r>
      <w:r w:rsidR="001F01D1" w:rsidRPr="00E36555">
        <w:rPr>
          <w:sz w:val="28"/>
          <w:szCs w:val="28"/>
        </w:rPr>
        <w:t xml:space="preserve"> федеральных законов</w:t>
      </w:r>
      <w:r w:rsidR="005249CB">
        <w:rPr>
          <w:sz w:val="28"/>
          <w:szCs w:val="28"/>
        </w:rPr>
        <w:t xml:space="preserve"> в сфере противодействия незаконного оборота наркотиков и их потребления.</w:t>
      </w:r>
    </w:p>
    <w:p w:rsidR="00BE0030" w:rsidRPr="005249CB" w:rsidRDefault="001F01D1" w:rsidP="000206A9">
      <w:pPr>
        <w:pStyle w:val="Default"/>
        <w:ind w:firstLine="709"/>
        <w:jc w:val="both"/>
        <w:rPr>
          <w:i/>
          <w:sz w:val="28"/>
          <w:szCs w:val="28"/>
        </w:rPr>
      </w:pPr>
      <w:r w:rsidRPr="005249CB">
        <w:rPr>
          <w:i/>
          <w:sz w:val="28"/>
          <w:szCs w:val="28"/>
        </w:rPr>
        <w:t xml:space="preserve">В их числе </w:t>
      </w:r>
      <w:r w:rsidR="00E36555" w:rsidRPr="005249CB">
        <w:rPr>
          <w:i/>
          <w:sz w:val="28"/>
          <w:szCs w:val="28"/>
        </w:rPr>
        <w:t xml:space="preserve">- </w:t>
      </w:r>
      <w:r w:rsidRPr="005249CB">
        <w:rPr>
          <w:i/>
          <w:sz w:val="28"/>
          <w:szCs w:val="28"/>
        </w:rPr>
        <w:t>законы, регламентирующие</w:t>
      </w:r>
      <w:r w:rsidRPr="005249CB">
        <w:rPr>
          <w:i/>
          <w:color w:val="auto"/>
          <w:sz w:val="28"/>
          <w:szCs w:val="28"/>
        </w:rPr>
        <w:t xml:space="preserve"> профилактику правонарушений в Российской Федерации, ранне</w:t>
      </w:r>
      <w:r w:rsidR="00BE0030" w:rsidRPr="005249CB">
        <w:rPr>
          <w:i/>
          <w:color w:val="auto"/>
          <w:sz w:val="28"/>
          <w:szCs w:val="28"/>
        </w:rPr>
        <w:t>е</w:t>
      </w:r>
      <w:r w:rsidRPr="005249CB">
        <w:rPr>
          <w:i/>
          <w:color w:val="auto"/>
          <w:sz w:val="28"/>
          <w:szCs w:val="28"/>
        </w:rPr>
        <w:t xml:space="preserve"> выявлени</w:t>
      </w:r>
      <w:r w:rsidR="00BE0030" w:rsidRPr="005249CB">
        <w:rPr>
          <w:i/>
          <w:color w:val="auto"/>
          <w:sz w:val="28"/>
          <w:szCs w:val="28"/>
        </w:rPr>
        <w:t>е</w:t>
      </w:r>
      <w:r w:rsidRPr="005249CB">
        <w:rPr>
          <w:i/>
          <w:color w:val="auto"/>
          <w:sz w:val="28"/>
          <w:szCs w:val="28"/>
        </w:rPr>
        <w:t xml:space="preserve"> наркопотребителей среди обучающихся,</w:t>
      </w:r>
      <w:r w:rsidRPr="005249CB">
        <w:rPr>
          <w:i/>
          <w:sz w:val="28"/>
          <w:szCs w:val="28"/>
        </w:rPr>
        <w:t xml:space="preserve"> огранич</w:t>
      </w:r>
      <w:r w:rsidR="00BE0030" w:rsidRPr="005249CB">
        <w:rPr>
          <w:i/>
          <w:sz w:val="28"/>
          <w:szCs w:val="28"/>
        </w:rPr>
        <w:t xml:space="preserve">ение </w:t>
      </w:r>
      <w:r w:rsidRPr="005249CB">
        <w:rPr>
          <w:i/>
          <w:sz w:val="28"/>
          <w:szCs w:val="28"/>
        </w:rPr>
        <w:t xml:space="preserve"> доступ</w:t>
      </w:r>
      <w:r w:rsidR="00BE0030" w:rsidRPr="005249CB">
        <w:rPr>
          <w:i/>
          <w:sz w:val="28"/>
          <w:szCs w:val="28"/>
        </w:rPr>
        <w:t>а</w:t>
      </w:r>
      <w:r w:rsidRPr="005249CB">
        <w:rPr>
          <w:i/>
          <w:sz w:val="28"/>
          <w:szCs w:val="28"/>
        </w:rPr>
        <w:t xml:space="preserve"> к интернет-сайтам, содержащим запрещенную информацию</w:t>
      </w:r>
      <w:r w:rsidR="000206A9" w:rsidRPr="005249CB">
        <w:rPr>
          <w:i/>
          <w:sz w:val="28"/>
          <w:szCs w:val="28"/>
        </w:rPr>
        <w:t>.</w:t>
      </w:r>
      <w:r w:rsidRPr="005249CB">
        <w:rPr>
          <w:i/>
          <w:sz w:val="28"/>
          <w:szCs w:val="28"/>
        </w:rPr>
        <w:t xml:space="preserve"> </w:t>
      </w:r>
    </w:p>
    <w:p w:rsidR="00BE0030" w:rsidRPr="005249CB" w:rsidRDefault="00BE0030" w:rsidP="000206A9">
      <w:pPr>
        <w:pStyle w:val="Default"/>
        <w:ind w:firstLine="709"/>
        <w:jc w:val="both"/>
        <w:rPr>
          <w:i/>
          <w:sz w:val="28"/>
          <w:szCs w:val="28"/>
        </w:rPr>
      </w:pPr>
      <w:r w:rsidRPr="005249CB">
        <w:rPr>
          <w:i/>
          <w:sz w:val="28"/>
          <w:szCs w:val="28"/>
        </w:rPr>
        <w:t>Введен</w:t>
      </w:r>
      <w:r w:rsidR="000206A9" w:rsidRPr="005249CB">
        <w:rPr>
          <w:i/>
          <w:sz w:val="28"/>
          <w:szCs w:val="28"/>
        </w:rPr>
        <w:t>ы нормы, ограничивающие рассылку сообщений, содержащих запрещенные сведения с возможностью идентификации отправителя.</w:t>
      </w:r>
    </w:p>
    <w:p w:rsidR="00BE0030" w:rsidRPr="005249CB" w:rsidRDefault="000206A9" w:rsidP="008D4CEA">
      <w:pPr>
        <w:pStyle w:val="Default"/>
        <w:ind w:firstLine="709"/>
        <w:jc w:val="both"/>
        <w:rPr>
          <w:i/>
          <w:sz w:val="28"/>
          <w:szCs w:val="28"/>
        </w:rPr>
      </w:pPr>
      <w:r w:rsidRPr="005249CB">
        <w:rPr>
          <w:i/>
          <w:sz w:val="28"/>
          <w:szCs w:val="28"/>
        </w:rPr>
        <w:t xml:space="preserve">Ужесточены наказания </w:t>
      </w:r>
      <w:r w:rsidR="00E36555" w:rsidRPr="005249CB">
        <w:rPr>
          <w:i/>
          <w:sz w:val="28"/>
          <w:szCs w:val="28"/>
        </w:rPr>
        <w:t xml:space="preserve">за распространение наркотиков. </w:t>
      </w:r>
    </w:p>
    <w:p w:rsidR="005249CB" w:rsidRDefault="005249CB" w:rsidP="005249CB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E36555" w:rsidRDefault="00E36555" w:rsidP="003A0E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3A0E14">
        <w:rPr>
          <w:color w:val="auto"/>
          <w:sz w:val="28"/>
          <w:szCs w:val="28"/>
        </w:rPr>
        <w:t xml:space="preserve">оздан принципиально новый для Российской Федерации </w:t>
      </w:r>
      <w:r w:rsidR="003A0E14" w:rsidRPr="005249CB">
        <w:rPr>
          <w:b/>
          <w:color w:val="auto"/>
          <w:sz w:val="28"/>
          <w:szCs w:val="28"/>
        </w:rPr>
        <w:t>институт правового побуждения потребителей наркотиков к прохождению лечения</w:t>
      </w:r>
      <w:r>
        <w:rPr>
          <w:color w:val="auto"/>
          <w:sz w:val="28"/>
          <w:szCs w:val="28"/>
        </w:rPr>
        <w:t>, реабилитации и ресоциализации.</w:t>
      </w:r>
      <w:r w:rsidR="003A0E14">
        <w:rPr>
          <w:color w:val="auto"/>
          <w:sz w:val="28"/>
          <w:szCs w:val="28"/>
        </w:rPr>
        <w:t xml:space="preserve"> </w:t>
      </w:r>
    </w:p>
    <w:p w:rsidR="005249CB" w:rsidRDefault="005249CB" w:rsidP="005249CB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5249CB" w:rsidRPr="005249CB" w:rsidRDefault="000F2E18" w:rsidP="005249CB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Введена система раннего выявления потребителей наркотиков</w:t>
      </w:r>
      <w:r w:rsidR="00D3525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D3525C">
        <w:rPr>
          <w:color w:val="auto"/>
          <w:sz w:val="28"/>
          <w:szCs w:val="28"/>
        </w:rPr>
        <w:t>через социально-психологическое тестирование и профилактические медицинские осмотры школьников и студентов образовательных организаций.</w:t>
      </w:r>
    </w:p>
    <w:p w:rsidR="005249CB" w:rsidRDefault="005249CB" w:rsidP="005249CB">
      <w:pPr>
        <w:pStyle w:val="Default"/>
        <w:jc w:val="both"/>
        <w:rPr>
          <w:color w:val="auto"/>
          <w:sz w:val="28"/>
          <w:szCs w:val="28"/>
        </w:rPr>
      </w:pPr>
    </w:p>
    <w:p w:rsidR="000F2E18" w:rsidRDefault="00E43DBE" w:rsidP="005249CB">
      <w:pPr>
        <w:pStyle w:val="Default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 w:val="28"/>
          <w:szCs w:val="28"/>
        </w:rPr>
        <w:t>Внедрена</w:t>
      </w:r>
      <w:r w:rsidR="00BC4BE3" w:rsidRPr="00BC4BE3">
        <w:rPr>
          <w:sz w:val="28"/>
          <w:szCs w:val="28"/>
        </w:rPr>
        <w:t xml:space="preserve"> </w:t>
      </w:r>
      <w:r w:rsidR="00BC4BE3" w:rsidRPr="005249CB">
        <w:rPr>
          <w:b/>
          <w:sz w:val="28"/>
          <w:szCs w:val="28"/>
        </w:rPr>
        <w:t xml:space="preserve">единая </w:t>
      </w:r>
      <w:r w:rsidR="000F2E18">
        <w:rPr>
          <w:b/>
          <w:sz w:val="28"/>
          <w:szCs w:val="28"/>
        </w:rPr>
        <w:t xml:space="preserve">мониторинга </w:t>
      </w:r>
      <w:r w:rsidR="00BC4BE3" w:rsidRPr="005249CB">
        <w:rPr>
          <w:b/>
          <w:sz w:val="28"/>
          <w:szCs w:val="28"/>
        </w:rPr>
        <w:t>наркоситуации</w:t>
      </w:r>
      <w:r w:rsidR="00BC4BE3" w:rsidRPr="00BC4BE3">
        <w:rPr>
          <w:sz w:val="28"/>
          <w:szCs w:val="28"/>
        </w:rPr>
        <w:t xml:space="preserve"> в Российской Федерации</w:t>
      </w:r>
      <w:r w:rsidR="00BC4BE3">
        <w:rPr>
          <w:sz w:val="28"/>
          <w:szCs w:val="28"/>
        </w:rPr>
        <w:t>.</w:t>
      </w:r>
    </w:p>
    <w:p w:rsidR="005249CB" w:rsidRPr="000F2E18" w:rsidRDefault="000F2E18" w:rsidP="005249CB">
      <w:pPr>
        <w:pStyle w:val="Default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0F2E18">
        <w:rPr>
          <w:color w:val="auto"/>
          <w:sz w:val="28"/>
          <w:szCs w:val="28"/>
        </w:rPr>
        <w:t xml:space="preserve">Утвержден и совершенствуется </w:t>
      </w:r>
      <w:r w:rsidRPr="000F2E18">
        <w:rPr>
          <w:b/>
          <w:color w:val="auto"/>
          <w:sz w:val="28"/>
          <w:szCs w:val="28"/>
        </w:rPr>
        <w:t>порядок оказания медицинской помощи</w:t>
      </w:r>
      <w:r w:rsidRPr="000F2E18">
        <w:rPr>
          <w:color w:val="auto"/>
          <w:sz w:val="28"/>
          <w:szCs w:val="28"/>
        </w:rPr>
        <w:t xml:space="preserve"> по профилю «психиатрия-наркология».</w:t>
      </w:r>
    </w:p>
    <w:p w:rsidR="00E43DBE" w:rsidRDefault="0071260E" w:rsidP="004245BA">
      <w:pPr>
        <w:pStyle w:val="Default"/>
        <w:ind w:firstLine="709"/>
        <w:jc w:val="both"/>
        <w:rPr>
          <w:sz w:val="28"/>
          <w:szCs w:val="28"/>
        </w:rPr>
      </w:pPr>
      <w:r w:rsidRPr="0071260E">
        <w:rPr>
          <w:sz w:val="28"/>
          <w:szCs w:val="28"/>
        </w:rPr>
        <w:t xml:space="preserve">В настоящее время </w:t>
      </w:r>
      <w:r w:rsidR="008D4CE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работа по подготовке </w:t>
      </w:r>
      <w:r w:rsidRPr="00447D7F">
        <w:rPr>
          <w:b/>
          <w:sz w:val="28"/>
          <w:szCs w:val="28"/>
        </w:rPr>
        <w:t xml:space="preserve">новой редакции Стратегии </w:t>
      </w:r>
      <w:r w:rsidRPr="00CE7AB8">
        <w:rPr>
          <w:sz w:val="28"/>
          <w:szCs w:val="28"/>
        </w:rPr>
        <w:t>государственной антинаркотической политики Российской Федерации</w:t>
      </w:r>
      <w:r>
        <w:rPr>
          <w:sz w:val="28"/>
          <w:szCs w:val="28"/>
        </w:rPr>
        <w:t xml:space="preserve"> </w:t>
      </w:r>
      <w:r w:rsidRPr="00447D7F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47D7F">
        <w:rPr>
          <w:b/>
          <w:sz w:val="28"/>
          <w:szCs w:val="28"/>
        </w:rPr>
        <w:t>2030 года</w:t>
      </w:r>
      <w:r>
        <w:rPr>
          <w:sz w:val="28"/>
          <w:szCs w:val="28"/>
        </w:rPr>
        <w:t xml:space="preserve">. </w:t>
      </w:r>
    </w:p>
    <w:p w:rsidR="004245BA" w:rsidRDefault="0071260E" w:rsidP="004245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ранее </w:t>
      </w:r>
      <w:r w:rsidRPr="002F0B50">
        <w:rPr>
          <w:b/>
          <w:sz w:val="28"/>
          <w:szCs w:val="28"/>
        </w:rPr>
        <w:t xml:space="preserve">приоритеты </w:t>
      </w:r>
      <w:r w:rsidR="000E0771">
        <w:rPr>
          <w:b/>
          <w:sz w:val="28"/>
          <w:szCs w:val="28"/>
        </w:rPr>
        <w:t>по</w:t>
      </w:r>
      <w:r w:rsidRPr="0021058E">
        <w:rPr>
          <w:b/>
          <w:sz w:val="28"/>
          <w:szCs w:val="28"/>
        </w:rPr>
        <w:t xml:space="preserve"> участи</w:t>
      </w:r>
      <w:r w:rsidR="000E0771">
        <w:rPr>
          <w:b/>
          <w:sz w:val="28"/>
          <w:szCs w:val="28"/>
        </w:rPr>
        <w:t>ю</w:t>
      </w:r>
      <w:r w:rsidRPr="0021058E">
        <w:rPr>
          <w:b/>
          <w:sz w:val="28"/>
          <w:szCs w:val="28"/>
        </w:rPr>
        <w:t xml:space="preserve"> в ее реализации органов местного самоуправления получат </w:t>
      </w:r>
      <w:r w:rsidR="00DC18C4">
        <w:rPr>
          <w:b/>
          <w:sz w:val="28"/>
          <w:szCs w:val="28"/>
        </w:rPr>
        <w:t xml:space="preserve">дальнейшее </w:t>
      </w:r>
      <w:r w:rsidRPr="0021058E">
        <w:rPr>
          <w:b/>
          <w:sz w:val="28"/>
          <w:szCs w:val="28"/>
        </w:rPr>
        <w:t>развитие</w:t>
      </w:r>
      <w:r>
        <w:rPr>
          <w:sz w:val="28"/>
          <w:szCs w:val="28"/>
        </w:rPr>
        <w:t>.</w:t>
      </w:r>
    </w:p>
    <w:p w:rsidR="00F12E2F" w:rsidRDefault="00F12E2F" w:rsidP="004245BA">
      <w:pPr>
        <w:pStyle w:val="Default"/>
        <w:ind w:firstLine="709"/>
        <w:jc w:val="both"/>
        <w:rPr>
          <w:sz w:val="28"/>
          <w:szCs w:val="28"/>
        </w:rPr>
      </w:pPr>
    </w:p>
    <w:p w:rsidR="00434068" w:rsidRDefault="00434068" w:rsidP="004245BA">
      <w:pPr>
        <w:pStyle w:val="Default"/>
        <w:ind w:firstLine="709"/>
        <w:jc w:val="both"/>
        <w:rPr>
          <w:sz w:val="28"/>
          <w:szCs w:val="28"/>
        </w:rPr>
      </w:pPr>
    </w:p>
    <w:p w:rsidR="00473461" w:rsidRPr="00DC4AB6" w:rsidRDefault="00473461" w:rsidP="00962681">
      <w:pPr>
        <w:pStyle w:val="Default"/>
        <w:ind w:firstLine="709"/>
        <w:jc w:val="both"/>
        <w:rPr>
          <w:szCs w:val="28"/>
        </w:rPr>
      </w:pPr>
    </w:p>
    <w:p w:rsidR="00473461" w:rsidRPr="00B6059F" w:rsidRDefault="00473461" w:rsidP="00473461">
      <w:pPr>
        <w:pStyle w:val="Defaul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</w:t>
      </w:r>
      <w:r w:rsidRPr="00AD075B">
        <w:rPr>
          <w:sz w:val="28"/>
          <w:szCs w:val="28"/>
        </w:rPr>
        <w:t>В результате</w:t>
      </w:r>
      <w:r w:rsidR="00462FF2">
        <w:rPr>
          <w:sz w:val="28"/>
          <w:szCs w:val="28"/>
        </w:rPr>
        <w:t xml:space="preserve"> проводимой государственной антинаркотической политики</w:t>
      </w:r>
      <w:r w:rsidRPr="00AD075B">
        <w:rPr>
          <w:sz w:val="28"/>
          <w:szCs w:val="28"/>
        </w:rPr>
        <w:t xml:space="preserve"> </w:t>
      </w:r>
      <w:r w:rsidRPr="00447D7F">
        <w:rPr>
          <w:b/>
          <w:sz w:val="28"/>
          <w:szCs w:val="28"/>
        </w:rPr>
        <w:t>удалось остановить рост распространения наркомании, стабилизировать ситуацию</w:t>
      </w:r>
      <w:r w:rsidRPr="00AD075B">
        <w:rPr>
          <w:sz w:val="28"/>
          <w:szCs w:val="28"/>
        </w:rPr>
        <w:t>.</w:t>
      </w:r>
    </w:p>
    <w:p w:rsidR="00BF79AA" w:rsidRDefault="00BF79AA" w:rsidP="00BF79AA">
      <w:pPr>
        <w:pStyle w:val="Default"/>
        <w:ind w:firstLine="709"/>
        <w:jc w:val="both"/>
        <w:rPr>
          <w:sz w:val="28"/>
          <w:szCs w:val="28"/>
        </w:rPr>
      </w:pPr>
      <w:r w:rsidRPr="00462FF2">
        <w:rPr>
          <w:sz w:val="28"/>
          <w:szCs w:val="28"/>
        </w:rPr>
        <w:t xml:space="preserve">За последние 5 лет </w:t>
      </w:r>
      <w:r>
        <w:rPr>
          <w:sz w:val="28"/>
          <w:szCs w:val="28"/>
        </w:rPr>
        <w:t>количество наркопотребителей, зарегистрированных в наркологических службах России,</w:t>
      </w:r>
      <w:r w:rsidRPr="00773FF1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снизилось</w:t>
      </w:r>
      <w:r w:rsidRPr="00462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</w:t>
      </w:r>
      <w:r w:rsidRPr="00462FF2">
        <w:rPr>
          <w:sz w:val="28"/>
          <w:szCs w:val="28"/>
        </w:rPr>
        <w:t xml:space="preserve">на </w:t>
      </w:r>
      <w:r w:rsidRPr="00462F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462FF2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начало 2019 года составило </w:t>
      </w:r>
      <w:r w:rsidRPr="00477A36">
        <w:rPr>
          <w:b/>
          <w:sz w:val="28"/>
          <w:szCs w:val="28"/>
        </w:rPr>
        <w:t>423 тыс</w:t>
      </w:r>
      <w:r>
        <w:rPr>
          <w:sz w:val="28"/>
          <w:szCs w:val="28"/>
        </w:rPr>
        <w:t>. человек)</w:t>
      </w:r>
      <w:r w:rsidRPr="00462F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0BB">
        <w:rPr>
          <w:sz w:val="28"/>
          <w:szCs w:val="28"/>
        </w:rPr>
        <w:t>Наблюдается</w:t>
      </w:r>
      <w:r w:rsidR="00684EC3">
        <w:rPr>
          <w:sz w:val="28"/>
          <w:szCs w:val="28"/>
        </w:rPr>
        <w:t xml:space="preserve"> </w:t>
      </w:r>
      <w:r w:rsidR="00684EC3" w:rsidRPr="00684EC3">
        <w:rPr>
          <w:b/>
          <w:sz w:val="28"/>
          <w:szCs w:val="28"/>
        </w:rPr>
        <w:t>тенденция снижения количества наркопреступлений</w:t>
      </w:r>
      <w:r w:rsidR="00684EC3">
        <w:rPr>
          <w:sz w:val="28"/>
          <w:szCs w:val="28"/>
        </w:rPr>
        <w:t>.</w:t>
      </w:r>
    </w:p>
    <w:p w:rsidR="00BF79AA" w:rsidRPr="00684EC3" w:rsidRDefault="00BF79AA" w:rsidP="00BF79AA">
      <w:pPr>
        <w:pStyle w:val="Default"/>
        <w:ind w:firstLine="709"/>
        <w:jc w:val="both"/>
      </w:pPr>
    </w:p>
    <w:p w:rsidR="00BF79AA" w:rsidRPr="00473461" w:rsidRDefault="00BF79AA" w:rsidP="00BF79AA">
      <w:pPr>
        <w:pStyle w:val="Default"/>
        <w:ind w:firstLine="709"/>
        <w:jc w:val="both"/>
        <w:rPr>
          <w:sz w:val="28"/>
          <w:szCs w:val="28"/>
        </w:rPr>
      </w:pPr>
      <w:r w:rsidRPr="007858F6">
        <w:rPr>
          <w:sz w:val="28"/>
          <w:szCs w:val="28"/>
        </w:rPr>
        <w:t xml:space="preserve">Вместе с тем, незаконный оборот наркотиков и их немедицинское потребление </w:t>
      </w:r>
      <w:r w:rsidRPr="00447D7F">
        <w:rPr>
          <w:b/>
          <w:sz w:val="28"/>
          <w:szCs w:val="28"/>
        </w:rPr>
        <w:t>продолжают оставаться угрозой национальной безопасности</w:t>
      </w:r>
      <w:r w:rsidRPr="007858F6">
        <w:rPr>
          <w:sz w:val="28"/>
          <w:szCs w:val="28"/>
        </w:rPr>
        <w:t>.</w:t>
      </w:r>
    </w:p>
    <w:p w:rsidR="004245BA" w:rsidRPr="007D6AC8" w:rsidRDefault="007D6AC8" w:rsidP="00473461">
      <w:pPr>
        <w:pStyle w:val="Default"/>
        <w:ind w:firstLine="709"/>
        <w:jc w:val="both"/>
        <w:rPr>
          <w:sz w:val="28"/>
          <w:szCs w:val="28"/>
        </w:rPr>
      </w:pPr>
      <w:r w:rsidRPr="007D6AC8">
        <w:rPr>
          <w:b/>
          <w:sz w:val="28"/>
          <w:szCs w:val="28"/>
        </w:rPr>
        <w:t>Сегодня</w:t>
      </w:r>
      <w:r w:rsidRPr="007D6AC8">
        <w:rPr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 xml:space="preserve">в </w:t>
      </w:r>
      <w:r w:rsidR="004245BA" w:rsidRPr="001E7CFA">
        <w:rPr>
          <w:b/>
          <w:sz w:val="28"/>
          <w:szCs w:val="28"/>
        </w:rPr>
        <w:t>России</w:t>
      </w:r>
      <w:r w:rsidR="004245BA" w:rsidRPr="007D6AC8">
        <w:rPr>
          <w:sz w:val="28"/>
          <w:szCs w:val="28"/>
        </w:rPr>
        <w:t xml:space="preserve">, по экспертным оценкам, около 2-х процентов населения страны, а это порядка </w:t>
      </w:r>
      <w:r w:rsidR="004245BA" w:rsidRPr="00447D7F">
        <w:rPr>
          <w:b/>
          <w:sz w:val="28"/>
          <w:szCs w:val="28"/>
        </w:rPr>
        <w:t>2,3 млн. чел</w:t>
      </w:r>
      <w:r w:rsidR="00722B56" w:rsidRPr="00447D7F">
        <w:rPr>
          <w:b/>
          <w:sz w:val="28"/>
          <w:szCs w:val="28"/>
        </w:rPr>
        <w:t>овек</w:t>
      </w:r>
      <w:r w:rsidR="004245BA" w:rsidRPr="007D6AC8">
        <w:rPr>
          <w:sz w:val="28"/>
          <w:szCs w:val="28"/>
        </w:rPr>
        <w:t xml:space="preserve"> в возрасте </w:t>
      </w:r>
      <w:r w:rsidR="004245BA" w:rsidRPr="00447D7F">
        <w:rPr>
          <w:b/>
          <w:sz w:val="28"/>
          <w:szCs w:val="28"/>
        </w:rPr>
        <w:t>от 15 до 64 лет</w:t>
      </w:r>
      <w:r w:rsidR="004245BA" w:rsidRPr="007D6AC8">
        <w:rPr>
          <w:sz w:val="28"/>
          <w:szCs w:val="28"/>
        </w:rPr>
        <w:t xml:space="preserve">, регулярно употребляют наркотики. </w:t>
      </w:r>
    </w:p>
    <w:p w:rsidR="00773FF1" w:rsidRDefault="007D6AC8" w:rsidP="004245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4245BA" w:rsidRPr="007D6AC8">
        <w:rPr>
          <w:sz w:val="28"/>
          <w:szCs w:val="28"/>
        </w:rPr>
        <w:t xml:space="preserve"> </w:t>
      </w:r>
      <w:r w:rsidRPr="00447D7F">
        <w:rPr>
          <w:b/>
          <w:sz w:val="28"/>
          <w:szCs w:val="28"/>
        </w:rPr>
        <w:t>7</w:t>
      </w:r>
      <w:r w:rsidR="004245BA" w:rsidRPr="00447D7F">
        <w:rPr>
          <w:b/>
          <w:sz w:val="28"/>
          <w:szCs w:val="28"/>
        </w:rPr>
        <w:t xml:space="preserve"> миллионов</w:t>
      </w:r>
      <w:r w:rsidR="004245BA" w:rsidRPr="007D6AC8">
        <w:rPr>
          <w:sz w:val="28"/>
          <w:szCs w:val="28"/>
        </w:rPr>
        <w:t xml:space="preserve"> человек периодически употребляли или пробовали наркотики.</w:t>
      </w:r>
    </w:p>
    <w:p w:rsidR="00CB428E" w:rsidRDefault="00CB428E" w:rsidP="00CB428E">
      <w:pPr>
        <w:pStyle w:val="Default"/>
        <w:ind w:firstLine="709"/>
        <w:jc w:val="both"/>
        <w:rPr>
          <w:bCs/>
          <w:sz w:val="28"/>
          <w:szCs w:val="28"/>
        </w:rPr>
      </w:pPr>
      <w:r w:rsidRPr="00CB428E">
        <w:rPr>
          <w:bCs/>
          <w:sz w:val="28"/>
          <w:szCs w:val="28"/>
        </w:rPr>
        <w:t xml:space="preserve">Число умерших от потребления наркотиков </w:t>
      </w:r>
      <w:r w:rsidRPr="00623CDC">
        <w:rPr>
          <w:bCs/>
          <w:sz w:val="28"/>
          <w:szCs w:val="28"/>
        </w:rPr>
        <w:t>в 2018 году</w:t>
      </w:r>
      <w:r w:rsidRPr="00CB428E">
        <w:rPr>
          <w:bCs/>
          <w:sz w:val="28"/>
          <w:szCs w:val="28"/>
        </w:rPr>
        <w:t xml:space="preserve"> составило </w:t>
      </w:r>
      <w:r w:rsidRPr="00CB428E">
        <w:rPr>
          <w:b/>
          <w:bCs/>
          <w:sz w:val="28"/>
          <w:szCs w:val="28"/>
        </w:rPr>
        <w:t>4,5 тыс</w:t>
      </w:r>
      <w:r w:rsidRPr="00CB428E">
        <w:rPr>
          <w:bCs/>
          <w:sz w:val="28"/>
          <w:szCs w:val="28"/>
        </w:rPr>
        <w:t>. человек.</w:t>
      </w:r>
    </w:p>
    <w:p w:rsidR="00BF79AA" w:rsidRPr="00462FF2" w:rsidRDefault="00BF79AA" w:rsidP="00BF79AA">
      <w:pPr>
        <w:pStyle w:val="Default"/>
        <w:ind w:firstLine="709"/>
        <w:jc w:val="both"/>
        <w:rPr>
          <w:sz w:val="28"/>
          <w:szCs w:val="28"/>
        </w:rPr>
      </w:pPr>
      <w:r w:rsidRPr="00462FF2">
        <w:rPr>
          <w:sz w:val="28"/>
          <w:szCs w:val="28"/>
        </w:rPr>
        <w:t xml:space="preserve">Ежегодно в России органами правопорядка выявляется свыше </w:t>
      </w:r>
      <w:r w:rsidRPr="00462FF2">
        <w:rPr>
          <w:b/>
          <w:sz w:val="28"/>
          <w:szCs w:val="28"/>
        </w:rPr>
        <w:t>200 тысяч преступлений</w:t>
      </w:r>
      <w:r w:rsidRPr="00462FF2">
        <w:rPr>
          <w:sz w:val="28"/>
          <w:szCs w:val="28"/>
        </w:rPr>
        <w:t xml:space="preserve"> в сфере незаконного оборота наркотиков. </w:t>
      </w:r>
    </w:p>
    <w:p w:rsidR="00F12E2F" w:rsidRPr="007D6AC8" w:rsidRDefault="00F12E2F" w:rsidP="00EC535C">
      <w:pPr>
        <w:pStyle w:val="Default"/>
        <w:ind w:firstLine="709"/>
        <w:jc w:val="both"/>
        <w:rPr>
          <w:sz w:val="28"/>
          <w:szCs w:val="28"/>
        </w:rPr>
      </w:pPr>
    </w:p>
    <w:p w:rsidR="001F01D1" w:rsidRPr="007D6AC8" w:rsidRDefault="005C1588" w:rsidP="00F12E2F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Тенденция снижения наркопотребления сохраняется и </w:t>
      </w:r>
      <w:r w:rsidRPr="001E7CFA">
        <w:rPr>
          <w:b/>
          <w:sz w:val="28"/>
          <w:szCs w:val="28"/>
        </w:rPr>
        <w:t xml:space="preserve">в </w:t>
      </w:r>
      <w:r w:rsidRPr="006D4E6F">
        <w:rPr>
          <w:b/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3A0E14" w:rsidRDefault="00FA3379" w:rsidP="007D6AC8">
      <w:pPr>
        <w:pStyle w:val="Default"/>
        <w:ind w:firstLine="709"/>
        <w:jc w:val="both"/>
        <w:rPr>
          <w:sz w:val="28"/>
          <w:szCs w:val="28"/>
        </w:rPr>
      </w:pPr>
      <w:r w:rsidRPr="00722B56">
        <w:rPr>
          <w:sz w:val="28"/>
          <w:szCs w:val="28"/>
        </w:rPr>
        <w:t>Число потребителей наркотиков, состоящих на учете в наркологической службе</w:t>
      </w:r>
      <w:r w:rsidR="00DC4AB6" w:rsidRPr="00722B56">
        <w:rPr>
          <w:sz w:val="28"/>
          <w:szCs w:val="28"/>
        </w:rPr>
        <w:t xml:space="preserve"> области</w:t>
      </w:r>
      <w:r w:rsidRPr="00722B56">
        <w:rPr>
          <w:sz w:val="28"/>
          <w:szCs w:val="28"/>
        </w:rPr>
        <w:t>, ежегодно сокращается</w:t>
      </w:r>
      <w:r w:rsidR="00B3111E">
        <w:rPr>
          <w:sz w:val="28"/>
          <w:szCs w:val="28"/>
        </w:rPr>
        <w:t>.</w:t>
      </w:r>
    </w:p>
    <w:p w:rsidR="00CB428E" w:rsidRPr="00462FF2" w:rsidRDefault="00CB428E" w:rsidP="00CB428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62FF2">
        <w:rPr>
          <w:rFonts w:ascii="Times New Roman CYR" w:hAnsi="Times New Roman CYR" w:cs="Times New Roman CYR"/>
          <w:szCs w:val="28"/>
        </w:rPr>
        <w:t xml:space="preserve">В 2019 году на учете в </w:t>
      </w:r>
      <w:r w:rsidRPr="00462FF2">
        <w:rPr>
          <w:bCs/>
          <w:szCs w:val="28"/>
        </w:rPr>
        <w:t xml:space="preserve">Наркологическом диспансере </w:t>
      </w:r>
      <w:r w:rsidRPr="00462FF2">
        <w:rPr>
          <w:szCs w:val="28"/>
        </w:rPr>
        <w:t xml:space="preserve">состояло </w:t>
      </w:r>
      <w:r w:rsidRPr="00462FF2">
        <w:rPr>
          <w:b/>
          <w:szCs w:val="28"/>
        </w:rPr>
        <w:t>14 243</w:t>
      </w:r>
      <w:r w:rsidRPr="00462FF2">
        <w:rPr>
          <w:szCs w:val="28"/>
        </w:rPr>
        <w:t xml:space="preserve"> человек (в 2018 году </w:t>
      </w:r>
      <w:r w:rsidRPr="00462FF2">
        <w:rPr>
          <w:b/>
          <w:szCs w:val="28"/>
        </w:rPr>
        <w:t>14 362</w:t>
      </w:r>
      <w:r w:rsidRPr="00462FF2">
        <w:rPr>
          <w:szCs w:val="28"/>
        </w:rPr>
        <w:t xml:space="preserve"> человека; </w:t>
      </w:r>
      <w:r w:rsidRPr="00462FF2">
        <w:rPr>
          <w:b/>
          <w:szCs w:val="28"/>
        </w:rPr>
        <w:t>снижение на 0,8%</w:t>
      </w:r>
      <w:r w:rsidRPr="00462FF2">
        <w:rPr>
          <w:szCs w:val="28"/>
        </w:rPr>
        <w:t xml:space="preserve">). </w:t>
      </w:r>
    </w:p>
    <w:p w:rsidR="00CB428E" w:rsidRPr="00462FF2" w:rsidRDefault="00CB428E" w:rsidP="00CB428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62FF2">
        <w:rPr>
          <w:szCs w:val="28"/>
        </w:rPr>
        <w:t xml:space="preserve">В том числе с диагнозом «наркомания» – </w:t>
      </w:r>
      <w:r w:rsidRPr="00462FF2">
        <w:rPr>
          <w:b/>
          <w:szCs w:val="28"/>
        </w:rPr>
        <w:t>8 652</w:t>
      </w:r>
      <w:r w:rsidRPr="00462FF2">
        <w:rPr>
          <w:szCs w:val="28"/>
        </w:rPr>
        <w:t xml:space="preserve"> человека, что на </w:t>
      </w:r>
      <w:r w:rsidRPr="00462FF2">
        <w:rPr>
          <w:b/>
          <w:szCs w:val="28"/>
        </w:rPr>
        <w:t>4,9%</w:t>
      </w:r>
      <w:r w:rsidRPr="00462FF2">
        <w:rPr>
          <w:szCs w:val="28"/>
        </w:rPr>
        <w:t xml:space="preserve"> меньше, чем в 2018 году (2018 год – 9 095 человек). </w:t>
      </w:r>
    </w:p>
    <w:p w:rsidR="00E2658D" w:rsidRPr="00462FF2" w:rsidRDefault="00462FF2" w:rsidP="00E2658D">
      <w:pPr>
        <w:ind w:firstLine="709"/>
        <w:rPr>
          <w:bCs/>
          <w:szCs w:val="28"/>
        </w:rPr>
      </w:pPr>
      <w:r>
        <w:rPr>
          <w:bCs/>
          <w:szCs w:val="28"/>
        </w:rPr>
        <w:t>Однако</w:t>
      </w:r>
      <w:r w:rsidRPr="00462FF2">
        <w:rPr>
          <w:bCs/>
          <w:szCs w:val="28"/>
        </w:rPr>
        <w:t xml:space="preserve">, </w:t>
      </w:r>
      <w:r w:rsidRPr="00462FF2">
        <w:rPr>
          <w:b/>
          <w:bCs/>
          <w:szCs w:val="28"/>
        </w:rPr>
        <w:t>п</w:t>
      </w:r>
      <w:r w:rsidR="00E2658D" w:rsidRPr="00462FF2">
        <w:rPr>
          <w:b/>
          <w:bCs/>
          <w:szCs w:val="28"/>
        </w:rPr>
        <w:t>о данным социологического исследования</w:t>
      </w:r>
      <w:r w:rsidR="00E2658D" w:rsidRPr="00462FF2">
        <w:rPr>
          <w:bCs/>
          <w:szCs w:val="28"/>
        </w:rPr>
        <w:t xml:space="preserve">, проведенного в декабре 2019 года, </w:t>
      </w:r>
      <w:r w:rsidR="009110E9">
        <w:rPr>
          <w:b/>
          <w:szCs w:val="28"/>
        </w:rPr>
        <w:t>более</w:t>
      </w:r>
      <w:r w:rsidR="00E2658D" w:rsidRPr="00462FF2">
        <w:rPr>
          <w:b/>
          <w:szCs w:val="28"/>
        </w:rPr>
        <w:t xml:space="preserve"> </w:t>
      </w:r>
      <w:r w:rsidR="009110E9">
        <w:rPr>
          <w:b/>
          <w:szCs w:val="28"/>
        </w:rPr>
        <w:t>100</w:t>
      </w:r>
      <w:r w:rsidR="00E2658D" w:rsidRPr="00462FF2">
        <w:rPr>
          <w:b/>
          <w:szCs w:val="28"/>
        </w:rPr>
        <w:t xml:space="preserve"> тыс</w:t>
      </w:r>
      <w:r w:rsidR="00E2658D" w:rsidRPr="00462FF2">
        <w:rPr>
          <w:szCs w:val="28"/>
        </w:rPr>
        <w:t xml:space="preserve">. </w:t>
      </w:r>
      <w:r w:rsidR="00E2658D" w:rsidRPr="00462FF2">
        <w:rPr>
          <w:bCs/>
          <w:szCs w:val="28"/>
        </w:rPr>
        <w:t xml:space="preserve">человек периодически употребляют наркотики, </w:t>
      </w:r>
      <w:r w:rsidR="00EA12D5">
        <w:rPr>
          <w:bCs/>
          <w:szCs w:val="28"/>
        </w:rPr>
        <w:t>порядка</w:t>
      </w:r>
      <w:r w:rsidR="00E2658D" w:rsidRPr="00462FF2">
        <w:rPr>
          <w:bCs/>
          <w:szCs w:val="28"/>
        </w:rPr>
        <w:t xml:space="preserve"> </w:t>
      </w:r>
      <w:r w:rsidR="00E2658D" w:rsidRPr="00462FF2">
        <w:rPr>
          <w:b/>
          <w:szCs w:val="28"/>
        </w:rPr>
        <w:t>2,</w:t>
      </w:r>
      <w:r w:rsidR="009110E9">
        <w:rPr>
          <w:b/>
          <w:szCs w:val="28"/>
        </w:rPr>
        <w:t>8</w:t>
      </w:r>
      <w:r w:rsidR="00E2658D" w:rsidRPr="00462FF2">
        <w:rPr>
          <w:b/>
          <w:szCs w:val="28"/>
        </w:rPr>
        <w:t>%</w:t>
      </w:r>
      <w:r w:rsidR="00E2658D" w:rsidRPr="00462FF2">
        <w:rPr>
          <w:szCs w:val="28"/>
        </w:rPr>
        <w:t xml:space="preserve"> от всех жителей области (2018 год – </w:t>
      </w:r>
      <w:r w:rsidR="009110E9">
        <w:rPr>
          <w:szCs w:val="28"/>
        </w:rPr>
        <w:t>3</w:t>
      </w:r>
      <w:r w:rsidR="00E2658D" w:rsidRPr="00462FF2">
        <w:rPr>
          <w:szCs w:val="28"/>
        </w:rPr>
        <w:t>,</w:t>
      </w:r>
      <w:r w:rsidR="009110E9">
        <w:rPr>
          <w:szCs w:val="28"/>
        </w:rPr>
        <w:t>4</w:t>
      </w:r>
      <w:r w:rsidR="00E2658D" w:rsidRPr="00462FF2">
        <w:rPr>
          <w:szCs w:val="28"/>
        </w:rPr>
        <w:t xml:space="preserve">%). Из них около </w:t>
      </w:r>
      <w:r w:rsidR="009110E9">
        <w:rPr>
          <w:b/>
          <w:bCs/>
          <w:szCs w:val="28"/>
        </w:rPr>
        <w:t>3</w:t>
      </w:r>
      <w:r w:rsidR="00E2658D" w:rsidRPr="00462FF2">
        <w:rPr>
          <w:b/>
          <w:bCs/>
          <w:szCs w:val="28"/>
        </w:rPr>
        <w:t>0</w:t>
      </w:r>
      <w:r w:rsidRPr="00462FF2">
        <w:rPr>
          <w:b/>
          <w:bCs/>
          <w:szCs w:val="28"/>
        </w:rPr>
        <w:t> </w:t>
      </w:r>
      <w:r w:rsidR="00E2658D" w:rsidRPr="00462FF2">
        <w:rPr>
          <w:b/>
          <w:bCs/>
          <w:szCs w:val="28"/>
        </w:rPr>
        <w:t>тысяч</w:t>
      </w:r>
      <w:r w:rsidR="00E2658D" w:rsidRPr="00462FF2">
        <w:rPr>
          <w:bCs/>
          <w:szCs w:val="28"/>
        </w:rPr>
        <w:t xml:space="preserve"> – </w:t>
      </w:r>
      <w:r w:rsidR="00EA12D5">
        <w:rPr>
          <w:bCs/>
          <w:szCs w:val="28"/>
        </w:rPr>
        <w:t>регулярно (раз в месяц и чаще).</w:t>
      </w:r>
    </w:p>
    <w:p w:rsidR="00CB428E" w:rsidRPr="0054438C" w:rsidRDefault="00CB428E" w:rsidP="007D6AC8">
      <w:pPr>
        <w:pStyle w:val="Default"/>
        <w:ind w:firstLine="709"/>
        <w:jc w:val="both"/>
        <w:rPr>
          <w:sz w:val="16"/>
          <w:szCs w:val="16"/>
        </w:rPr>
      </w:pPr>
    </w:p>
    <w:p w:rsidR="003C140D" w:rsidRDefault="003C140D" w:rsidP="003C140D">
      <w:pPr>
        <w:ind w:firstLine="700"/>
        <w:contextualSpacing/>
        <w:rPr>
          <w:szCs w:val="28"/>
        </w:rPr>
      </w:pPr>
      <w:r w:rsidRPr="003C140D">
        <w:rPr>
          <w:szCs w:val="28"/>
        </w:rPr>
        <w:t>В 2019 году зарегистрировано</w:t>
      </w:r>
      <w:r w:rsidRPr="003C140D">
        <w:rPr>
          <w:b/>
          <w:szCs w:val="28"/>
        </w:rPr>
        <w:t xml:space="preserve"> 5 324</w:t>
      </w:r>
      <w:r w:rsidRPr="003C140D">
        <w:rPr>
          <w:szCs w:val="28"/>
        </w:rPr>
        <w:t xml:space="preserve"> наркопреступления</w:t>
      </w:r>
      <w:r w:rsidRPr="003C140D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Pr="003C140D">
        <w:rPr>
          <w:i/>
          <w:szCs w:val="28"/>
        </w:rPr>
        <w:t xml:space="preserve">из </w:t>
      </w:r>
      <w:r w:rsidRPr="003C140D">
        <w:rPr>
          <w:b/>
          <w:i/>
          <w:szCs w:val="28"/>
        </w:rPr>
        <w:t>60 914</w:t>
      </w:r>
      <w:r w:rsidRPr="003C140D">
        <w:rPr>
          <w:i/>
          <w:szCs w:val="28"/>
        </w:rPr>
        <w:t xml:space="preserve"> всех зарегистрированных преступлений</w:t>
      </w:r>
      <w:r w:rsidRPr="003C140D">
        <w:rPr>
          <w:szCs w:val="28"/>
        </w:rPr>
        <w:t xml:space="preserve">– </w:t>
      </w:r>
      <w:r w:rsidRPr="003C140D">
        <w:rPr>
          <w:b/>
          <w:szCs w:val="28"/>
        </w:rPr>
        <w:t>8,7 %</w:t>
      </w:r>
      <w:r w:rsidRPr="003C140D">
        <w:rPr>
          <w:szCs w:val="28"/>
        </w:rPr>
        <w:t xml:space="preserve">, в 2018 году - </w:t>
      </w:r>
      <w:r w:rsidRPr="003C140D">
        <w:rPr>
          <w:b/>
          <w:szCs w:val="28"/>
        </w:rPr>
        <w:t>10,9 %</w:t>
      </w:r>
      <w:r>
        <w:rPr>
          <w:szCs w:val="28"/>
        </w:rPr>
        <w:t>)</w:t>
      </w:r>
    </w:p>
    <w:p w:rsidR="003C140D" w:rsidRPr="003C140D" w:rsidRDefault="003C140D" w:rsidP="003C140D">
      <w:pPr>
        <w:ind w:firstLine="700"/>
        <w:contextualSpacing/>
        <w:rPr>
          <w:szCs w:val="28"/>
        </w:rPr>
      </w:pPr>
      <w:r>
        <w:rPr>
          <w:szCs w:val="28"/>
        </w:rPr>
        <w:t xml:space="preserve">Сохраняется высокий уровень </w:t>
      </w:r>
      <w:r w:rsidRPr="003C140D">
        <w:rPr>
          <w:szCs w:val="28"/>
        </w:rPr>
        <w:t>удельн</w:t>
      </w:r>
      <w:r>
        <w:rPr>
          <w:szCs w:val="28"/>
        </w:rPr>
        <w:t>ого</w:t>
      </w:r>
      <w:r w:rsidRPr="003C140D">
        <w:rPr>
          <w:szCs w:val="28"/>
        </w:rPr>
        <w:t xml:space="preserve"> вес</w:t>
      </w:r>
      <w:r>
        <w:rPr>
          <w:szCs w:val="28"/>
        </w:rPr>
        <w:t>а</w:t>
      </w:r>
      <w:r w:rsidRPr="003C140D">
        <w:rPr>
          <w:szCs w:val="28"/>
        </w:rPr>
        <w:t xml:space="preserve"> лиц, осужденных за совершение наркопреступлений – </w:t>
      </w:r>
      <w:r w:rsidRPr="003C140D">
        <w:rPr>
          <w:b/>
          <w:szCs w:val="28"/>
        </w:rPr>
        <w:t>17,5 %</w:t>
      </w:r>
      <w:r w:rsidRPr="003C140D">
        <w:rPr>
          <w:szCs w:val="28"/>
        </w:rPr>
        <w:t xml:space="preserve"> </w:t>
      </w:r>
      <w:r>
        <w:rPr>
          <w:szCs w:val="28"/>
        </w:rPr>
        <w:t>(</w:t>
      </w:r>
      <w:r w:rsidRPr="003C140D">
        <w:rPr>
          <w:i/>
          <w:szCs w:val="28"/>
        </w:rPr>
        <w:t xml:space="preserve">2018 год – </w:t>
      </w:r>
      <w:r w:rsidRPr="003C140D">
        <w:rPr>
          <w:b/>
          <w:i/>
          <w:szCs w:val="28"/>
        </w:rPr>
        <w:t>19,4 %</w:t>
      </w:r>
      <w:r>
        <w:rPr>
          <w:b/>
          <w:i/>
          <w:szCs w:val="28"/>
        </w:rPr>
        <w:t>)</w:t>
      </w:r>
      <w:r w:rsidRPr="003C140D">
        <w:rPr>
          <w:i/>
          <w:szCs w:val="28"/>
        </w:rPr>
        <w:t>,</w:t>
      </w:r>
      <w:r w:rsidRPr="003C140D">
        <w:rPr>
          <w:szCs w:val="28"/>
        </w:rPr>
        <w:t xml:space="preserve"> </w:t>
      </w:r>
      <w:r>
        <w:rPr>
          <w:szCs w:val="28"/>
        </w:rPr>
        <w:t xml:space="preserve">в том числе </w:t>
      </w:r>
      <w:r w:rsidRPr="003C140D">
        <w:rPr>
          <w:szCs w:val="28"/>
        </w:rPr>
        <w:t xml:space="preserve">молодежи – </w:t>
      </w:r>
      <w:r w:rsidRPr="003C140D">
        <w:rPr>
          <w:b/>
          <w:szCs w:val="28"/>
        </w:rPr>
        <w:t>37%</w:t>
      </w:r>
      <w:r w:rsidRPr="003C140D">
        <w:rPr>
          <w:szCs w:val="28"/>
        </w:rPr>
        <w:t xml:space="preserve">, </w:t>
      </w:r>
      <w:r>
        <w:rPr>
          <w:szCs w:val="28"/>
        </w:rPr>
        <w:t>(</w:t>
      </w:r>
      <w:r w:rsidRPr="003C140D">
        <w:rPr>
          <w:szCs w:val="28"/>
        </w:rPr>
        <w:t>2018</w:t>
      </w:r>
      <w:r>
        <w:rPr>
          <w:szCs w:val="28"/>
        </w:rPr>
        <w:t> </w:t>
      </w:r>
      <w:r w:rsidRPr="003C140D">
        <w:rPr>
          <w:szCs w:val="28"/>
        </w:rPr>
        <w:t xml:space="preserve">год – </w:t>
      </w:r>
      <w:r w:rsidRPr="003C140D">
        <w:rPr>
          <w:b/>
          <w:szCs w:val="28"/>
        </w:rPr>
        <w:t>36 %</w:t>
      </w:r>
      <w:r>
        <w:rPr>
          <w:szCs w:val="28"/>
        </w:rPr>
        <w:t>)</w:t>
      </w:r>
    </w:p>
    <w:p w:rsidR="003C140D" w:rsidRDefault="003C140D" w:rsidP="001E7CFA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E6F" w:rsidRPr="00DC4AB6" w:rsidRDefault="00BF79AA" w:rsidP="001E7CFA">
      <w:pPr>
        <w:pStyle w:val="Default"/>
        <w:ind w:firstLine="709"/>
        <w:jc w:val="both"/>
        <w:rPr>
          <w:sz w:val="28"/>
          <w:szCs w:val="28"/>
        </w:rPr>
      </w:pPr>
      <w:r w:rsidRPr="00DC4AB6">
        <w:rPr>
          <w:sz w:val="28"/>
          <w:szCs w:val="28"/>
        </w:rPr>
        <w:t xml:space="preserve">Несмотря </w:t>
      </w:r>
      <w:r w:rsidR="006D4E6F" w:rsidRPr="00DC4AB6">
        <w:rPr>
          <w:sz w:val="28"/>
          <w:szCs w:val="28"/>
        </w:rPr>
        <w:t>на наметивш</w:t>
      </w:r>
      <w:r w:rsidR="00E3254C">
        <w:rPr>
          <w:sz w:val="28"/>
          <w:szCs w:val="28"/>
        </w:rPr>
        <w:t>иеся</w:t>
      </w:r>
      <w:r w:rsidR="006D4E6F" w:rsidRPr="00DC4AB6">
        <w:rPr>
          <w:sz w:val="28"/>
          <w:szCs w:val="28"/>
        </w:rPr>
        <w:t xml:space="preserve"> </w:t>
      </w:r>
      <w:r w:rsidR="00E3254C">
        <w:rPr>
          <w:sz w:val="28"/>
          <w:szCs w:val="28"/>
        </w:rPr>
        <w:t xml:space="preserve">положительные </w:t>
      </w:r>
      <w:r w:rsidR="006D4E6F" w:rsidRPr="00DC4AB6">
        <w:rPr>
          <w:sz w:val="28"/>
          <w:szCs w:val="28"/>
        </w:rPr>
        <w:t>тенденци</w:t>
      </w:r>
      <w:r w:rsidR="00E3254C">
        <w:rPr>
          <w:sz w:val="28"/>
          <w:szCs w:val="28"/>
        </w:rPr>
        <w:t>и</w:t>
      </w:r>
      <w:r w:rsidR="006D4E6F" w:rsidRPr="00DC4AB6">
        <w:rPr>
          <w:sz w:val="28"/>
          <w:szCs w:val="28"/>
        </w:rPr>
        <w:t xml:space="preserve"> </w:t>
      </w:r>
      <w:r w:rsidR="00E3254C">
        <w:rPr>
          <w:sz w:val="28"/>
          <w:szCs w:val="28"/>
        </w:rPr>
        <w:t xml:space="preserve">и </w:t>
      </w:r>
      <w:r w:rsidR="006D4E6F" w:rsidRPr="00DC4AB6">
        <w:rPr>
          <w:sz w:val="28"/>
          <w:szCs w:val="28"/>
        </w:rPr>
        <w:t>растуще</w:t>
      </w:r>
      <w:r w:rsidR="00E3254C">
        <w:rPr>
          <w:sz w:val="28"/>
          <w:szCs w:val="28"/>
        </w:rPr>
        <w:t>е</w:t>
      </w:r>
      <w:r w:rsidR="006D4E6F" w:rsidRPr="00DC4AB6">
        <w:rPr>
          <w:sz w:val="28"/>
          <w:szCs w:val="28"/>
        </w:rPr>
        <w:t xml:space="preserve"> негативно</w:t>
      </w:r>
      <w:r w:rsidR="00E3254C">
        <w:rPr>
          <w:sz w:val="28"/>
          <w:szCs w:val="28"/>
        </w:rPr>
        <w:t>е</w:t>
      </w:r>
      <w:r w:rsidR="006D4E6F" w:rsidRPr="00DC4AB6">
        <w:rPr>
          <w:sz w:val="28"/>
          <w:szCs w:val="28"/>
        </w:rPr>
        <w:t xml:space="preserve"> отношени</w:t>
      </w:r>
      <w:r w:rsidR="00E3254C">
        <w:rPr>
          <w:sz w:val="28"/>
          <w:szCs w:val="28"/>
        </w:rPr>
        <w:t>е</w:t>
      </w:r>
      <w:r w:rsidR="006D4E6F" w:rsidRPr="00DC4AB6">
        <w:rPr>
          <w:sz w:val="28"/>
          <w:szCs w:val="28"/>
        </w:rPr>
        <w:t xml:space="preserve"> </w:t>
      </w:r>
      <w:r w:rsidR="00E3254C">
        <w:rPr>
          <w:sz w:val="28"/>
          <w:szCs w:val="28"/>
        </w:rPr>
        <w:t xml:space="preserve">населения </w:t>
      </w:r>
      <w:r w:rsidR="006D4E6F" w:rsidRPr="00DC4AB6">
        <w:rPr>
          <w:sz w:val="28"/>
          <w:szCs w:val="28"/>
        </w:rPr>
        <w:t>к на</w:t>
      </w:r>
      <w:r w:rsidR="00965195">
        <w:rPr>
          <w:sz w:val="28"/>
          <w:szCs w:val="28"/>
        </w:rPr>
        <w:t>рк</w:t>
      </w:r>
      <w:r w:rsidR="006D4E6F" w:rsidRPr="00DC4AB6">
        <w:rPr>
          <w:sz w:val="28"/>
          <w:szCs w:val="28"/>
        </w:rPr>
        <w:t>омании</w:t>
      </w:r>
      <w:r w:rsidR="006D4E6F" w:rsidRPr="0054438C">
        <w:rPr>
          <w:b/>
          <w:sz w:val="28"/>
          <w:szCs w:val="28"/>
        </w:rPr>
        <w:t>, спрос на наркотики</w:t>
      </w:r>
      <w:r w:rsidR="00773FF1" w:rsidRPr="0054438C">
        <w:rPr>
          <w:b/>
          <w:sz w:val="28"/>
          <w:szCs w:val="28"/>
        </w:rPr>
        <w:t>, к</w:t>
      </w:r>
      <w:r w:rsidR="006D4E6F" w:rsidRPr="0054438C">
        <w:rPr>
          <w:b/>
          <w:sz w:val="28"/>
          <w:szCs w:val="28"/>
        </w:rPr>
        <w:t xml:space="preserve">ак </w:t>
      </w:r>
      <w:r w:rsidR="00DC4AB6" w:rsidRPr="0054438C">
        <w:rPr>
          <w:b/>
          <w:sz w:val="28"/>
          <w:szCs w:val="28"/>
        </w:rPr>
        <w:t>в России, так и в Ростовской об</w:t>
      </w:r>
      <w:r w:rsidR="006D4E6F" w:rsidRPr="0054438C">
        <w:rPr>
          <w:b/>
          <w:sz w:val="28"/>
          <w:szCs w:val="28"/>
        </w:rPr>
        <w:t>л</w:t>
      </w:r>
      <w:r w:rsidR="00DC4AB6" w:rsidRPr="0054438C">
        <w:rPr>
          <w:b/>
          <w:sz w:val="28"/>
          <w:szCs w:val="28"/>
        </w:rPr>
        <w:t>а</w:t>
      </w:r>
      <w:r w:rsidR="006D4E6F" w:rsidRPr="0054438C">
        <w:rPr>
          <w:b/>
          <w:sz w:val="28"/>
          <w:szCs w:val="28"/>
        </w:rPr>
        <w:t>сти, пока остается на высоком уровне</w:t>
      </w:r>
      <w:r w:rsidR="006D4E6F" w:rsidRPr="00DC4AB6">
        <w:rPr>
          <w:sz w:val="28"/>
          <w:szCs w:val="28"/>
        </w:rPr>
        <w:t xml:space="preserve">. </w:t>
      </w:r>
    </w:p>
    <w:p w:rsidR="00EA12D5" w:rsidRDefault="00EA12D5" w:rsidP="007D6AC8">
      <w:pPr>
        <w:pStyle w:val="Default"/>
        <w:ind w:firstLine="709"/>
        <w:jc w:val="both"/>
        <w:rPr>
          <w:sz w:val="28"/>
          <w:szCs w:val="28"/>
        </w:rPr>
      </w:pPr>
    </w:p>
    <w:p w:rsidR="00623CDC" w:rsidRDefault="00623CDC" w:rsidP="007D6AC8">
      <w:pPr>
        <w:pStyle w:val="Default"/>
        <w:ind w:firstLine="709"/>
        <w:jc w:val="both"/>
        <w:rPr>
          <w:sz w:val="28"/>
          <w:szCs w:val="28"/>
        </w:rPr>
      </w:pPr>
    </w:p>
    <w:p w:rsidR="00623CDC" w:rsidRDefault="00623CDC" w:rsidP="007D6AC8">
      <w:pPr>
        <w:pStyle w:val="Default"/>
        <w:ind w:firstLine="709"/>
        <w:jc w:val="both"/>
        <w:rPr>
          <w:sz w:val="28"/>
          <w:szCs w:val="28"/>
        </w:rPr>
      </w:pPr>
    </w:p>
    <w:p w:rsidR="0054438C" w:rsidRDefault="00DC4AB6" w:rsidP="007D6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4CC9">
        <w:rPr>
          <w:sz w:val="28"/>
          <w:szCs w:val="28"/>
        </w:rPr>
        <w:t xml:space="preserve"> Ростовской области </w:t>
      </w:r>
      <w:r w:rsidR="0054438C" w:rsidRPr="0054438C">
        <w:rPr>
          <w:b/>
          <w:sz w:val="28"/>
          <w:szCs w:val="28"/>
        </w:rPr>
        <w:t>наркоситуация</w:t>
      </w:r>
      <w:r w:rsidRPr="0054438C">
        <w:rPr>
          <w:b/>
          <w:sz w:val="28"/>
          <w:szCs w:val="28"/>
        </w:rPr>
        <w:t xml:space="preserve"> оценивается как «напряженная</w:t>
      </w:r>
      <w:r>
        <w:rPr>
          <w:sz w:val="28"/>
          <w:szCs w:val="28"/>
        </w:rPr>
        <w:t>»</w:t>
      </w:r>
      <w:r w:rsidR="00623CDC">
        <w:rPr>
          <w:sz w:val="28"/>
          <w:szCs w:val="28"/>
        </w:rPr>
        <w:t>.</w:t>
      </w:r>
    </w:p>
    <w:p w:rsidR="00421EC0" w:rsidRDefault="00DC4AB6" w:rsidP="00E265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090" w:rsidRPr="00722B56">
        <w:rPr>
          <w:sz w:val="28"/>
          <w:szCs w:val="28"/>
        </w:rPr>
        <w:t>Согласно данным ежегодного социологического исследования, в 2019 году</w:t>
      </w:r>
      <w:r w:rsidR="00421EC0">
        <w:rPr>
          <w:sz w:val="28"/>
          <w:szCs w:val="28"/>
        </w:rPr>
        <w:t>:</w:t>
      </w:r>
    </w:p>
    <w:p w:rsidR="00421EC0" w:rsidRDefault="00732090" w:rsidP="00421EC0">
      <w:pPr>
        <w:pStyle w:val="Default"/>
        <w:numPr>
          <w:ilvl w:val="0"/>
          <w:numId w:val="6"/>
        </w:numPr>
        <w:ind w:left="0" w:firstLine="1230"/>
        <w:jc w:val="both"/>
        <w:rPr>
          <w:sz w:val="28"/>
          <w:szCs w:val="28"/>
        </w:rPr>
      </w:pPr>
      <w:r w:rsidRPr="00722B56">
        <w:rPr>
          <w:sz w:val="28"/>
          <w:szCs w:val="28"/>
        </w:rPr>
        <w:t xml:space="preserve">подавляющее большинство </w:t>
      </w:r>
      <w:r w:rsidR="00722B56" w:rsidRPr="00CB428E">
        <w:rPr>
          <w:b/>
          <w:sz w:val="28"/>
          <w:szCs w:val="28"/>
        </w:rPr>
        <w:t>(78%)</w:t>
      </w:r>
      <w:r w:rsidR="00722B56" w:rsidRPr="00722B56">
        <w:rPr>
          <w:sz w:val="28"/>
          <w:szCs w:val="28"/>
        </w:rPr>
        <w:t xml:space="preserve"> </w:t>
      </w:r>
      <w:r w:rsidRPr="00722B56">
        <w:rPr>
          <w:sz w:val="28"/>
          <w:szCs w:val="28"/>
        </w:rPr>
        <w:t xml:space="preserve">жителей Ростовской области </w:t>
      </w:r>
      <w:r w:rsidR="00722B56" w:rsidRPr="00722B56">
        <w:rPr>
          <w:sz w:val="28"/>
          <w:szCs w:val="28"/>
        </w:rPr>
        <w:t>от 14 лет отметили наркоманию как</w:t>
      </w:r>
      <w:r w:rsidRPr="00722B56">
        <w:rPr>
          <w:sz w:val="28"/>
          <w:szCs w:val="28"/>
        </w:rPr>
        <w:t xml:space="preserve"> распространенн</w:t>
      </w:r>
      <w:r w:rsidR="00722B56" w:rsidRPr="00722B56">
        <w:rPr>
          <w:sz w:val="28"/>
          <w:szCs w:val="28"/>
        </w:rPr>
        <w:t>ую проблему</w:t>
      </w:r>
      <w:r w:rsidR="00421EC0">
        <w:rPr>
          <w:sz w:val="28"/>
          <w:szCs w:val="28"/>
        </w:rPr>
        <w:t>;</w:t>
      </w:r>
    </w:p>
    <w:p w:rsidR="00421EC0" w:rsidRDefault="00732090" w:rsidP="00421EC0">
      <w:pPr>
        <w:pStyle w:val="Default"/>
        <w:numPr>
          <w:ilvl w:val="0"/>
          <w:numId w:val="6"/>
        </w:numPr>
        <w:ind w:left="0" w:firstLine="1230"/>
        <w:jc w:val="both"/>
        <w:rPr>
          <w:sz w:val="28"/>
          <w:szCs w:val="28"/>
        </w:rPr>
      </w:pPr>
      <w:r w:rsidRPr="00CB428E">
        <w:rPr>
          <w:b/>
          <w:sz w:val="28"/>
          <w:szCs w:val="28"/>
        </w:rPr>
        <w:t>60%</w:t>
      </w:r>
      <w:r w:rsidRPr="00421EC0">
        <w:rPr>
          <w:sz w:val="28"/>
          <w:szCs w:val="28"/>
        </w:rPr>
        <w:t xml:space="preserve"> счита</w:t>
      </w:r>
      <w:r w:rsidR="00722B56" w:rsidRPr="00421EC0">
        <w:rPr>
          <w:sz w:val="28"/>
          <w:szCs w:val="28"/>
        </w:rPr>
        <w:t>ю</w:t>
      </w:r>
      <w:r w:rsidRPr="00421EC0">
        <w:rPr>
          <w:sz w:val="28"/>
          <w:szCs w:val="28"/>
        </w:rPr>
        <w:t>т, что приобрести наркотики на сегодняшний день не составляет особого труда</w:t>
      </w:r>
      <w:r w:rsidR="00421EC0">
        <w:rPr>
          <w:sz w:val="28"/>
          <w:szCs w:val="28"/>
        </w:rPr>
        <w:t>;</w:t>
      </w:r>
      <w:r w:rsidR="00722B56" w:rsidRPr="00421EC0">
        <w:rPr>
          <w:sz w:val="28"/>
          <w:szCs w:val="28"/>
        </w:rPr>
        <w:t xml:space="preserve"> </w:t>
      </w:r>
    </w:p>
    <w:p w:rsidR="00732090" w:rsidRDefault="00732090" w:rsidP="00421EC0">
      <w:pPr>
        <w:pStyle w:val="Default"/>
        <w:numPr>
          <w:ilvl w:val="0"/>
          <w:numId w:val="6"/>
        </w:numPr>
        <w:ind w:left="0" w:firstLine="1230"/>
        <w:jc w:val="both"/>
        <w:rPr>
          <w:sz w:val="28"/>
          <w:szCs w:val="28"/>
        </w:rPr>
      </w:pPr>
      <w:r w:rsidRPr="00CB428E">
        <w:rPr>
          <w:b/>
          <w:sz w:val="28"/>
          <w:szCs w:val="28"/>
        </w:rPr>
        <w:t>39%</w:t>
      </w:r>
      <w:r w:rsidRPr="00421EC0">
        <w:rPr>
          <w:sz w:val="28"/>
          <w:szCs w:val="28"/>
        </w:rPr>
        <w:t xml:space="preserve"> </w:t>
      </w:r>
      <w:r w:rsidR="00421EC0" w:rsidRPr="00421EC0">
        <w:rPr>
          <w:sz w:val="28"/>
          <w:szCs w:val="28"/>
        </w:rPr>
        <w:t xml:space="preserve">жителей области </w:t>
      </w:r>
      <w:r w:rsidR="006C113A">
        <w:rPr>
          <w:sz w:val="28"/>
          <w:szCs w:val="28"/>
        </w:rPr>
        <w:t xml:space="preserve">когда-либо </w:t>
      </w:r>
      <w:r w:rsidR="00421EC0" w:rsidRPr="00421EC0">
        <w:rPr>
          <w:sz w:val="28"/>
          <w:szCs w:val="28"/>
        </w:rPr>
        <w:t>получ</w:t>
      </w:r>
      <w:r w:rsidR="00421EC0">
        <w:rPr>
          <w:sz w:val="28"/>
          <w:szCs w:val="28"/>
        </w:rPr>
        <w:t>а</w:t>
      </w:r>
      <w:r w:rsidR="00421EC0" w:rsidRPr="00421EC0">
        <w:rPr>
          <w:sz w:val="28"/>
          <w:szCs w:val="28"/>
        </w:rPr>
        <w:t xml:space="preserve">ли предложения </w:t>
      </w:r>
      <w:r w:rsidRPr="00421EC0">
        <w:rPr>
          <w:sz w:val="28"/>
          <w:szCs w:val="28"/>
        </w:rPr>
        <w:t>попробовать наркотики</w:t>
      </w:r>
      <w:r w:rsidR="00722B56" w:rsidRPr="00421EC0">
        <w:rPr>
          <w:sz w:val="28"/>
          <w:szCs w:val="28"/>
        </w:rPr>
        <w:t>.</w:t>
      </w:r>
    </w:p>
    <w:p w:rsidR="007D1A22" w:rsidRPr="007D1A22" w:rsidRDefault="007D1A22" w:rsidP="00421EC0">
      <w:pPr>
        <w:pStyle w:val="Default"/>
        <w:numPr>
          <w:ilvl w:val="0"/>
          <w:numId w:val="6"/>
        </w:numPr>
        <w:ind w:left="0" w:firstLine="1230"/>
        <w:jc w:val="both"/>
        <w:rPr>
          <w:sz w:val="28"/>
          <w:szCs w:val="28"/>
        </w:rPr>
      </w:pPr>
      <w:r w:rsidRPr="00A76DDF">
        <w:rPr>
          <w:sz w:val="28"/>
          <w:szCs w:val="28"/>
        </w:rPr>
        <w:t>Увеличивается количество</w:t>
      </w:r>
      <w:r>
        <w:rPr>
          <w:b/>
          <w:sz w:val="28"/>
          <w:szCs w:val="28"/>
        </w:rPr>
        <w:t xml:space="preserve"> потребителей </w:t>
      </w:r>
      <w:r w:rsidRPr="00EA3367">
        <w:rPr>
          <w:sz w:val="28"/>
          <w:szCs w:val="28"/>
        </w:rPr>
        <w:t>психоактивных</w:t>
      </w:r>
      <w:r>
        <w:rPr>
          <w:b/>
          <w:sz w:val="28"/>
          <w:szCs w:val="28"/>
        </w:rPr>
        <w:t xml:space="preserve"> лекарственных препаратов, бестабачной никотиносодержащей продукции</w:t>
      </w:r>
      <w:r w:rsidR="00623CDC">
        <w:rPr>
          <w:b/>
          <w:sz w:val="28"/>
          <w:szCs w:val="28"/>
        </w:rPr>
        <w:t>.</w:t>
      </w:r>
    </w:p>
    <w:p w:rsidR="00DC2673" w:rsidRDefault="00DC2673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Впервые за все время проведения мониторинга наркоситуации, в 2019 году </w:t>
      </w:r>
      <w:r w:rsidRPr="00DC2673">
        <w:rPr>
          <w:b/>
          <w:color w:val="auto"/>
          <w:sz w:val="28"/>
          <w:szCs w:val="28"/>
        </w:rPr>
        <w:t>лекарственные препараты</w:t>
      </w:r>
      <w:r>
        <w:rPr>
          <w:color w:val="auto"/>
          <w:sz w:val="28"/>
          <w:szCs w:val="28"/>
        </w:rPr>
        <w:t xml:space="preserve"> стали самыми популярными из наркотических и психоактивных </w:t>
      </w:r>
      <w:r w:rsidRPr="00DC2673">
        <w:rPr>
          <w:color w:val="auto"/>
          <w:sz w:val="28"/>
          <w:szCs w:val="28"/>
        </w:rPr>
        <w:t xml:space="preserve">веществ </w:t>
      </w:r>
      <w:r w:rsidRPr="00DC2673">
        <w:rPr>
          <w:b/>
          <w:color w:val="auto"/>
          <w:sz w:val="28"/>
          <w:szCs w:val="28"/>
        </w:rPr>
        <w:t>у несовершеннолетних в возрасте 14-17 лет</w:t>
      </w:r>
      <w:r>
        <w:rPr>
          <w:color w:val="auto"/>
          <w:sz w:val="28"/>
          <w:szCs w:val="28"/>
        </w:rPr>
        <w:t xml:space="preserve"> </w:t>
      </w:r>
      <w:r w:rsidRPr="00DC2673">
        <w:rPr>
          <w:color w:val="auto"/>
          <w:sz w:val="28"/>
          <w:szCs w:val="28"/>
        </w:rPr>
        <w:t>(33%)</w:t>
      </w:r>
      <w:r>
        <w:rPr>
          <w:color w:val="auto"/>
          <w:sz w:val="28"/>
          <w:szCs w:val="28"/>
        </w:rPr>
        <w:t xml:space="preserve">. Опередив по потреблению такие наркотические вещества, как </w:t>
      </w:r>
      <w:r w:rsidRPr="00DC2673">
        <w:rPr>
          <w:color w:val="auto"/>
          <w:sz w:val="28"/>
          <w:szCs w:val="28"/>
        </w:rPr>
        <w:t xml:space="preserve">марихуана (анаша), экстази и курительные смеси и соли (Spice). </w:t>
      </w:r>
    </w:p>
    <w:p w:rsidR="00777274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5E6282">
        <w:rPr>
          <w:b/>
          <w:sz w:val="28"/>
          <w:szCs w:val="28"/>
        </w:rPr>
        <w:t>Противодействие распространению наркомании является составляющей региональной политики в отношении сбережения населения, укрепления общественного здоровья и безопасности жителей Ростовской области</w:t>
      </w:r>
      <w:r>
        <w:rPr>
          <w:sz w:val="28"/>
          <w:szCs w:val="28"/>
        </w:rPr>
        <w:t xml:space="preserve">. </w:t>
      </w:r>
    </w:p>
    <w:p w:rsidR="00777274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6E48C4">
        <w:rPr>
          <w:sz w:val="28"/>
          <w:szCs w:val="28"/>
        </w:rPr>
        <w:t>Эти идеи заложены в документы стратегического планирования Ростовской области, включая Стратегию социально-экономического</w:t>
      </w:r>
      <w:r>
        <w:rPr>
          <w:sz w:val="28"/>
          <w:szCs w:val="28"/>
        </w:rPr>
        <w:t xml:space="preserve"> развития Ростовской области на </w:t>
      </w:r>
      <w:r w:rsidRPr="006E48C4">
        <w:rPr>
          <w:sz w:val="28"/>
          <w:szCs w:val="28"/>
        </w:rPr>
        <w:t>период до 2030 года.</w:t>
      </w:r>
    </w:p>
    <w:p w:rsidR="00777274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в этой работе отводится местному самоуправлению как власти, наиболее близкой и чувствительной к проблемам населения.</w:t>
      </w: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Pr="007503B2" w:rsidRDefault="00777274" w:rsidP="00777274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503B2">
        <w:rPr>
          <w:sz w:val="28"/>
          <w:szCs w:val="28"/>
        </w:rPr>
        <w:t xml:space="preserve">На </w:t>
      </w:r>
      <w:r w:rsidRPr="007503B2">
        <w:rPr>
          <w:b/>
          <w:sz w:val="28"/>
          <w:szCs w:val="28"/>
        </w:rPr>
        <w:t>укрепление инфраструктуры</w:t>
      </w:r>
      <w:r w:rsidRPr="007503B2">
        <w:rPr>
          <w:sz w:val="28"/>
          <w:szCs w:val="28"/>
        </w:rPr>
        <w:t xml:space="preserve"> </w:t>
      </w:r>
      <w:r w:rsidRPr="00F916C6">
        <w:rPr>
          <w:sz w:val="28"/>
          <w:szCs w:val="28"/>
        </w:rPr>
        <w:t>антинаркотической деятельности</w:t>
      </w:r>
      <w:r w:rsidRPr="007503B2">
        <w:rPr>
          <w:sz w:val="28"/>
          <w:szCs w:val="28"/>
        </w:rPr>
        <w:t xml:space="preserve"> направлен принятый 29 июля 2015 года Областной закон № 396-ЗС «О </w:t>
      </w:r>
      <w:r w:rsidRPr="005775C4">
        <w:rPr>
          <w:sz w:val="28"/>
          <w:szCs w:val="28"/>
        </w:rPr>
        <w:t>профилактике незаконного потребления наркотических средств и психотропных веществ, наркомании и токсикомании в Ростовской области</w:t>
      </w:r>
      <w:r w:rsidRPr="007503B2">
        <w:rPr>
          <w:sz w:val="28"/>
          <w:szCs w:val="28"/>
        </w:rPr>
        <w:t>».</w:t>
      </w:r>
    </w:p>
    <w:p w:rsidR="00777274" w:rsidRPr="007503B2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7503B2">
        <w:rPr>
          <w:sz w:val="28"/>
          <w:szCs w:val="28"/>
        </w:rPr>
        <w:t xml:space="preserve">Законом органы местного самоуправления и созданные при них антинаркотические комиссии введены в региональную систему </w:t>
      </w:r>
      <w:r w:rsidRPr="005775C4">
        <w:rPr>
          <w:sz w:val="28"/>
          <w:szCs w:val="28"/>
        </w:rPr>
        <w:t>профилактик</w:t>
      </w:r>
      <w:r w:rsidRPr="007503B2">
        <w:rPr>
          <w:sz w:val="28"/>
          <w:szCs w:val="28"/>
        </w:rPr>
        <w:t>и как полноправные участники.</w:t>
      </w:r>
    </w:p>
    <w:p w:rsidR="00777274" w:rsidRPr="007503B2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7503B2">
        <w:rPr>
          <w:sz w:val="28"/>
          <w:szCs w:val="28"/>
        </w:rPr>
        <w:t>Необходимо отметить существенную роль местной власти и муниципальных антинаркотических комиссий в борьбе за Донской край, свободный от наркотиков. Все результаты, о которых сказано выше нам удалось достичь вместе. Но еще больше требуется сделать.</w:t>
      </w:r>
    </w:p>
    <w:p w:rsidR="00777274" w:rsidRPr="007503B2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7503B2">
        <w:rPr>
          <w:sz w:val="28"/>
          <w:szCs w:val="28"/>
        </w:rPr>
        <w:t xml:space="preserve">Ситуация такова, что нам нужны </w:t>
      </w:r>
      <w:r w:rsidRPr="007503B2">
        <w:rPr>
          <w:b/>
          <w:sz w:val="28"/>
          <w:szCs w:val="28"/>
        </w:rPr>
        <w:t>прорывные результаты</w:t>
      </w:r>
      <w:r w:rsidRPr="007503B2">
        <w:rPr>
          <w:sz w:val="28"/>
          <w:szCs w:val="28"/>
        </w:rPr>
        <w:t xml:space="preserve">. </w:t>
      </w:r>
    </w:p>
    <w:p w:rsidR="00777274" w:rsidRPr="007503B2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573755">
        <w:rPr>
          <w:sz w:val="28"/>
          <w:szCs w:val="28"/>
        </w:rPr>
        <w:t>На первый план выходит профилактическая работа</w:t>
      </w:r>
      <w:r w:rsidRPr="007503B2">
        <w:rPr>
          <w:sz w:val="28"/>
          <w:szCs w:val="28"/>
        </w:rPr>
        <w:t xml:space="preserve">, </w:t>
      </w:r>
      <w:r w:rsidRPr="007503B2">
        <w:rPr>
          <w:b/>
          <w:sz w:val="28"/>
          <w:szCs w:val="28"/>
        </w:rPr>
        <w:t>масштабы</w:t>
      </w:r>
      <w:r w:rsidRPr="007503B2">
        <w:rPr>
          <w:sz w:val="28"/>
          <w:szCs w:val="28"/>
        </w:rPr>
        <w:t xml:space="preserve"> которой нужно </w:t>
      </w:r>
      <w:r w:rsidRPr="007503B2">
        <w:rPr>
          <w:b/>
          <w:sz w:val="28"/>
          <w:szCs w:val="28"/>
        </w:rPr>
        <w:t>расширять</w:t>
      </w:r>
      <w:r w:rsidRPr="007503B2">
        <w:rPr>
          <w:sz w:val="28"/>
          <w:szCs w:val="28"/>
        </w:rPr>
        <w:t xml:space="preserve">, и проводить ее не только в школах, но и в </w:t>
      </w:r>
      <w:r w:rsidRPr="00573755">
        <w:rPr>
          <w:sz w:val="28"/>
          <w:szCs w:val="28"/>
        </w:rPr>
        <w:t xml:space="preserve">семье, местном </w:t>
      </w:r>
      <w:r w:rsidRPr="007503B2">
        <w:rPr>
          <w:sz w:val="28"/>
          <w:szCs w:val="28"/>
        </w:rPr>
        <w:t>сообществе, трудовых коллективах.</w:t>
      </w:r>
    </w:p>
    <w:p w:rsidR="00777274" w:rsidRPr="007503B2" w:rsidRDefault="00777274" w:rsidP="00777274">
      <w:pPr>
        <w:pStyle w:val="Default"/>
        <w:ind w:firstLine="709"/>
        <w:jc w:val="both"/>
        <w:rPr>
          <w:sz w:val="28"/>
          <w:szCs w:val="28"/>
        </w:rPr>
      </w:pPr>
      <w:r w:rsidRPr="007503B2">
        <w:rPr>
          <w:sz w:val="28"/>
          <w:szCs w:val="28"/>
        </w:rPr>
        <w:t xml:space="preserve">Не менее важной задачей является </w:t>
      </w:r>
      <w:r w:rsidRPr="007503B2">
        <w:rPr>
          <w:b/>
          <w:sz w:val="28"/>
          <w:szCs w:val="28"/>
        </w:rPr>
        <w:t xml:space="preserve">эффективность </w:t>
      </w:r>
      <w:r w:rsidRPr="007503B2">
        <w:rPr>
          <w:sz w:val="28"/>
          <w:szCs w:val="28"/>
        </w:rPr>
        <w:t>работы, с минимальными издержками и максимально возможными результатами.</w:t>
      </w:r>
    </w:p>
    <w:p w:rsidR="00777274" w:rsidRDefault="00777274" w:rsidP="007772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7AFE">
        <w:rPr>
          <w:color w:val="auto"/>
          <w:sz w:val="28"/>
          <w:szCs w:val="28"/>
        </w:rPr>
        <w:t xml:space="preserve">Такую деятельность необходимо вести </w:t>
      </w:r>
      <w:r w:rsidRPr="00273D64">
        <w:rPr>
          <w:b/>
          <w:color w:val="auto"/>
          <w:sz w:val="28"/>
          <w:szCs w:val="28"/>
        </w:rPr>
        <w:t>с опережением</w:t>
      </w:r>
      <w:r w:rsidRPr="00FC7AFE">
        <w:rPr>
          <w:color w:val="auto"/>
          <w:sz w:val="28"/>
          <w:szCs w:val="28"/>
        </w:rPr>
        <w:t xml:space="preserve">, </w:t>
      </w:r>
      <w:r w:rsidRPr="00273D64">
        <w:rPr>
          <w:b/>
          <w:color w:val="auto"/>
          <w:sz w:val="28"/>
          <w:szCs w:val="28"/>
        </w:rPr>
        <w:t>системно</w:t>
      </w:r>
      <w:r>
        <w:rPr>
          <w:color w:val="auto"/>
          <w:sz w:val="28"/>
          <w:szCs w:val="28"/>
        </w:rPr>
        <w:t xml:space="preserve"> </w:t>
      </w:r>
      <w:r w:rsidRPr="00FC7AFE">
        <w:rPr>
          <w:color w:val="auto"/>
          <w:sz w:val="28"/>
          <w:szCs w:val="28"/>
        </w:rPr>
        <w:t xml:space="preserve">и </w:t>
      </w:r>
      <w:r w:rsidRPr="00273D64">
        <w:rPr>
          <w:b/>
          <w:color w:val="auto"/>
          <w:sz w:val="28"/>
          <w:szCs w:val="28"/>
        </w:rPr>
        <w:t>адресно</w:t>
      </w:r>
      <w:r w:rsidRPr="00FC7AFE">
        <w:rPr>
          <w:color w:val="auto"/>
          <w:sz w:val="28"/>
          <w:szCs w:val="28"/>
        </w:rPr>
        <w:t>.</w:t>
      </w:r>
    </w:p>
    <w:p w:rsidR="00777274" w:rsidRDefault="00777274" w:rsidP="007772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254C">
        <w:rPr>
          <w:sz w:val="28"/>
          <w:szCs w:val="28"/>
        </w:rPr>
        <w:t>Нам</w:t>
      </w:r>
      <w:r>
        <w:rPr>
          <w:i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</w:t>
      </w:r>
      <w:r w:rsidRPr="00E3254C">
        <w:rPr>
          <w:color w:val="auto"/>
          <w:sz w:val="28"/>
          <w:szCs w:val="28"/>
        </w:rPr>
        <w:t xml:space="preserve">адлежит </w:t>
      </w:r>
      <w:r w:rsidRPr="001E7CFA">
        <w:rPr>
          <w:b/>
          <w:color w:val="auto"/>
          <w:sz w:val="28"/>
          <w:szCs w:val="28"/>
        </w:rPr>
        <w:t>качественно повысить уровень координации работы</w:t>
      </w:r>
      <w:r w:rsidRPr="00E3254C">
        <w:rPr>
          <w:color w:val="auto"/>
          <w:sz w:val="28"/>
          <w:szCs w:val="28"/>
        </w:rPr>
        <w:t xml:space="preserve"> в этом направлении</w:t>
      </w:r>
      <w:r>
        <w:rPr>
          <w:color w:val="auto"/>
          <w:sz w:val="28"/>
          <w:szCs w:val="28"/>
        </w:rPr>
        <w:t xml:space="preserve">, мобилизовать все возможные ресурсы. </w:t>
      </w:r>
    </w:p>
    <w:p w:rsidR="00777274" w:rsidRDefault="00777274" w:rsidP="00777274">
      <w:pPr>
        <w:pStyle w:val="Default"/>
        <w:ind w:firstLine="709"/>
        <w:jc w:val="both"/>
        <w:rPr>
          <w:i/>
          <w:szCs w:val="28"/>
        </w:rPr>
      </w:pPr>
      <w:r>
        <w:rPr>
          <w:color w:val="auto"/>
          <w:sz w:val="28"/>
          <w:szCs w:val="28"/>
        </w:rPr>
        <w:t xml:space="preserve">Поэтому темой нашего разговора сегодня станет определение приоритетных направлений в антинаркотической деятельности на муниципальном уровне. </w:t>
      </w:r>
    </w:p>
    <w:p w:rsidR="00777274" w:rsidRDefault="00777274" w:rsidP="0077727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содержании семинара мы постарались учесть существующие проблемы, все участники нацелены на то, чтобы дать вам конкретные рекомендации по совершенствованию работы. </w:t>
      </w:r>
    </w:p>
    <w:p w:rsidR="00777274" w:rsidRDefault="00777274" w:rsidP="0077727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Надеюсь на содержательную, интересную работу и взаимную вовлеченность.</w:t>
      </w: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274" w:rsidRDefault="0077727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Вопрос № 2</w:t>
      </w:r>
    </w:p>
    <w:p w:rsidR="00744B16" w:rsidRDefault="00744B16" w:rsidP="00DC2673">
      <w:pPr>
        <w:pStyle w:val="Default"/>
        <w:ind w:firstLine="709"/>
        <w:jc w:val="both"/>
        <w:rPr>
          <w:i/>
          <w:sz w:val="28"/>
          <w:szCs w:val="28"/>
        </w:rPr>
      </w:pPr>
    </w:p>
    <w:p w:rsidR="00744B16" w:rsidRPr="00744B16" w:rsidRDefault="00744B16" w:rsidP="00744B16">
      <w:pPr>
        <w:pStyle w:val="Default"/>
        <w:jc w:val="center"/>
        <w:rPr>
          <w:b/>
          <w:color w:val="auto"/>
          <w:sz w:val="28"/>
          <w:szCs w:val="28"/>
        </w:rPr>
      </w:pPr>
      <w:r w:rsidRPr="00744B16">
        <w:rPr>
          <w:b/>
          <w:sz w:val="28"/>
          <w:szCs w:val="28"/>
        </w:rPr>
        <w:t>Приоритетные направления и задачи совершенствования деятельности муниципальных антинаркотических комиссий как центров координации взаимодействия органов и организаций системы профилактики</w:t>
      </w:r>
    </w:p>
    <w:p w:rsidR="00D3525C" w:rsidRDefault="00D3525C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1C84" w:rsidRDefault="00606DD8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Сложная </w:t>
      </w:r>
      <w:r w:rsidR="00C41C84">
        <w:rPr>
          <w:color w:val="auto"/>
          <w:sz w:val="28"/>
          <w:szCs w:val="28"/>
        </w:rPr>
        <w:t xml:space="preserve">наркоситуация сохраняется в </w:t>
      </w:r>
      <w:r w:rsidR="00C41C84" w:rsidRPr="00C41C84">
        <w:rPr>
          <w:b/>
          <w:color w:val="auto"/>
          <w:sz w:val="28"/>
          <w:szCs w:val="28"/>
        </w:rPr>
        <w:t>ряде муниципальных образований</w:t>
      </w:r>
      <w:r w:rsidR="00C41C84">
        <w:rPr>
          <w:color w:val="auto"/>
          <w:sz w:val="28"/>
          <w:szCs w:val="28"/>
        </w:rPr>
        <w:t xml:space="preserve"> Ростовской области.</w:t>
      </w:r>
    </w:p>
    <w:p w:rsidR="00C41C84" w:rsidRDefault="00C41C84" w:rsidP="00DC267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2019 года увеличилось количество больных наркоманией в г.</w:t>
      </w:r>
      <w:r w:rsidR="00740784">
        <w:rPr>
          <w:color w:val="auto"/>
          <w:sz w:val="28"/>
          <w:szCs w:val="28"/>
        </w:rPr>
        <w:t> </w:t>
      </w:r>
      <w:r w:rsidRPr="00C41C84">
        <w:rPr>
          <w:b/>
          <w:color w:val="auto"/>
          <w:sz w:val="28"/>
          <w:szCs w:val="28"/>
        </w:rPr>
        <w:t>Азове</w:t>
      </w:r>
      <w:r>
        <w:rPr>
          <w:color w:val="auto"/>
          <w:sz w:val="28"/>
          <w:szCs w:val="28"/>
        </w:rPr>
        <w:t xml:space="preserve">, </w:t>
      </w:r>
      <w:r w:rsidRPr="00C41C84">
        <w:rPr>
          <w:b/>
          <w:color w:val="auto"/>
          <w:sz w:val="28"/>
          <w:szCs w:val="28"/>
        </w:rPr>
        <w:t>Азовской районе</w:t>
      </w:r>
      <w:r>
        <w:rPr>
          <w:color w:val="auto"/>
          <w:sz w:val="28"/>
          <w:szCs w:val="28"/>
        </w:rPr>
        <w:t xml:space="preserve">. Высокая </w:t>
      </w:r>
      <w:r w:rsidRPr="00C41C84">
        <w:rPr>
          <w:b/>
          <w:color w:val="auto"/>
          <w:sz w:val="28"/>
          <w:szCs w:val="28"/>
        </w:rPr>
        <w:t>наркотизация населения</w:t>
      </w:r>
      <w:r>
        <w:rPr>
          <w:color w:val="auto"/>
          <w:sz w:val="28"/>
          <w:szCs w:val="28"/>
        </w:rPr>
        <w:t xml:space="preserve"> (в расчете на 100 тыс. населения) сохраняется в городах </w:t>
      </w:r>
      <w:r w:rsidRPr="00C41C84">
        <w:rPr>
          <w:b/>
          <w:color w:val="auto"/>
          <w:sz w:val="28"/>
          <w:szCs w:val="28"/>
        </w:rPr>
        <w:t>Шахты</w:t>
      </w:r>
      <w:r>
        <w:rPr>
          <w:color w:val="auto"/>
          <w:sz w:val="28"/>
          <w:szCs w:val="28"/>
        </w:rPr>
        <w:t xml:space="preserve">, </w:t>
      </w:r>
      <w:r w:rsidRPr="00C41C84">
        <w:rPr>
          <w:b/>
          <w:color w:val="auto"/>
          <w:sz w:val="28"/>
          <w:szCs w:val="28"/>
        </w:rPr>
        <w:t>Новошахтинск, Новочеркасск, Цимлянском</w:t>
      </w:r>
      <w:r>
        <w:rPr>
          <w:color w:val="auto"/>
          <w:sz w:val="28"/>
          <w:szCs w:val="28"/>
        </w:rPr>
        <w:t xml:space="preserve"> районе.</w:t>
      </w:r>
      <w:r w:rsidR="002D4C37">
        <w:rPr>
          <w:color w:val="auto"/>
          <w:sz w:val="28"/>
          <w:szCs w:val="28"/>
        </w:rPr>
        <w:t xml:space="preserve"> </w:t>
      </w:r>
    </w:p>
    <w:p w:rsidR="00401D40" w:rsidRDefault="00401D40" w:rsidP="00401D4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Особую тревогу вызывают непрекращающиеся случаи </w:t>
      </w:r>
      <w:r w:rsidRPr="00401D40">
        <w:rPr>
          <w:b/>
          <w:color w:val="auto"/>
          <w:sz w:val="28"/>
          <w:szCs w:val="28"/>
        </w:rPr>
        <w:t>отравлений несовершеннолетних</w:t>
      </w:r>
      <w:r w:rsidRPr="00401D40">
        <w:rPr>
          <w:color w:val="auto"/>
          <w:sz w:val="28"/>
          <w:szCs w:val="28"/>
        </w:rPr>
        <w:t xml:space="preserve"> наркотиками, лекарственными и иными психоактивными препаратами, алкоголем.</w:t>
      </w:r>
      <w:r>
        <w:rPr>
          <w:color w:val="auto"/>
          <w:sz w:val="28"/>
          <w:szCs w:val="28"/>
        </w:rPr>
        <w:t xml:space="preserve"> </w:t>
      </w:r>
    </w:p>
    <w:p w:rsidR="00401D40" w:rsidRDefault="00E00BF7" w:rsidP="00401D4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первого полугодия</w:t>
      </w:r>
      <w:r w:rsidR="00401D4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2019 </w:t>
      </w:r>
      <w:r w:rsidR="00401D40">
        <w:rPr>
          <w:color w:val="auto"/>
          <w:sz w:val="28"/>
          <w:szCs w:val="28"/>
        </w:rPr>
        <w:t>год</w:t>
      </w:r>
      <w:r>
        <w:rPr>
          <w:color w:val="auto"/>
          <w:sz w:val="28"/>
          <w:szCs w:val="28"/>
        </w:rPr>
        <w:t>а</w:t>
      </w:r>
      <w:r w:rsidR="00401D40">
        <w:rPr>
          <w:color w:val="auto"/>
          <w:sz w:val="28"/>
          <w:szCs w:val="28"/>
        </w:rPr>
        <w:t xml:space="preserve"> р</w:t>
      </w:r>
      <w:r w:rsidR="00401D40" w:rsidRPr="00401D40">
        <w:rPr>
          <w:color w:val="auto"/>
          <w:sz w:val="28"/>
          <w:szCs w:val="28"/>
        </w:rPr>
        <w:t>екомендова</w:t>
      </w:r>
      <w:r w:rsidR="00E47EA3">
        <w:rPr>
          <w:color w:val="auto"/>
          <w:sz w:val="28"/>
          <w:szCs w:val="28"/>
        </w:rPr>
        <w:t>но</w:t>
      </w:r>
      <w:r w:rsidR="00401D40">
        <w:rPr>
          <w:color w:val="auto"/>
          <w:sz w:val="28"/>
          <w:szCs w:val="28"/>
        </w:rPr>
        <w:t xml:space="preserve"> рассмотреть данную проблему на заседаниях </w:t>
      </w:r>
      <w:r w:rsidR="00E47EA3">
        <w:rPr>
          <w:color w:val="auto"/>
          <w:sz w:val="28"/>
          <w:szCs w:val="28"/>
        </w:rPr>
        <w:t>муниципальных антинаркотических комиссий</w:t>
      </w:r>
      <w:r w:rsidR="00C80011">
        <w:rPr>
          <w:color w:val="auto"/>
          <w:sz w:val="28"/>
          <w:szCs w:val="28"/>
        </w:rPr>
        <w:t xml:space="preserve"> </w:t>
      </w:r>
      <w:r w:rsidR="00401D40">
        <w:rPr>
          <w:color w:val="auto"/>
          <w:sz w:val="28"/>
          <w:szCs w:val="28"/>
        </w:rPr>
        <w:t xml:space="preserve">в </w:t>
      </w:r>
      <w:r w:rsidR="00401D40" w:rsidRPr="00401D40">
        <w:rPr>
          <w:color w:val="auto"/>
          <w:sz w:val="28"/>
          <w:szCs w:val="28"/>
        </w:rPr>
        <w:t>г</w:t>
      </w:r>
      <w:r w:rsidR="00401D40">
        <w:rPr>
          <w:color w:val="auto"/>
          <w:sz w:val="28"/>
          <w:szCs w:val="28"/>
        </w:rPr>
        <w:t>ородах</w:t>
      </w:r>
      <w:r w:rsidR="00C80011">
        <w:rPr>
          <w:color w:val="auto"/>
          <w:sz w:val="28"/>
          <w:szCs w:val="28"/>
        </w:rPr>
        <w:t xml:space="preserve"> </w:t>
      </w:r>
      <w:r w:rsidR="00401D40" w:rsidRPr="00E00BF7">
        <w:rPr>
          <w:b/>
          <w:color w:val="auto"/>
          <w:sz w:val="28"/>
          <w:szCs w:val="28"/>
        </w:rPr>
        <w:t>Ростов</w:t>
      </w:r>
      <w:r w:rsidR="007A2B6E">
        <w:rPr>
          <w:b/>
          <w:color w:val="auto"/>
          <w:sz w:val="28"/>
          <w:szCs w:val="28"/>
        </w:rPr>
        <w:t>е</w:t>
      </w:r>
      <w:r w:rsidR="00401D40" w:rsidRPr="00E00BF7">
        <w:rPr>
          <w:b/>
          <w:color w:val="auto"/>
          <w:sz w:val="28"/>
          <w:szCs w:val="28"/>
        </w:rPr>
        <w:t>-на-Дону</w:t>
      </w:r>
      <w:r w:rsidR="00401D40" w:rsidRPr="00401D40">
        <w:rPr>
          <w:color w:val="auto"/>
          <w:sz w:val="28"/>
          <w:szCs w:val="28"/>
        </w:rPr>
        <w:t xml:space="preserve">, </w:t>
      </w:r>
      <w:r w:rsidR="00401D40" w:rsidRPr="00E00BF7">
        <w:rPr>
          <w:b/>
          <w:color w:val="auto"/>
          <w:sz w:val="28"/>
          <w:szCs w:val="28"/>
        </w:rPr>
        <w:t>г. Волгодонск</w:t>
      </w:r>
      <w:r w:rsidR="007A2B6E">
        <w:rPr>
          <w:b/>
          <w:color w:val="auto"/>
          <w:sz w:val="28"/>
          <w:szCs w:val="28"/>
        </w:rPr>
        <w:t>е</w:t>
      </w:r>
      <w:r w:rsidR="00401D40" w:rsidRPr="00401D40">
        <w:rPr>
          <w:color w:val="auto"/>
          <w:sz w:val="28"/>
          <w:szCs w:val="28"/>
        </w:rPr>
        <w:t>, г</w:t>
      </w:r>
      <w:r w:rsidR="00401D40" w:rsidRPr="00E00BF7">
        <w:rPr>
          <w:b/>
          <w:color w:val="auto"/>
          <w:sz w:val="28"/>
          <w:szCs w:val="28"/>
        </w:rPr>
        <w:t>. Таганрог</w:t>
      </w:r>
      <w:r w:rsidR="007A2B6E">
        <w:rPr>
          <w:b/>
          <w:color w:val="auto"/>
          <w:sz w:val="28"/>
          <w:szCs w:val="28"/>
        </w:rPr>
        <w:t>е</w:t>
      </w:r>
      <w:r w:rsidR="00401D40" w:rsidRPr="00401D40">
        <w:rPr>
          <w:color w:val="auto"/>
          <w:sz w:val="28"/>
          <w:szCs w:val="28"/>
        </w:rPr>
        <w:t xml:space="preserve">,  </w:t>
      </w:r>
      <w:r w:rsidR="00C80011">
        <w:rPr>
          <w:color w:val="auto"/>
          <w:sz w:val="28"/>
          <w:szCs w:val="28"/>
        </w:rPr>
        <w:t xml:space="preserve">в </w:t>
      </w:r>
      <w:r w:rsidR="00401D40" w:rsidRPr="00E00BF7">
        <w:rPr>
          <w:b/>
          <w:color w:val="auto"/>
          <w:sz w:val="28"/>
          <w:szCs w:val="28"/>
        </w:rPr>
        <w:t>Аксайско</w:t>
      </w:r>
      <w:r w:rsidR="00C80011" w:rsidRPr="00E00BF7">
        <w:rPr>
          <w:b/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,</w:t>
      </w:r>
      <w:r w:rsidR="00401D40" w:rsidRPr="00401D40">
        <w:rPr>
          <w:color w:val="auto"/>
          <w:sz w:val="28"/>
          <w:szCs w:val="28"/>
        </w:rPr>
        <w:t xml:space="preserve"> </w:t>
      </w:r>
      <w:r w:rsidR="00401D40" w:rsidRPr="00E00BF7">
        <w:rPr>
          <w:b/>
          <w:color w:val="auto"/>
          <w:sz w:val="28"/>
          <w:szCs w:val="28"/>
        </w:rPr>
        <w:t>Морозовско</w:t>
      </w:r>
      <w:r w:rsidR="00C80011" w:rsidRPr="00E00BF7">
        <w:rPr>
          <w:b/>
          <w:color w:val="auto"/>
          <w:sz w:val="28"/>
          <w:szCs w:val="28"/>
        </w:rPr>
        <w:t>м</w:t>
      </w:r>
      <w:r w:rsidR="00401D40" w:rsidRPr="00401D40">
        <w:rPr>
          <w:color w:val="auto"/>
          <w:sz w:val="28"/>
          <w:szCs w:val="28"/>
        </w:rPr>
        <w:t xml:space="preserve"> район</w:t>
      </w:r>
      <w:r w:rsidR="00C80011">
        <w:rPr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 xml:space="preserve"> и в ряде других муниципальных образований</w:t>
      </w:r>
      <w:r w:rsidR="00C80011">
        <w:rPr>
          <w:color w:val="auto"/>
          <w:sz w:val="28"/>
          <w:szCs w:val="28"/>
        </w:rPr>
        <w:t>.</w:t>
      </w:r>
    </w:p>
    <w:p w:rsidR="00E47EA3" w:rsidRDefault="00E47EA3" w:rsidP="00F12E2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E7CFA" w:rsidRPr="001E7CFA" w:rsidRDefault="006E48C4" w:rsidP="007772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7CFA">
        <w:rPr>
          <w:b/>
          <w:sz w:val="28"/>
          <w:szCs w:val="28"/>
        </w:rPr>
        <w:t xml:space="preserve">Органы местного самоуправления </w:t>
      </w:r>
      <w:r w:rsidR="001E7CFA" w:rsidRPr="001E7CFA">
        <w:rPr>
          <w:b/>
          <w:sz w:val="28"/>
          <w:szCs w:val="28"/>
        </w:rPr>
        <w:t>Ростовской области</w:t>
      </w:r>
      <w:r w:rsidR="001E7CF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непосредственное участие в реализации государственной антинаркотической политики</w:t>
      </w:r>
      <w:r w:rsidR="001E7CFA">
        <w:rPr>
          <w:sz w:val="28"/>
          <w:szCs w:val="28"/>
        </w:rPr>
        <w:t>.</w:t>
      </w:r>
    </w:p>
    <w:p w:rsidR="00965195" w:rsidRPr="00965195" w:rsidRDefault="00543615" w:rsidP="00965195">
      <w:pPr>
        <w:pStyle w:val="a4"/>
        <w:spacing w:after="30"/>
        <w:ind w:left="0" w:firstLine="720"/>
        <w:rPr>
          <w:szCs w:val="28"/>
        </w:rPr>
      </w:pPr>
      <w:r>
        <w:rPr>
          <w:szCs w:val="28"/>
        </w:rPr>
        <w:t>С 2008 года м</w:t>
      </w:r>
      <w:r w:rsidR="00965195" w:rsidRPr="00965195">
        <w:rPr>
          <w:szCs w:val="28"/>
        </w:rPr>
        <w:t xml:space="preserve">униципальные антинаркотические комиссии учреждены во всех 55 </w:t>
      </w:r>
      <w:r w:rsidRPr="00965195">
        <w:rPr>
          <w:szCs w:val="28"/>
        </w:rPr>
        <w:t>муниципальных район</w:t>
      </w:r>
      <w:r>
        <w:rPr>
          <w:szCs w:val="28"/>
        </w:rPr>
        <w:t>ах</w:t>
      </w:r>
      <w:r w:rsidRPr="00965195">
        <w:rPr>
          <w:szCs w:val="28"/>
        </w:rPr>
        <w:t>, городских округ</w:t>
      </w:r>
      <w:r>
        <w:rPr>
          <w:szCs w:val="28"/>
        </w:rPr>
        <w:t>ах</w:t>
      </w:r>
      <w:r w:rsidR="00965195" w:rsidRPr="00965195">
        <w:rPr>
          <w:szCs w:val="28"/>
        </w:rPr>
        <w:t xml:space="preserve">. </w:t>
      </w:r>
      <w:r>
        <w:rPr>
          <w:szCs w:val="28"/>
        </w:rPr>
        <w:t xml:space="preserve">Их </w:t>
      </w:r>
      <w:r w:rsidR="00965195" w:rsidRPr="00965195">
        <w:rPr>
          <w:szCs w:val="28"/>
        </w:rPr>
        <w:t>возглавляют главы</w:t>
      </w:r>
      <w:r>
        <w:rPr>
          <w:szCs w:val="28"/>
        </w:rPr>
        <w:t xml:space="preserve"> администраций</w:t>
      </w:r>
      <w:r w:rsidR="00965195" w:rsidRPr="00965195">
        <w:rPr>
          <w:szCs w:val="28"/>
        </w:rPr>
        <w:t>.</w:t>
      </w:r>
    </w:p>
    <w:p w:rsidR="00543615" w:rsidRPr="00872430" w:rsidRDefault="00543615" w:rsidP="00543615">
      <w:pPr>
        <w:ind w:firstLine="700"/>
        <w:rPr>
          <w:szCs w:val="28"/>
        </w:rPr>
      </w:pPr>
      <w:r>
        <w:rPr>
          <w:szCs w:val="28"/>
        </w:rPr>
        <w:t xml:space="preserve">Отработан управленческий </w:t>
      </w:r>
      <w:r w:rsidRPr="00431DD6">
        <w:rPr>
          <w:b/>
          <w:szCs w:val="28"/>
        </w:rPr>
        <w:t xml:space="preserve">механизм взаимодействия </w:t>
      </w:r>
      <w:r w:rsidRPr="00872430">
        <w:rPr>
          <w:szCs w:val="28"/>
        </w:rPr>
        <w:t>областной и муниципальных антинаркотических комиссий, Правительства области и органов местного самоуправления</w:t>
      </w:r>
      <w:r w:rsidR="004F0E5B" w:rsidRPr="00872430">
        <w:rPr>
          <w:szCs w:val="28"/>
        </w:rPr>
        <w:t>:</w:t>
      </w:r>
    </w:p>
    <w:p w:rsidR="00FB4E24" w:rsidRPr="00BD4EA5" w:rsidRDefault="00DB018D" w:rsidP="00FB4E24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color w:val="000000"/>
          <w:szCs w:val="28"/>
        </w:rPr>
      </w:pPr>
      <w:r>
        <w:rPr>
          <w:b/>
          <w:color w:val="000000"/>
          <w:szCs w:val="28"/>
        </w:rPr>
        <w:t>М</w:t>
      </w:r>
      <w:r w:rsidR="00FB4E24" w:rsidRPr="00872430">
        <w:rPr>
          <w:b/>
          <w:color w:val="000000"/>
          <w:szCs w:val="28"/>
        </w:rPr>
        <w:t>ониторинг наркоситуации</w:t>
      </w:r>
      <w:r w:rsidR="00FB4E24" w:rsidRPr="00BD4EA5">
        <w:rPr>
          <w:color w:val="000000"/>
          <w:szCs w:val="28"/>
        </w:rPr>
        <w:t xml:space="preserve"> в Ростовской области проводится в разрезе муниципальных образований</w:t>
      </w:r>
      <w:r w:rsidR="00A45A4E">
        <w:rPr>
          <w:color w:val="000000"/>
          <w:szCs w:val="28"/>
        </w:rPr>
        <w:t>.</w:t>
      </w:r>
    </w:p>
    <w:p w:rsidR="00BD4EA5" w:rsidRDefault="00A45A4E" w:rsidP="00BD4EA5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4F0E5B" w:rsidRPr="004F0E5B">
        <w:rPr>
          <w:color w:val="000000"/>
          <w:szCs w:val="28"/>
        </w:rPr>
        <w:t xml:space="preserve">о все решения областной комиссии </w:t>
      </w:r>
      <w:r w:rsidR="00DB018D" w:rsidRPr="00DB018D">
        <w:rPr>
          <w:b/>
          <w:color w:val="000000"/>
          <w:szCs w:val="28"/>
        </w:rPr>
        <w:t>включены</w:t>
      </w:r>
      <w:r w:rsidR="004F0E5B" w:rsidRPr="00DB018D">
        <w:rPr>
          <w:b/>
          <w:color w:val="000000"/>
          <w:szCs w:val="28"/>
        </w:rPr>
        <w:t xml:space="preserve"> рекомендации и поручения</w:t>
      </w:r>
      <w:r w:rsidR="004F0E5B">
        <w:rPr>
          <w:color w:val="000000"/>
          <w:szCs w:val="28"/>
        </w:rPr>
        <w:t xml:space="preserve"> </w:t>
      </w:r>
      <w:r w:rsidR="00872430">
        <w:rPr>
          <w:color w:val="000000"/>
          <w:szCs w:val="28"/>
        </w:rPr>
        <w:t xml:space="preserve">администрациям, </w:t>
      </w:r>
      <w:r w:rsidR="004F0E5B">
        <w:rPr>
          <w:color w:val="000000"/>
          <w:szCs w:val="28"/>
        </w:rPr>
        <w:t>муниципальным комиссиям, организован контроль их исполнения</w:t>
      </w:r>
      <w:r>
        <w:rPr>
          <w:color w:val="000000"/>
          <w:szCs w:val="28"/>
        </w:rPr>
        <w:t>.</w:t>
      </w:r>
    </w:p>
    <w:p w:rsidR="00872430" w:rsidRPr="00872430" w:rsidRDefault="00872430" w:rsidP="00872430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color w:val="000000"/>
          <w:szCs w:val="28"/>
        </w:rPr>
      </w:pPr>
      <w:r>
        <w:t xml:space="preserve">Проводится </w:t>
      </w:r>
      <w:r w:rsidRPr="00DB018D">
        <w:rPr>
          <w:b/>
        </w:rPr>
        <w:t xml:space="preserve">мониторинг </w:t>
      </w:r>
      <w:r w:rsidRPr="00DB018D">
        <w:rPr>
          <w:b/>
          <w:bCs/>
        </w:rPr>
        <w:t>деятельности</w:t>
      </w:r>
      <w:r w:rsidRPr="00872430">
        <w:rPr>
          <w:bCs/>
        </w:rPr>
        <w:t xml:space="preserve"> антинаркотических комиссий</w:t>
      </w:r>
      <w:r w:rsidRPr="0039447E">
        <w:t xml:space="preserve"> </w:t>
      </w:r>
      <w:r>
        <w:t xml:space="preserve">и </w:t>
      </w:r>
      <w:r w:rsidRPr="0039447E">
        <w:t xml:space="preserve">эффективности реализации антинаркотических подпрограмм. </w:t>
      </w:r>
    </w:p>
    <w:p w:rsidR="004F0E5B" w:rsidRDefault="00A45A4E" w:rsidP="00BD4EA5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color w:val="000000"/>
          <w:szCs w:val="28"/>
        </w:rPr>
      </w:pPr>
      <w:r w:rsidRPr="00DB018D">
        <w:rPr>
          <w:b/>
          <w:color w:val="000000"/>
          <w:szCs w:val="28"/>
        </w:rPr>
        <w:t>В</w:t>
      </w:r>
      <w:r w:rsidR="00BD4EA5" w:rsidRPr="00DB018D">
        <w:rPr>
          <w:b/>
          <w:color w:val="000000"/>
          <w:szCs w:val="28"/>
        </w:rPr>
        <w:t>ведены годовые отчеты</w:t>
      </w:r>
      <w:r w:rsidR="00BD4EA5">
        <w:rPr>
          <w:color w:val="000000"/>
          <w:szCs w:val="28"/>
        </w:rPr>
        <w:t xml:space="preserve"> о деятельности муниципальных комиссий, </w:t>
      </w:r>
      <w:r w:rsidR="00BD4EA5" w:rsidRPr="00BD4EA5">
        <w:rPr>
          <w:color w:val="000000"/>
          <w:szCs w:val="28"/>
        </w:rPr>
        <w:t xml:space="preserve">проводится </w:t>
      </w:r>
      <w:r w:rsidR="00BD4EA5">
        <w:rPr>
          <w:color w:val="000000"/>
          <w:szCs w:val="28"/>
        </w:rPr>
        <w:t xml:space="preserve">их </w:t>
      </w:r>
      <w:r w:rsidR="00BD4EA5" w:rsidRPr="00BD4EA5">
        <w:rPr>
          <w:color w:val="000000"/>
          <w:szCs w:val="28"/>
        </w:rPr>
        <w:t>анализ</w:t>
      </w:r>
      <w:r>
        <w:rPr>
          <w:color w:val="000000"/>
          <w:szCs w:val="28"/>
        </w:rPr>
        <w:t>.</w:t>
      </w:r>
      <w:r w:rsidR="00BD4EA5" w:rsidRPr="00BD4EA5">
        <w:rPr>
          <w:color w:val="000000"/>
          <w:szCs w:val="28"/>
        </w:rPr>
        <w:t xml:space="preserve"> </w:t>
      </w:r>
    </w:p>
    <w:p w:rsidR="00FB4E24" w:rsidRPr="00AA4B08" w:rsidRDefault="00A45A4E" w:rsidP="00BD4EA5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color w:val="000000"/>
          <w:szCs w:val="28"/>
        </w:rPr>
      </w:pPr>
      <w:r>
        <w:rPr>
          <w:szCs w:val="28"/>
        </w:rPr>
        <w:t>В</w:t>
      </w:r>
      <w:r w:rsidR="00FB4E24">
        <w:rPr>
          <w:szCs w:val="28"/>
        </w:rPr>
        <w:t xml:space="preserve"> план работы областной комиссии </w:t>
      </w:r>
      <w:r w:rsidR="00FB4E24" w:rsidRPr="00DB018D">
        <w:rPr>
          <w:b/>
          <w:szCs w:val="28"/>
        </w:rPr>
        <w:t>включены мероприятия по работе</w:t>
      </w:r>
      <w:r w:rsidR="00FB4E24">
        <w:rPr>
          <w:szCs w:val="28"/>
        </w:rPr>
        <w:t xml:space="preserve"> </w:t>
      </w:r>
      <w:r w:rsidR="00FB4E24" w:rsidRPr="00DB018D">
        <w:rPr>
          <w:b/>
          <w:szCs w:val="28"/>
        </w:rPr>
        <w:t>в муниципалитетах</w:t>
      </w:r>
      <w:r w:rsidR="00FB4E24">
        <w:rPr>
          <w:szCs w:val="28"/>
        </w:rPr>
        <w:t>.</w:t>
      </w:r>
    </w:p>
    <w:p w:rsidR="00BD4EA5" w:rsidRDefault="00A45A4E" w:rsidP="00A45A4E">
      <w:pPr>
        <w:pStyle w:val="a4"/>
        <w:widowControl w:val="0"/>
        <w:ind w:left="0" w:right="5" w:firstLine="709"/>
        <w:rPr>
          <w:szCs w:val="28"/>
        </w:rPr>
      </w:pPr>
      <w:r>
        <w:rPr>
          <w:szCs w:val="28"/>
        </w:rPr>
        <w:t xml:space="preserve">Для этих целей </w:t>
      </w:r>
      <w:r w:rsidR="00FB4E24">
        <w:rPr>
          <w:szCs w:val="28"/>
        </w:rPr>
        <w:t xml:space="preserve">создано </w:t>
      </w:r>
      <w:r w:rsidR="00BD4EA5" w:rsidRPr="00BD4EA5">
        <w:rPr>
          <w:szCs w:val="28"/>
        </w:rPr>
        <w:t>2 межведомственны</w:t>
      </w:r>
      <w:r w:rsidR="00FB4E24">
        <w:rPr>
          <w:szCs w:val="28"/>
        </w:rPr>
        <w:t>е</w:t>
      </w:r>
      <w:r w:rsidR="00BD4EA5" w:rsidRPr="00BD4EA5">
        <w:rPr>
          <w:szCs w:val="28"/>
        </w:rPr>
        <w:t xml:space="preserve"> рабочи</w:t>
      </w:r>
      <w:r w:rsidR="00FB4E24">
        <w:rPr>
          <w:szCs w:val="28"/>
        </w:rPr>
        <w:t>е</w:t>
      </w:r>
      <w:r w:rsidR="00BD4EA5" w:rsidRPr="00BD4EA5">
        <w:rPr>
          <w:szCs w:val="28"/>
        </w:rPr>
        <w:t xml:space="preserve"> групп</w:t>
      </w:r>
      <w:r w:rsidR="00FB4E24">
        <w:rPr>
          <w:szCs w:val="28"/>
        </w:rPr>
        <w:t>ы</w:t>
      </w:r>
      <w:r w:rsidR="00BD4EA5" w:rsidRPr="00BD4EA5">
        <w:rPr>
          <w:szCs w:val="28"/>
        </w:rPr>
        <w:t xml:space="preserve"> по оценке эффективности </w:t>
      </w:r>
      <w:r>
        <w:rPr>
          <w:szCs w:val="28"/>
        </w:rPr>
        <w:t xml:space="preserve">антинаркотической </w:t>
      </w:r>
      <w:r w:rsidR="00BD4EA5" w:rsidRPr="00BD4EA5">
        <w:rPr>
          <w:szCs w:val="28"/>
        </w:rPr>
        <w:t>деятельности администраций муниципальных образований и оказанию им практической помощи</w:t>
      </w:r>
      <w:r w:rsidR="00BD4EA5">
        <w:rPr>
          <w:szCs w:val="28"/>
        </w:rPr>
        <w:t>.</w:t>
      </w:r>
    </w:p>
    <w:p w:rsidR="00872430" w:rsidRDefault="00BD4EA5" w:rsidP="00872430">
      <w:pPr>
        <w:pStyle w:val="a4"/>
        <w:widowControl w:val="0"/>
        <w:spacing w:line="235" w:lineRule="auto"/>
        <w:ind w:left="0" w:right="5" w:firstLine="709"/>
        <w:rPr>
          <w:szCs w:val="28"/>
        </w:rPr>
      </w:pPr>
      <w:r w:rsidRPr="00BD4EA5">
        <w:rPr>
          <w:color w:val="000000"/>
          <w:szCs w:val="28"/>
        </w:rPr>
        <w:t xml:space="preserve">Ежегодно рабочими группами области проводятся </w:t>
      </w:r>
      <w:r w:rsidRPr="00DB018D">
        <w:rPr>
          <w:b/>
          <w:color w:val="000000"/>
          <w:szCs w:val="28"/>
        </w:rPr>
        <w:t>выезд</w:t>
      </w:r>
      <w:r w:rsidR="00A45A4E" w:rsidRPr="00DB018D">
        <w:rPr>
          <w:b/>
          <w:color w:val="000000"/>
          <w:szCs w:val="28"/>
        </w:rPr>
        <w:t>ные проверки</w:t>
      </w:r>
      <w:r w:rsidRPr="00BD4EA5">
        <w:rPr>
          <w:color w:val="000000"/>
          <w:szCs w:val="28"/>
        </w:rPr>
        <w:t xml:space="preserve"> в 12-15 муниципальных образовани</w:t>
      </w:r>
      <w:r w:rsidR="00A45A4E">
        <w:rPr>
          <w:color w:val="000000"/>
          <w:szCs w:val="28"/>
        </w:rPr>
        <w:t>ях</w:t>
      </w:r>
      <w:r w:rsidRPr="00BD4EA5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BD4EA5">
        <w:rPr>
          <w:color w:val="000000"/>
        </w:rPr>
        <w:t xml:space="preserve">В рамках выездов проводятся </w:t>
      </w:r>
      <w:r w:rsidR="00A45A4E">
        <w:rPr>
          <w:color w:val="000000"/>
        </w:rPr>
        <w:t>обучающие мероприятия</w:t>
      </w:r>
      <w:r w:rsidRPr="00BD4EA5">
        <w:rPr>
          <w:color w:val="000000"/>
        </w:rPr>
        <w:t>.</w:t>
      </w:r>
      <w:r w:rsidR="00872430" w:rsidRPr="00872430">
        <w:rPr>
          <w:szCs w:val="28"/>
        </w:rPr>
        <w:t xml:space="preserve"> </w:t>
      </w:r>
    </w:p>
    <w:p w:rsidR="00BD4EA5" w:rsidRDefault="00A45A4E" w:rsidP="00FB4E24">
      <w:pPr>
        <w:pStyle w:val="a4"/>
        <w:widowControl w:val="0"/>
        <w:ind w:left="0" w:right="5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конце </w:t>
      </w:r>
      <w:r w:rsidR="00FB4E24">
        <w:rPr>
          <w:color w:val="000000"/>
          <w:szCs w:val="28"/>
        </w:rPr>
        <w:t>2019 года при областной комиссии создана еще одна межведомственная рабочая группа, которая будет прораб</w:t>
      </w:r>
      <w:r>
        <w:rPr>
          <w:color w:val="000000"/>
          <w:szCs w:val="28"/>
        </w:rPr>
        <w:t>а</w:t>
      </w:r>
      <w:r w:rsidR="00FB4E24">
        <w:rPr>
          <w:color w:val="000000"/>
          <w:szCs w:val="28"/>
        </w:rPr>
        <w:t>тывать вопросы раннего выявления наркопотребления среди несовершенно</w:t>
      </w:r>
      <w:r w:rsidR="00FB4E24" w:rsidRPr="00FB4E24">
        <w:rPr>
          <w:color w:val="000000"/>
          <w:szCs w:val="28"/>
        </w:rPr>
        <w:t>летних.</w:t>
      </w:r>
    </w:p>
    <w:p w:rsidR="004F0E5B" w:rsidRDefault="00872430" w:rsidP="00872430">
      <w:pPr>
        <w:pStyle w:val="Default"/>
        <w:ind w:firstLine="709"/>
        <w:jc w:val="both"/>
        <w:rPr>
          <w:sz w:val="28"/>
          <w:szCs w:val="28"/>
        </w:rPr>
      </w:pPr>
      <w:r w:rsidRPr="00872430">
        <w:rPr>
          <w:sz w:val="28"/>
          <w:szCs w:val="28"/>
        </w:rPr>
        <w:t xml:space="preserve">Хорошо зарекомендовала себя и такая форма взаимодействия, как </w:t>
      </w:r>
      <w:r w:rsidRPr="00DB018D">
        <w:rPr>
          <w:b/>
          <w:sz w:val="28"/>
          <w:szCs w:val="28"/>
        </w:rPr>
        <w:t>участие членов областной комиссии</w:t>
      </w:r>
      <w:r w:rsidRPr="00872430">
        <w:rPr>
          <w:sz w:val="28"/>
          <w:szCs w:val="28"/>
        </w:rPr>
        <w:t xml:space="preserve"> </w:t>
      </w:r>
      <w:r w:rsidR="00544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2430">
        <w:rPr>
          <w:sz w:val="28"/>
          <w:szCs w:val="28"/>
        </w:rPr>
        <w:t>заседаниях муниципальных комиссий</w:t>
      </w:r>
      <w:r>
        <w:rPr>
          <w:sz w:val="28"/>
          <w:szCs w:val="28"/>
        </w:rPr>
        <w:t>.</w:t>
      </w:r>
    </w:p>
    <w:p w:rsidR="00872430" w:rsidRPr="0054621F" w:rsidRDefault="00DB018D" w:rsidP="00872430">
      <w:pPr>
        <w:pStyle w:val="a4"/>
        <w:widowControl w:val="0"/>
        <w:numPr>
          <w:ilvl w:val="0"/>
          <w:numId w:val="6"/>
        </w:numPr>
        <w:tabs>
          <w:tab w:val="num" w:pos="1080"/>
        </w:tabs>
        <w:ind w:left="0" w:right="5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Оценка органов местного самоуправления проводится </w:t>
      </w:r>
      <w:r w:rsidRPr="00DB018D">
        <w:rPr>
          <w:rFonts w:cs="Times New Roman"/>
          <w:b/>
          <w:szCs w:val="28"/>
        </w:rPr>
        <w:t>в ходе</w:t>
      </w:r>
      <w:r>
        <w:rPr>
          <w:rFonts w:cs="Times New Roman"/>
          <w:szCs w:val="28"/>
        </w:rPr>
        <w:t xml:space="preserve"> </w:t>
      </w:r>
      <w:r w:rsidR="00872430" w:rsidRPr="00DB018D">
        <w:rPr>
          <w:rFonts w:cs="Times New Roman"/>
          <w:b/>
          <w:szCs w:val="28"/>
        </w:rPr>
        <w:t xml:space="preserve">ежегодного конкурса </w:t>
      </w:r>
      <w:r w:rsidR="00872430" w:rsidRPr="00076823">
        <w:rPr>
          <w:rFonts w:cs="Times New Roman"/>
          <w:szCs w:val="28"/>
        </w:rPr>
        <w:t>на лучшую организацию антинаркотической работы в подростково-молодежной среде</w:t>
      </w:r>
      <w:r w:rsidR="001D0CFC">
        <w:rPr>
          <w:rFonts w:cs="Times New Roman"/>
          <w:szCs w:val="28"/>
        </w:rPr>
        <w:t>.</w:t>
      </w:r>
    </w:p>
    <w:p w:rsidR="004F0E5B" w:rsidRDefault="00DB018D" w:rsidP="008724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2019 года, конкурс проводится </w:t>
      </w:r>
      <w:r w:rsidRPr="002572A6">
        <w:rPr>
          <w:b/>
          <w:sz w:val="28"/>
          <w:szCs w:val="28"/>
        </w:rPr>
        <w:t>в обновленном формате</w:t>
      </w:r>
      <w:r>
        <w:rPr>
          <w:sz w:val="28"/>
          <w:szCs w:val="28"/>
        </w:rPr>
        <w:t xml:space="preserve">. Возможности взаимодействия </w:t>
      </w:r>
      <w:r w:rsidR="007C0D69">
        <w:rPr>
          <w:sz w:val="28"/>
          <w:szCs w:val="28"/>
        </w:rPr>
        <w:t>и</w:t>
      </w:r>
      <w:r>
        <w:rPr>
          <w:sz w:val="28"/>
          <w:szCs w:val="28"/>
        </w:rPr>
        <w:t xml:space="preserve"> обмен</w:t>
      </w:r>
      <w:r w:rsidR="007C0D69">
        <w:rPr>
          <w:sz w:val="28"/>
          <w:szCs w:val="28"/>
        </w:rPr>
        <w:t>а</w:t>
      </w:r>
      <w:r>
        <w:rPr>
          <w:sz w:val="28"/>
          <w:szCs w:val="28"/>
        </w:rPr>
        <w:t xml:space="preserve"> положительным опытом </w:t>
      </w:r>
      <w:r w:rsidR="00592BC6">
        <w:rPr>
          <w:sz w:val="28"/>
          <w:szCs w:val="28"/>
        </w:rPr>
        <w:t xml:space="preserve">антинаркотической работы </w:t>
      </w:r>
      <w:r>
        <w:rPr>
          <w:sz w:val="28"/>
          <w:szCs w:val="28"/>
        </w:rPr>
        <w:t xml:space="preserve">значительно возросли. </w:t>
      </w:r>
    </w:p>
    <w:p w:rsidR="00462FF2" w:rsidRDefault="00216BE5" w:rsidP="00872430">
      <w:pPr>
        <w:pStyle w:val="Default"/>
        <w:ind w:firstLine="709"/>
        <w:jc w:val="both"/>
        <w:rPr>
          <w:sz w:val="28"/>
          <w:szCs w:val="28"/>
        </w:rPr>
      </w:pPr>
      <w:r w:rsidRPr="002572A6">
        <w:rPr>
          <w:b/>
          <w:sz w:val="28"/>
          <w:szCs w:val="28"/>
        </w:rPr>
        <w:t>Итоги конкурса</w:t>
      </w:r>
      <w:r>
        <w:rPr>
          <w:sz w:val="28"/>
          <w:szCs w:val="28"/>
        </w:rPr>
        <w:t xml:space="preserve"> подводятся на заседании областной АНК во втором квартале (июнь).</w:t>
      </w:r>
    </w:p>
    <w:p w:rsidR="00462FF2" w:rsidRDefault="00462FF2" w:rsidP="00872430">
      <w:pPr>
        <w:pStyle w:val="Default"/>
        <w:ind w:firstLine="709"/>
        <w:jc w:val="both"/>
        <w:rPr>
          <w:sz w:val="28"/>
          <w:szCs w:val="28"/>
        </w:rPr>
      </w:pPr>
    </w:p>
    <w:p w:rsidR="008E47F9" w:rsidRPr="008E47F9" w:rsidRDefault="008E47F9" w:rsidP="00777274">
      <w:pPr>
        <w:pStyle w:val="Default"/>
        <w:ind w:firstLine="709"/>
        <w:jc w:val="both"/>
        <w:rPr>
          <w:sz w:val="28"/>
          <w:szCs w:val="28"/>
        </w:rPr>
      </w:pPr>
      <w:r w:rsidRPr="008E47F9">
        <w:rPr>
          <w:b/>
          <w:sz w:val="28"/>
          <w:szCs w:val="28"/>
        </w:rPr>
        <w:t>Профилактика наркомании осуществляется по следующим направлениям</w:t>
      </w:r>
      <w:r w:rsidRPr="008E47F9">
        <w:rPr>
          <w:sz w:val="28"/>
          <w:szCs w:val="28"/>
        </w:rPr>
        <w:t>:</w:t>
      </w:r>
    </w:p>
    <w:p w:rsidR="008E47F9" w:rsidRPr="00462FF2" w:rsidRDefault="008E47F9" w:rsidP="007503B2">
      <w:pPr>
        <w:pStyle w:val="Default"/>
        <w:ind w:firstLine="709"/>
        <w:jc w:val="both"/>
        <w:rPr>
          <w:sz w:val="16"/>
          <w:szCs w:val="16"/>
        </w:rPr>
      </w:pPr>
    </w:p>
    <w:p w:rsidR="008E47F9" w:rsidRPr="008E47F9" w:rsidRDefault="008E47F9" w:rsidP="008E47F9">
      <w:pPr>
        <w:pStyle w:val="paragraphleft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1. Формирование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>негативного отношения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в обществе к потреблению наркотиков, в первую очередь, путем проведения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>активной пропаганды здорового образа жизни.</w:t>
      </w:r>
    </w:p>
    <w:p w:rsidR="008E47F9" w:rsidRPr="008E47F9" w:rsidRDefault="008E47F9" w:rsidP="008E47F9">
      <w:pPr>
        <w:pStyle w:val="paragraphleft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Вся профилактическая работа должна строиться с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>учетом целевой аудитории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. </w:t>
      </w:r>
    </w:p>
    <w:p w:rsidR="008E47F9" w:rsidRPr="008E47F9" w:rsidRDefault="008E47F9" w:rsidP="008E47F9">
      <w:pPr>
        <w:pStyle w:val="paragraphleft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Первичная профилактика с подростками – </w:t>
      </w:r>
      <w:r w:rsidRPr="008D5F35">
        <w:rPr>
          <w:rStyle w:val="textdefault"/>
          <w:rFonts w:ascii="Times New Roman" w:hAnsi="Times New Roman"/>
          <w:b/>
          <w:color w:val="auto"/>
          <w:sz w:val="28"/>
          <w:szCs w:val="28"/>
        </w:rPr>
        <w:t>больше позитива</w:t>
      </w:r>
      <w:r w:rsidR="002572A6">
        <w:rPr>
          <w:rStyle w:val="textdefault"/>
          <w:rFonts w:ascii="Times New Roman" w:hAnsi="Times New Roman"/>
          <w:b/>
          <w:color w:val="auto"/>
          <w:sz w:val="28"/>
          <w:szCs w:val="28"/>
        </w:rPr>
        <w:t xml:space="preserve">, формирование потребности </w:t>
      </w:r>
      <w:r w:rsidR="004B6204">
        <w:rPr>
          <w:rStyle w:val="textdefault"/>
          <w:rFonts w:ascii="Times New Roman" w:hAnsi="Times New Roman"/>
          <w:b/>
          <w:color w:val="auto"/>
          <w:sz w:val="28"/>
          <w:szCs w:val="28"/>
        </w:rPr>
        <w:t>к занятиям спортом и творчеством</w:t>
      </w:r>
      <w:r w:rsidR="00623CDC">
        <w:rPr>
          <w:rStyle w:val="textdefault"/>
          <w:rFonts w:ascii="Times New Roman" w:hAnsi="Times New Roman"/>
          <w:color w:val="auto"/>
          <w:sz w:val="28"/>
          <w:szCs w:val="28"/>
        </w:rPr>
        <w:t>.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</w:t>
      </w:r>
    </w:p>
    <w:p w:rsidR="008E47F9" w:rsidRPr="008E47F9" w:rsidRDefault="008E47F9" w:rsidP="008E47F9">
      <w:pPr>
        <w:pStyle w:val="paragraphleft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Старшеклассники – о </w:t>
      </w:r>
      <w:r w:rsidR="008D5F35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пагубных 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>последствиях потребления.</w:t>
      </w:r>
    </w:p>
    <w:p w:rsidR="008E47F9" w:rsidRPr="008E47F9" w:rsidRDefault="008E47F9" w:rsidP="008E47F9">
      <w:pPr>
        <w:pStyle w:val="paragraphleft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>Родители – о причинах потребления наркотиках и первых признаках, рекомендации о путях преодоления данной проблемы.</w:t>
      </w:r>
    </w:p>
    <w:p w:rsidR="008E47F9" w:rsidRPr="00462FF2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sz w:val="16"/>
          <w:szCs w:val="16"/>
        </w:rPr>
      </w:pPr>
      <w:r w:rsidRPr="008E47F9">
        <w:rPr>
          <w:rStyle w:val="textdefault"/>
          <w:rFonts w:ascii="Times New Roman" w:hAnsi="Times New Roman"/>
          <w:b/>
          <w:sz w:val="28"/>
          <w:szCs w:val="28"/>
        </w:rPr>
        <w:t xml:space="preserve"> </w:t>
      </w:r>
    </w:p>
    <w:p w:rsidR="008E47F9" w:rsidRPr="008E47F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2. Организация и проведение профилактических мероприятий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 xml:space="preserve">с группами риска 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немедицинского потребления наркотиков; развитие системы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 xml:space="preserve">раннего выявления 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>незаконных потребителей наркотиков</w:t>
      </w:r>
    </w:p>
    <w:p w:rsidR="008E47F9" w:rsidRPr="008E47F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E47F9">
        <w:rPr>
          <w:b/>
          <w:i/>
          <w:sz w:val="28"/>
          <w:szCs w:val="28"/>
        </w:rPr>
        <w:t xml:space="preserve">В 2019 году проведено социально-психологическое тестирование обучающихся </w:t>
      </w:r>
      <w:r w:rsidRPr="008E47F9">
        <w:rPr>
          <w:i/>
          <w:sz w:val="28"/>
          <w:szCs w:val="28"/>
        </w:rPr>
        <w:t xml:space="preserve">(по пилотному проекту в режиме он-лай). Прошли тестирование </w:t>
      </w:r>
      <w:r w:rsidRPr="008E47F9">
        <w:rPr>
          <w:b/>
          <w:i/>
          <w:sz w:val="28"/>
          <w:szCs w:val="28"/>
        </w:rPr>
        <w:t>190 тысяч</w:t>
      </w:r>
      <w:r w:rsidRPr="008E47F9">
        <w:rPr>
          <w:i/>
          <w:sz w:val="28"/>
          <w:szCs w:val="28"/>
        </w:rPr>
        <w:t xml:space="preserve"> обучающихся. Из них </w:t>
      </w:r>
      <w:r w:rsidRPr="008E47F9">
        <w:rPr>
          <w:b/>
          <w:i/>
          <w:sz w:val="28"/>
          <w:szCs w:val="28"/>
        </w:rPr>
        <w:t>27,9 тыс</w:t>
      </w:r>
      <w:r w:rsidRPr="008E47F9">
        <w:rPr>
          <w:i/>
          <w:sz w:val="28"/>
          <w:szCs w:val="28"/>
        </w:rPr>
        <w:t>. (</w:t>
      </w:r>
      <w:r w:rsidRPr="008E47F9">
        <w:rPr>
          <w:b/>
          <w:i/>
          <w:sz w:val="28"/>
          <w:szCs w:val="28"/>
        </w:rPr>
        <w:t>14,6%</w:t>
      </w:r>
      <w:r w:rsidRPr="008E47F9">
        <w:rPr>
          <w:i/>
          <w:sz w:val="28"/>
          <w:szCs w:val="28"/>
        </w:rPr>
        <w:t xml:space="preserve">) могут быть отнесены к «группе риска». Процент охвата тестированием – </w:t>
      </w:r>
      <w:r w:rsidRPr="008E47F9">
        <w:rPr>
          <w:b/>
          <w:i/>
          <w:sz w:val="28"/>
          <w:szCs w:val="28"/>
        </w:rPr>
        <w:t>83,5%</w:t>
      </w:r>
      <w:r w:rsidRPr="008E47F9">
        <w:rPr>
          <w:i/>
          <w:sz w:val="28"/>
          <w:szCs w:val="28"/>
        </w:rPr>
        <w:t xml:space="preserve"> (2018г. – </w:t>
      </w:r>
      <w:r w:rsidRPr="008E47F9">
        <w:rPr>
          <w:i/>
          <w:sz w:val="28"/>
          <w:szCs w:val="28"/>
        </w:rPr>
        <w:softHyphen/>
        <w:t xml:space="preserve"> 88,5 %).</w:t>
      </w:r>
    </w:p>
    <w:p w:rsidR="008E47F9" w:rsidRPr="008E47F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i/>
          <w:sz w:val="28"/>
          <w:szCs w:val="28"/>
        </w:rPr>
      </w:pPr>
      <w:r w:rsidRPr="008E47F9">
        <w:rPr>
          <w:i/>
          <w:sz w:val="28"/>
          <w:szCs w:val="28"/>
        </w:rPr>
        <w:t xml:space="preserve">Результаты тестирования должны использоваться в целях профилактики зависимого поведения, </w:t>
      </w:r>
      <w:r w:rsidRPr="008E47F9">
        <w:rPr>
          <w:b/>
          <w:i/>
          <w:sz w:val="28"/>
          <w:szCs w:val="28"/>
        </w:rPr>
        <w:t>проведения коррекционной и реабилитационной работы</w:t>
      </w:r>
      <w:r w:rsidRPr="008E47F9">
        <w:rPr>
          <w:i/>
          <w:sz w:val="28"/>
          <w:szCs w:val="28"/>
        </w:rPr>
        <w:t>.</w:t>
      </w:r>
    </w:p>
    <w:p w:rsidR="008E47F9" w:rsidRPr="00462FF2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sz w:val="16"/>
          <w:szCs w:val="16"/>
        </w:rPr>
      </w:pPr>
    </w:p>
    <w:p w:rsidR="008E47F9" w:rsidRPr="008E47F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>3. Лечение и реабилитация</w:t>
      </w:r>
    </w:p>
    <w:p w:rsidR="008E47F9" w:rsidRPr="008E47F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8"/>
          <w:szCs w:val="28"/>
        </w:rPr>
      </w:pP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>Мотивация на лечение и реабилитацию. Направление на соц</w:t>
      </w:r>
      <w:r w:rsidR="000F2E18">
        <w:rPr>
          <w:rStyle w:val="textdefault"/>
          <w:rFonts w:ascii="Times New Roman" w:hAnsi="Times New Roman"/>
          <w:color w:val="auto"/>
          <w:sz w:val="28"/>
          <w:szCs w:val="28"/>
        </w:rPr>
        <w:t>иальную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 реабилитацию с </w:t>
      </w: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>использованием сертификатов</w:t>
      </w:r>
      <w:r w:rsidRPr="008E47F9">
        <w:rPr>
          <w:rStyle w:val="textdefault"/>
          <w:rFonts w:ascii="Times New Roman" w:hAnsi="Times New Roman"/>
          <w:color w:val="auto"/>
          <w:sz w:val="28"/>
          <w:szCs w:val="28"/>
        </w:rPr>
        <w:t xml:space="preserve">. </w:t>
      </w:r>
    </w:p>
    <w:p w:rsidR="008E47F9" w:rsidRPr="002A14D9" w:rsidRDefault="008E47F9" w:rsidP="008E47F9">
      <w:pPr>
        <w:pStyle w:val="paragraphleft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E47F9" w:rsidRPr="008E47F9" w:rsidRDefault="008E47F9" w:rsidP="008E47F9">
      <w:pPr>
        <w:pStyle w:val="paragraphleft0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8E47F9">
        <w:rPr>
          <w:rStyle w:val="textdefault"/>
          <w:rFonts w:ascii="Times New Roman" w:hAnsi="Times New Roman"/>
          <w:b/>
          <w:color w:val="auto"/>
          <w:sz w:val="28"/>
          <w:szCs w:val="28"/>
        </w:rPr>
        <w:t>Участие в деятельности по противодействию распространению наркотиков</w:t>
      </w:r>
      <w:r w:rsidR="00224644">
        <w:rPr>
          <w:rStyle w:val="textdefault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24644" w:rsidRPr="00623CDC">
        <w:rPr>
          <w:rStyle w:val="textdefault"/>
          <w:rFonts w:ascii="Times New Roman" w:hAnsi="Times New Roman"/>
          <w:b/>
          <w:color w:val="auto"/>
          <w:sz w:val="28"/>
          <w:szCs w:val="28"/>
        </w:rPr>
        <w:t>(</w:t>
      </w:r>
      <w:r w:rsidR="00224644" w:rsidRPr="00623CDC">
        <w:rPr>
          <w:rStyle w:val="textdefault"/>
          <w:rFonts w:ascii="Times New Roman" w:hAnsi="Times New Roman"/>
          <w:b/>
          <w:i/>
          <w:color w:val="auto"/>
          <w:sz w:val="28"/>
          <w:szCs w:val="28"/>
        </w:rPr>
        <w:t>снижение предложений наркотиков</w:t>
      </w:r>
      <w:r w:rsidR="00224644" w:rsidRPr="00623CDC">
        <w:rPr>
          <w:rStyle w:val="textdefault"/>
          <w:rFonts w:ascii="Times New Roman" w:hAnsi="Times New Roman"/>
          <w:b/>
          <w:color w:val="auto"/>
          <w:sz w:val="28"/>
          <w:szCs w:val="28"/>
        </w:rPr>
        <w:t>)</w:t>
      </w:r>
    </w:p>
    <w:p w:rsidR="008E47F9" w:rsidRP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8E47F9">
        <w:rPr>
          <w:rFonts w:eastAsia="Times New Roman" w:cs="Times New Roman"/>
          <w:szCs w:val="28"/>
          <w:lang w:eastAsia="ru-RU"/>
        </w:rPr>
        <w:t>Выявление и уничтожение очагов произрастания дикорастущей конопли.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8E47F9">
        <w:rPr>
          <w:rFonts w:eastAsia="Times New Roman" w:cs="Times New Roman"/>
          <w:szCs w:val="28"/>
          <w:lang w:eastAsia="ru-RU"/>
        </w:rPr>
        <w:t>Участие в работе по пресечению безрецептурной продажи аптеками психоактивных лекарственных препаратов.</w:t>
      </w:r>
    </w:p>
    <w:p w:rsidR="002A14D9" w:rsidRPr="008E47F9" w:rsidRDefault="002A14D9" w:rsidP="002A14D9">
      <w:pPr>
        <w:ind w:firstLine="709"/>
        <w:rPr>
          <w:rFonts w:eastAsia="Times New Roman" w:cs="Times New Roman"/>
          <w:szCs w:val="28"/>
          <w:lang w:eastAsia="ru-RU"/>
        </w:rPr>
      </w:pPr>
      <w:r w:rsidRPr="008E47F9">
        <w:rPr>
          <w:rFonts w:eastAsia="Times New Roman" w:cs="Times New Roman"/>
          <w:szCs w:val="28"/>
          <w:lang w:eastAsia="ru-RU"/>
        </w:rPr>
        <w:t>Участие в акциях и оперативно-профилактических операциях «Дети России», «Сообщи, где торгуют смертью», «Подросток».</w:t>
      </w:r>
    </w:p>
    <w:p w:rsidR="008F4837" w:rsidRDefault="008F4837" w:rsidP="00273D64">
      <w:pPr>
        <w:pStyle w:val="Default"/>
        <w:ind w:firstLine="709"/>
        <w:jc w:val="both"/>
        <w:rPr>
          <w:b/>
          <w:sz w:val="28"/>
          <w:szCs w:val="28"/>
        </w:rPr>
      </w:pPr>
    </w:p>
    <w:p w:rsidR="008E47F9" w:rsidRPr="008E47F9" w:rsidRDefault="00DA6378" w:rsidP="00273D64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мун</w:t>
      </w:r>
      <w:r w:rsidR="008E47F9" w:rsidRPr="008E47F9">
        <w:rPr>
          <w:b/>
          <w:sz w:val="28"/>
          <w:szCs w:val="28"/>
        </w:rPr>
        <w:t>иципальных антинаркотических комиссиях</w:t>
      </w:r>
    </w:p>
    <w:p w:rsidR="008E47F9" w:rsidRPr="008E47F9" w:rsidRDefault="008E47F9" w:rsidP="00273D64">
      <w:pPr>
        <w:pStyle w:val="Default"/>
        <w:ind w:firstLine="709"/>
        <w:jc w:val="both"/>
        <w:rPr>
          <w:sz w:val="16"/>
          <w:szCs w:val="16"/>
        </w:rPr>
      </w:pP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A201D2">
        <w:rPr>
          <w:rFonts w:eastAsia="Times New Roman" w:cs="Times New Roman"/>
          <w:b/>
          <w:bCs/>
          <w:szCs w:val="28"/>
          <w:lang w:eastAsia="ru-RU"/>
        </w:rPr>
        <w:t> </w:t>
      </w:r>
      <w:r w:rsidRPr="00A201D2">
        <w:rPr>
          <w:rFonts w:eastAsia="Times New Roman" w:cs="Times New Roman"/>
          <w:szCs w:val="28"/>
          <w:lang w:eastAsia="ru-RU"/>
        </w:rPr>
        <w:t>Антинаркотическ</w:t>
      </w:r>
      <w:r>
        <w:rPr>
          <w:rFonts w:eastAsia="Times New Roman" w:cs="Times New Roman"/>
          <w:szCs w:val="28"/>
          <w:lang w:eastAsia="ru-RU"/>
        </w:rPr>
        <w:t>ие</w:t>
      </w:r>
      <w:r w:rsidRPr="00A201D2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>и в муниципальных образованиях созданы</w:t>
      </w:r>
      <w:r w:rsidRPr="00A201D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для организации работы</w:t>
      </w:r>
      <w:r w:rsidRPr="00A201D2">
        <w:rPr>
          <w:rFonts w:eastAsia="Times New Roman" w:cs="Times New Roman"/>
          <w:b/>
          <w:szCs w:val="28"/>
          <w:lang w:eastAsia="ru-RU"/>
        </w:rPr>
        <w:t xml:space="preserve"> </w:t>
      </w:r>
      <w:r w:rsidRPr="00AE7121">
        <w:rPr>
          <w:rFonts w:eastAsia="Times New Roman" w:cs="Times New Roman"/>
          <w:b/>
          <w:szCs w:val="28"/>
          <w:lang w:eastAsia="ru-RU"/>
        </w:rPr>
        <w:t>по профилактике наркомании</w:t>
      </w:r>
      <w:r w:rsidRPr="0005087D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и </w:t>
      </w:r>
      <w:r w:rsidRPr="00A201D2">
        <w:rPr>
          <w:rFonts w:eastAsia="Times New Roman" w:cs="Times New Roman"/>
          <w:b/>
          <w:szCs w:val="28"/>
          <w:lang w:eastAsia="ru-RU"/>
        </w:rPr>
        <w:t>координаци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A201D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в этих целях </w:t>
      </w:r>
      <w:r w:rsidRPr="00A201D2">
        <w:rPr>
          <w:rFonts w:eastAsia="Times New Roman" w:cs="Times New Roman"/>
          <w:b/>
          <w:szCs w:val="28"/>
          <w:lang w:eastAsia="ru-RU"/>
        </w:rPr>
        <w:t>деятельности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91259">
        <w:rPr>
          <w:rFonts w:eastAsia="Times New Roman" w:cs="Times New Roman"/>
          <w:szCs w:val="28"/>
          <w:u w:val="single"/>
          <w:lang w:eastAsia="ru-RU"/>
        </w:rPr>
        <w:t>органов системы профилактики</w:t>
      </w:r>
      <w:r>
        <w:rPr>
          <w:rFonts w:eastAsia="Times New Roman" w:cs="Times New Roman"/>
          <w:szCs w:val="28"/>
          <w:u w:val="single"/>
          <w:lang w:eastAsia="ru-RU"/>
        </w:rPr>
        <w:t xml:space="preserve"> муниципальных образований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91259">
        <w:rPr>
          <w:rFonts w:eastAsia="Times New Roman" w:cs="Times New Roman"/>
          <w:szCs w:val="28"/>
          <w:u w:val="single"/>
          <w:lang w:eastAsia="ru-RU"/>
        </w:rPr>
        <w:t>общественных объединений и организаций</w:t>
      </w:r>
      <w:r>
        <w:rPr>
          <w:rFonts w:eastAsia="Times New Roman" w:cs="Times New Roman"/>
          <w:szCs w:val="28"/>
          <w:u w:val="single"/>
          <w:lang w:eastAsia="ru-RU"/>
        </w:rPr>
        <w:t xml:space="preserve">, </w:t>
      </w:r>
      <w:r w:rsidRPr="0005087D">
        <w:rPr>
          <w:rFonts w:eastAsia="Times New Roman" w:cs="Times New Roman"/>
          <w:szCs w:val="28"/>
          <w:lang w:eastAsia="ru-RU"/>
        </w:rPr>
        <w:t xml:space="preserve">а также </w:t>
      </w:r>
      <w:r w:rsidRPr="0005087D">
        <w:rPr>
          <w:rFonts w:eastAsia="Times New Roman" w:cs="Times New Roman"/>
          <w:b/>
          <w:szCs w:val="28"/>
          <w:lang w:eastAsia="ru-RU"/>
        </w:rPr>
        <w:t>организации взаимодействия</w:t>
      </w:r>
      <w:r w:rsidRPr="000508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05087D">
        <w:rPr>
          <w:rFonts w:eastAsia="Times New Roman" w:cs="Times New Roman"/>
          <w:szCs w:val="28"/>
          <w:u w:val="single"/>
          <w:lang w:eastAsia="ru-RU"/>
        </w:rPr>
        <w:t xml:space="preserve">органами государственной власти </w:t>
      </w:r>
      <w:r>
        <w:rPr>
          <w:rFonts w:eastAsia="Times New Roman" w:cs="Times New Roman"/>
          <w:szCs w:val="28"/>
          <w:lang w:eastAsia="ru-RU"/>
        </w:rPr>
        <w:t xml:space="preserve">Ростовский области, </w:t>
      </w:r>
      <w:r w:rsidRPr="0005087D">
        <w:rPr>
          <w:rFonts w:eastAsia="Times New Roman" w:cs="Times New Roman"/>
          <w:szCs w:val="28"/>
          <w:u w:val="single"/>
          <w:lang w:eastAsia="ru-RU"/>
        </w:rPr>
        <w:t xml:space="preserve">правоохранительными </w:t>
      </w:r>
      <w:r w:rsidR="00456FC9">
        <w:rPr>
          <w:rFonts w:eastAsia="Times New Roman" w:cs="Times New Roman"/>
          <w:szCs w:val="28"/>
          <w:u w:val="single"/>
          <w:lang w:eastAsia="ru-RU"/>
        </w:rPr>
        <w:t>структурами</w:t>
      </w:r>
      <w:r>
        <w:rPr>
          <w:rFonts w:eastAsia="Times New Roman" w:cs="Times New Roman"/>
          <w:szCs w:val="28"/>
          <w:u w:val="single"/>
          <w:lang w:eastAsia="ru-RU"/>
        </w:rPr>
        <w:t>, органами прокуратуры</w:t>
      </w:r>
      <w:r>
        <w:rPr>
          <w:rFonts w:eastAsia="Times New Roman" w:cs="Times New Roman"/>
          <w:szCs w:val="28"/>
          <w:lang w:eastAsia="ru-RU"/>
        </w:rPr>
        <w:t xml:space="preserve">, иными </w:t>
      </w:r>
      <w:r w:rsidRPr="00E91259">
        <w:rPr>
          <w:rFonts w:eastAsia="Times New Roman" w:cs="Times New Roman"/>
          <w:szCs w:val="28"/>
          <w:u w:val="single"/>
          <w:lang w:eastAsia="ru-RU"/>
        </w:rPr>
        <w:t>территориальны</w:t>
      </w:r>
      <w:r>
        <w:rPr>
          <w:rFonts w:eastAsia="Times New Roman" w:cs="Times New Roman"/>
          <w:szCs w:val="28"/>
          <w:u w:val="single"/>
          <w:lang w:eastAsia="ru-RU"/>
        </w:rPr>
        <w:t>ми</w:t>
      </w:r>
      <w:r w:rsidRPr="00E91259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органами</w:t>
      </w:r>
      <w:r w:rsidRPr="00E91259">
        <w:rPr>
          <w:rFonts w:eastAsia="Times New Roman" w:cs="Times New Roman"/>
          <w:szCs w:val="28"/>
          <w:u w:val="single"/>
          <w:lang w:eastAsia="ru-RU"/>
        </w:rPr>
        <w:t xml:space="preserve"> федеральных органов исполнительной власти</w:t>
      </w:r>
      <w:r>
        <w:rPr>
          <w:rFonts w:eastAsia="Times New Roman" w:cs="Times New Roman"/>
          <w:szCs w:val="28"/>
          <w:lang w:eastAsia="ru-RU"/>
        </w:rPr>
        <w:t>.</w:t>
      </w:r>
      <w:r w:rsidRPr="00A201D2">
        <w:rPr>
          <w:rFonts w:eastAsia="Times New Roman" w:cs="Times New Roman"/>
          <w:szCs w:val="28"/>
          <w:lang w:eastAsia="ru-RU"/>
        </w:rPr>
        <w:t xml:space="preserve"> </w:t>
      </w:r>
    </w:p>
    <w:p w:rsidR="008E47F9" w:rsidRPr="002D2652" w:rsidRDefault="008E47F9" w:rsidP="008E47F9">
      <w:pPr>
        <w:ind w:firstLine="709"/>
        <w:rPr>
          <w:rFonts w:eastAsia="Times New Roman" w:cs="Times New Roman"/>
          <w:sz w:val="16"/>
          <w:szCs w:val="16"/>
          <w:u w:val="single"/>
          <w:lang w:eastAsia="ru-RU"/>
        </w:rPr>
      </w:pPr>
    </w:p>
    <w:p w:rsidR="008E47F9" w:rsidRDefault="001D0CFC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E91259">
        <w:rPr>
          <w:rFonts w:eastAsia="Times New Roman" w:cs="Times New Roman"/>
          <w:szCs w:val="28"/>
          <w:lang w:eastAsia="ru-RU"/>
        </w:rPr>
        <w:t xml:space="preserve"> </w:t>
      </w:r>
      <w:r w:rsidR="008E47F9" w:rsidRPr="00464C30">
        <w:rPr>
          <w:rFonts w:eastAsia="Times New Roman" w:cs="Times New Roman"/>
          <w:b/>
          <w:szCs w:val="28"/>
          <w:lang w:eastAsia="ru-RU"/>
        </w:rPr>
        <w:t>систему профилактики наркомании</w:t>
      </w:r>
      <w:r w:rsidR="008E47F9">
        <w:rPr>
          <w:rFonts w:eastAsia="Times New Roman" w:cs="Times New Roman"/>
          <w:szCs w:val="28"/>
          <w:lang w:eastAsia="ru-RU"/>
        </w:rPr>
        <w:t xml:space="preserve"> в органах местного самоуправления муниципальных образований</w:t>
      </w:r>
      <w:r w:rsidR="00F05BB3">
        <w:rPr>
          <w:rFonts w:eastAsia="Times New Roman" w:cs="Times New Roman"/>
          <w:szCs w:val="28"/>
          <w:lang w:eastAsia="ru-RU"/>
        </w:rPr>
        <w:t xml:space="preserve"> входят:</w:t>
      </w:r>
    </w:p>
    <w:p w:rsidR="008E47F9" w:rsidRDefault="00F05BB3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О</w:t>
      </w:r>
      <w:r w:rsidR="008E47F9">
        <w:rPr>
          <w:rFonts w:eastAsia="Times New Roman" w:cs="Times New Roman"/>
          <w:szCs w:val="28"/>
          <w:lang w:eastAsia="ru-RU"/>
        </w:rPr>
        <w:t>рганы управления муниципальных образований</w:t>
      </w:r>
      <w:r w:rsidR="00456FC9">
        <w:rPr>
          <w:rFonts w:eastAsia="Times New Roman" w:cs="Times New Roman"/>
          <w:szCs w:val="28"/>
          <w:lang w:eastAsia="ru-RU"/>
        </w:rPr>
        <w:t xml:space="preserve"> (структурные подразделения)</w:t>
      </w:r>
      <w:r w:rsidR="008E47F9">
        <w:rPr>
          <w:rFonts w:eastAsia="Times New Roman" w:cs="Times New Roman"/>
          <w:szCs w:val="28"/>
          <w:lang w:eastAsia="ru-RU"/>
        </w:rPr>
        <w:t xml:space="preserve">, </w:t>
      </w:r>
      <w:r w:rsidR="00774AF2">
        <w:rPr>
          <w:rFonts w:eastAsia="Times New Roman" w:cs="Times New Roman"/>
          <w:szCs w:val="28"/>
          <w:lang w:eastAsia="ru-RU"/>
        </w:rPr>
        <w:t xml:space="preserve">а также муниципальные </w:t>
      </w:r>
      <w:r w:rsidR="008E47F9">
        <w:rPr>
          <w:rFonts w:eastAsia="Times New Roman" w:cs="Times New Roman"/>
          <w:szCs w:val="28"/>
          <w:lang w:eastAsia="ru-RU"/>
        </w:rPr>
        <w:t>организации и учреждения в сферах: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здравоохранения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образования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социальной защиты населения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физической культуры и спорта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молодежной политики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культуры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 также комиссия по делам несовершеннолетних и защите их прав.</w:t>
      </w:r>
    </w:p>
    <w:p w:rsidR="003D1267" w:rsidRPr="002D2652" w:rsidRDefault="003D1267" w:rsidP="008E47F9">
      <w:pPr>
        <w:ind w:firstLine="709"/>
        <w:rPr>
          <w:rFonts w:cs="Times New Roman"/>
          <w:sz w:val="16"/>
          <w:szCs w:val="16"/>
        </w:rPr>
      </w:pP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</w:t>
      </w:r>
      <w:r w:rsidRPr="00464C30">
        <w:rPr>
          <w:rFonts w:cs="Times New Roman"/>
          <w:szCs w:val="28"/>
        </w:rPr>
        <w:t>.</w:t>
      </w:r>
      <w:r w:rsidRPr="00464C30">
        <w:rPr>
          <w:rFonts w:cs="Times New Roman"/>
          <w:b/>
          <w:szCs w:val="28"/>
        </w:rPr>
        <w:t xml:space="preserve"> </w:t>
      </w:r>
      <w:r w:rsidRPr="00464C30">
        <w:rPr>
          <w:rFonts w:eastAsia="Times New Roman" w:cs="Times New Roman"/>
          <w:b/>
          <w:szCs w:val="28"/>
          <w:lang w:eastAsia="ru-RU"/>
        </w:rPr>
        <w:t>Общественные объединения и организации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464C30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молодежные и волонтерские общественные организации,</w:t>
      </w:r>
      <w:r w:rsidRPr="00D110BE">
        <w:rPr>
          <w:rFonts w:eastAsia="Times New Roman" w:cs="Times New Roman"/>
          <w:szCs w:val="28"/>
          <w:lang w:eastAsia="ru-RU"/>
        </w:rPr>
        <w:t xml:space="preserve"> занимающиеся профилактикой нарко</w:t>
      </w:r>
      <w:r w:rsidRPr="00D110BE">
        <w:rPr>
          <w:rFonts w:eastAsia="Times New Roman" w:cs="Times New Roman"/>
          <w:szCs w:val="28"/>
          <w:lang w:eastAsia="ru-RU"/>
        </w:rPr>
        <w:softHyphen/>
        <w:t>мании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казачество </w:t>
      </w:r>
    </w:p>
    <w:p w:rsidR="008E47F9" w:rsidRPr="00464C30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религиозные организации.  </w:t>
      </w:r>
    </w:p>
    <w:p w:rsidR="008E47F9" w:rsidRPr="002D2652" w:rsidRDefault="008E47F9" w:rsidP="008E47F9">
      <w:pPr>
        <w:ind w:firstLine="709"/>
        <w:rPr>
          <w:b/>
          <w:i/>
          <w:spacing w:val="-1"/>
          <w:sz w:val="16"/>
          <w:szCs w:val="16"/>
        </w:rPr>
      </w:pP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64C30">
        <w:rPr>
          <w:rFonts w:eastAsia="Times New Roman" w:cs="Times New Roman"/>
          <w:b/>
          <w:szCs w:val="28"/>
          <w:lang w:eastAsia="ru-RU"/>
        </w:rPr>
        <w:t>Территориальные подразделения федеральных органов</w:t>
      </w:r>
      <w:r w:rsidRPr="00A201D2">
        <w:rPr>
          <w:rFonts w:eastAsia="Times New Roman" w:cs="Times New Roman"/>
          <w:szCs w:val="28"/>
          <w:lang w:eastAsia="ru-RU"/>
        </w:rPr>
        <w:t xml:space="preserve"> исполнительной власти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8E47F9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464C30">
        <w:rPr>
          <w:rFonts w:eastAsia="Times New Roman" w:cs="Times New Roman"/>
          <w:szCs w:val="28"/>
          <w:u w:val="single"/>
          <w:lang w:eastAsia="ru-RU"/>
        </w:rPr>
        <w:t>органы внутренних дел</w:t>
      </w:r>
      <w:r>
        <w:rPr>
          <w:rFonts w:eastAsia="Times New Roman" w:cs="Times New Roman"/>
          <w:szCs w:val="28"/>
          <w:lang w:eastAsia="ru-RU"/>
        </w:rPr>
        <w:t xml:space="preserve"> (в первую очередь подразделения УКОН, ПДН), </w:t>
      </w:r>
      <w:r w:rsidRPr="00464C30">
        <w:rPr>
          <w:rFonts w:eastAsia="Times New Roman" w:cs="Times New Roman"/>
          <w:szCs w:val="28"/>
          <w:u w:val="single"/>
          <w:lang w:eastAsia="ru-RU"/>
        </w:rPr>
        <w:t>уголовно-исполнительные инспекции</w:t>
      </w:r>
      <w:r>
        <w:rPr>
          <w:rFonts w:eastAsia="Times New Roman" w:cs="Times New Roman"/>
          <w:szCs w:val="28"/>
          <w:lang w:eastAsia="ru-RU"/>
        </w:rPr>
        <w:t xml:space="preserve"> ГУФСИН России по Ростовской области, </w:t>
      </w:r>
      <w:r w:rsidRPr="00464C30">
        <w:rPr>
          <w:rFonts w:eastAsia="Times New Roman" w:cs="Times New Roman"/>
          <w:szCs w:val="28"/>
          <w:u w:val="single"/>
          <w:lang w:eastAsia="ru-RU"/>
        </w:rPr>
        <w:t>инспекции Россельхознадзора</w:t>
      </w:r>
      <w:r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83190A">
        <w:rPr>
          <w:rFonts w:eastAsia="Times New Roman" w:cs="Times New Roman"/>
          <w:szCs w:val="28"/>
          <w:lang w:eastAsia="ru-RU"/>
        </w:rPr>
        <w:t>(для муниципальных районов)</w:t>
      </w:r>
      <w:r>
        <w:rPr>
          <w:rFonts w:eastAsia="Times New Roman" w:cs="Times New Roman"/>
          <w:szCs w:val="28"/>
          <w:lang w:eastAsia="ru-RU"/>
        </w:rPr>
        <w:t>.</w:t>
      </w:r>
    </w:p>
    <w:p w:rsidR="008E47F9" w:rsidRPr="002D2652" w:rsidRDefault="008E47F9" w:rsidP="008E47F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p w:rsidR="008E47F9" w:rsidRPr="003D1267" w:rsidRDefault="008E47F9" w:rsidP="008E47F9">
      <w:pPr>
        <w:ind w:firstLine="709"/>
        <w:rPr>
          <w:rFonts w:eastAsia="Times New Roman" w:cs="Times New Roman"/>
          <w:szCs w:val="28"/>
          <w:lang w:eastAsia="ru-RU"/>
        </w:rPr>
      </w:pPr>
      <w:r w:rsidRPr="00AE7121">
        <w:rPr>
          <w:rFonts w:eastAsia="Times New Roman" w:cs="Times New Roman"/>
          <w:szCs w:val="28"/>
          <w:lang w:eastAsia="ru-RU"/>
        </w:rPr>
        <w:t xml:space="preserve">Все эти структуры входят в </w:t>
      </w:r>
      <w:r w:rsidRPr="00AE7121">
        <w:rPr>
          <w:rFonts w:eastAsia="Times New Roman" w:cs="Times New Roman"/>
          <w:b/>
          <w:szCs w:val="28"/>
          <w:lang w:eastAsia="ru-RU"/>
        </w:rPr>
        <w:t xml:space="preserve">единую систему профилактики незаконного потребления наркотических средств </w:t>
      </w:r>
      <w:r w:rsidRPr="00AE7121">
        <w:rPr>
          <w:rFonts w:eastAsia="Times New Roman" w:cs="Times New Roman"/>
          <w:szCs w:val="28"/>
          <w:lang w:eastAsia="ru-RU"/>
        </w:rPr>
        <w:t xml:space="preserve">и психотропных веществ на муниципальном уровне и должны принимать </w:t>
      </w:r>
      <w:r w:rsidRPr="00AE7121">
        <w:rPr>
          <w:rFonts w:eastAsia="Times New Roman" w:cs="Times New Roman"/>
          <w:b/>
          <w:szCs w:val="28"/>
          <w:lang w:eastAsia="ru-RU"/>
        </w:rPr>
        <w:t>участие в работе муниципальных антинаркотических комиссий</w:t>
      </w:r>
      <w:r w:rsidR="001D0CFC">
        <w:rPr>
          <w:rFonts w:eastAsia="Times New Roman" w:cs="Times New Roman"/>
          <w:b/>
          <w:szCs w:val="28"/>
          <w:lang w:eastAsia="ru-RU"/>
        </w:rPr>
        <w:t>.</w:t>
      </w:r>
      <w:r w:rsidR="003D126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E47F9" w:rsidRPr="002D2652" w:rsidRDefault="008E47F9" w:rsidP="00273D64">
      <w:pPr>
        <w:pStyle w:val="Default"/>
        <w:ind w:firstLine="709"/>
        <w:jc w:val="both"/>
        <w:rPr>
          <w:sz w:val="16"/>
          <w:szCs w:val="16"/>
        </w:rPr>
      </w:pPr>
    </w:p>
    <w:sectPr w:rsidR="008E47F9" w:rsidRPr="002D2652" w:rsidSect="00C128A7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48" w:rsidRDefault="00FB5C48" w:rsidP="00C128A7">
      <w:r>
        <w:separator/>
      </w:r>
    </w:p>
  </w:endnote>
  <w:endnote w:type="continuationSeparator" w:id="0">
    <w:p w:rsidR="00FB5C48" w:rsidRDefault="00FB5C48" w:rsidP="00C1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48" w:rsidRDefault="00FB5C48" w:rsidP="00C128A7">
      <w:r>
        <w:separator/>
      </w:r>
    </w:p>
  </w:footnote>
  <w:footnote w:type="continuationSeparator" w:id="0">
    <w:p w:rsidR="00FB5C48" w:rsidRDefault="00FB5C48" w:rsidP="00C1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93120"/>
      <w:docPartObj>
        <w:docPartGallery w:val="Page Numbers (Top of Page)"/>
        <w:docPartUnique/>
      </w:docPartObj>
    </w:sdtPr>
    <w:sdtEndPr/>
    <w:sdtContent>
      <w:p w:rsidR="00C128A7" w:rsidRDefault="00C128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961">
          <w:rPr>
            <w:noProof/>
          </w:rPr>
          <w:t>3</w:t>
        </w:r>
        <w:r>
          <w:fldChar w:fldCharType="end"/>
        </w:r>
      </w:p>
    </w:sdtContent>
  </w:sdt>
  <w:p w:rsidR="00C128A7" w:rsidRDefault="00C128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D5FC2"/>
    <w:multiLevelType w:val="hybridMultilevel"/>
    <w:tmpl w:val="B5B2E5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ECB5100"/>
    <w:multiLevelType w:val="hybridMultilevel"/>
    <w:tmpl w:val="593E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A52"/>
    <w:multiLevelType w:val="hybridMultilevel"/>
    <w:tmpl w:val="F9CEDD8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C6F323D"/>
    <w:multiLevelType w:val="hybridMultilevel"/>
    <w:tmpl w:val="33B04FE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77769B7"/>
    <w:multiLevelType w:val="hybridMultilevel"/>
    <w:tmpl w:val="BB7AC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B92E2D"/>
    <w:multiLevelType w:val="hybridMultilevel"/>
    <w:tmpl w:val="4E8493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2BD086E"/>
    <w:multiLevelType w:val="multilevel"/>
    <w:tmpl w:val="62328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76F73D81"/>
    <w:multiLevelType w:val="hybridMultilevel"/>
    <w:tmpl w:val="5F6ABED2"/>
    <w:lvl w:ilvl="0" w:tplc="1DA47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62"/>
    <w:rsid w:val="00004FA1"/>
    <w:rsid w:val="00007301"/>
    <w:rsid w:val="000206A9"/>
    <w:rsid w:val="000623E2"/>
    <w:rsid w:val="00082B7F"/>
    <w:rsid w:val="00090251"/>
    <w:rsid w:val="000E0771"/>
    <w:rsid w:val="000E48A8"/>
    <w:rsid w:val="000F109E"/>
    <w:rsid w:val="000F1319"/>
    <w:rsid w:val="000F2E18"/>
    <w:rsid w:val="00111450"/>
    <w:rsid w:val="0013222A"/>
    <w:rsid w:val="001360E0"/>
    <w:rsid w:val="001A14B7"/>
    <w:rsid w:val="001B1441"/>
    <w:rsid w:val="001C67EA"/>
    <w:rsid w:val="001D0CFC"/>
    <w:rsid w:val="001E25FC"/>
    <w:rsid w:val="001E7CFA"/>
    <w:rsid w:val="001F01D1"/>
    <w:rsid w:val="00206F9E"/>
    <w:rsid w:val="0021058E"/>
    <w:rsid w:val="00216BE5"/>
    <w:rsid w:val="00224644"/>
    <w:rsid w:val="00241160"/>
    <w:rsid w:val="002533AE"/>
    <w:rsid w:val="00255DC4"/>
    <w:rsid w:val="002572A6"/>
    <w:rsid w:val="00273D64"/>
    <w:rsid w:val="00281B00"/>
    <w:rsid w:val="002A14D9"/>
    <w:rsid w:val="002A1961"/>
    <w:rsid w:val="002B2628"/>
    <w:rsid w:val="002D2652"/>
    <w:rsid w:val="002D4C37"/>
    <w:rsid w:val="002F0B50"/>
    <w:rsid w:val="002F54B4"/>
    <w:rsid w:val="00307AFA"/>
    <w:rsid w:val="00312FC0"/>
    <w:rsid w:val="003277A0"/>
    <w:rsid w:val="003442CD"/>
    <w:rsid w:val="003558C2"/>
    <w:rsid w:val="00360197"/>
    <w:rsid w:val="00376EA5"/>
    <w:rsid w:val="00397DBB"/>
    <w:rsid w:val="003A0E14"/>
    <w:rsid w:val="003A6881"/>
    <w:rsid w:val="003C140D"/>
    <w:rsid w:val="003D0BFB"/>
    <w:rsid w:val="003D1267"/>
    <w:rsid w:val="003D4575"/>
    <w:rsid w:val="003E2B7A"/>
    <w:rsid w:val="003F2B8D"/>
    <w:rsid w:val="00401D40"/>
    <w:rsid w:val="00411528"/>
    <w:rsid w:val="0041365B"/>
    <w:rsid w:val="0041406A"/>
    <w:rsid w:val="00421EC0"/>
    <w:rsid w:val="004245BA"/>
    <w:rsid w:val="00434068"/>
    <w:rsid w:val="004342E3"/>
    <w:rsid w:val="00440722"/>
    <w:rsid w:val="00441242"/>
    <w:rsid w:val="0044327A"/>
    <w:rsid w:val="00447D7F"/>
    <w:rsid w:val="00456FC9"/>
    <w:rsid w:val="00460914"/>
    <w:rsid w:val="004627AD"/>
    <w:rsid w:val="00462FF2"/>
    <w:rsid w:val="00472DFD"/>
    <w:rsid w:val="00473461"/>
    <w:rsid w:val="00477A36"/>
    <w:rsid w:val="00481E82"/>
    <w:rsid w:val="004A139C"/>
    <w:rsid w:val="004B6204"/>
    <w:rsid w:val="004F0E5B"/>
    <w:rsid w:val="004F1E9E"/>
    <w:rsid w:val="005117F3"/>
    <w:rsid w:val="005249CB"/>
    <w:rsid w:val="005413B1"/>
    <w:rsid w:val="00543615"/>
    <w:rsid w:val="0054368C"/>
    <w:rsid w:val="0054438C"/>
    <w:rsid w:val="0057065A"/>
    <w:rsid w:val="00573755"/>
    <w:rsid w:val="00577305"/>
    <w:rsid w:val="005857C4"/>
    <w:rsid w:val="00592BC6"/>
    <w:rsid w:val="005C1588"/>
    <w:rsid w:val="005C6DCB"/>
    <w:rsid w:val="005E5D07"/>
    <w:rsid w:val="00606DD8"/>
    <w:rsid w:val="00611626"/>
    <w:rsid w:val="00623CDC"/>
    <w:rsid w:val="0063421A"/>
    <w:rsid w:val="00634F8A"/>
    <w:rsid w:val="006362A3"/>
    <w:rsid w:val="00644C69"/>
    <w:rsid w:val="00645243"/>
    <w:rsid w:val="00646A2E"/>
    <w:rsid w:val="00676EF2"/>
    <w:rsid w:val="00684EC3"/>
    <w:rsid w:val="006B10BB"/>
    <w:rsid w:val="006C113A"/>
    <w:rsid w:val="006D4E6F"/>
    <w:rsid w:val="006E48C4"/>
    <w:rsid w:val="006F1652"/>
    <w:rsid w:val="006F4C9A"/>
    <w:rsid w:val="00704A7E"/>
    <w:rsid w:val="0071260E"/>
    <w:rsid w:val="00714A17"/>
    <w:rsid w:val="00722B56"/>
    <w:rsid w:val="00732090"/>
    <w:rsid w:val="00736747"/>
    <w:rsid w:val="00740784"/>
    <w:rsid w:val="00744B16"/>
    <w:rsid w:val="00746B9B"/>
    <w:rsid w:val="007503B2"/>
    <w:rsid w:val="00773FF1"/>
    <w:rsid w:val="00774AF2"/>
    <w:rsid w:val="00777274"/>
    <w:rsid w:val="00784977"/>
    <w:rsid w:val="007858F6"/>
    <w:rsid w:val="007A2B6E"/>
    <w:rsid w:val="007C0D69"/>
    <w:rsid w:val="007D1A22"/>
    <w:rsid w:val="007D6AC8"/>
    <w:rsid w:val="007F41CA"/>
    <w:rsid w:val="00806C25"/>
    <w:rsid w:val="00807EBE"/>
    <w:rsid w:val="00812ED4"/>
    <w:rsid w:val="00821058"/>
    <w:rsid w:val="00872430"/>
    <w:rsid w:val="008823B5"/>
    <w:rsid w:val="00886097"/>
    <w:rsid w:val="008A5A00"/>
    <w:rsid w:val="008B1C7E"/>
    <w:rsid w:val="008D4CEA"/>
    <w:rsid w:val="008D5F35"/>
    <w:rsid w:val="008E47F9"/>
    <w:rsid w:val="008F18FF"/>
    <w:rsid w:val="008F4837"/>
    <w:rsid w:val="009110E9"/>
    <w:rsid w:val="009233C2"/>
    <w:rsid w:val="009317C3"/>
    <w:rsid w:val="00936E62"/>
    <w:rsid w:val="0096182C"/>
    <w:rsid w:val="00962681"/>
    <w:rsid w:val="00965195"/>
    <w:rsid w:val="009A09CD"/>
    <w:rsid w:val="009B03F7"/>
    <w:rsid w:val="009B1325"/>
    <w:rsid w:val="009B78B8"/>
    <w:rsid w:val="009C041D"/>
    <w:rsid w:val="009E0D42"/>
    <w:rsid w:val="00A017DE"/>
    <w:rsid w:val="00A130F2"/>
    <w:rsid w:val="00A45A4E"/>
    <w:rsid w:val="00A5091F"/>
    <w:rsid w:val="00A52907"/>
    <w:rsid w:val="00A76DDF"/>
    <w:rsid w:val="00A82446"/>
    <w:rsid w:val="00AA0D4B"/>
    <w:rsid w:val="00AA4087"/>
    <w:rsid w:val="00AA4B08"/>
    <w:rsid w:val="00AA60BD"/>
    <w:rsid w:val="00AC35F3"/>
    <w:rsid w:val="00AD075B"/>
    <w:rsid w:val="00AD341F"/>
    <w:rsid w:val="00B1192C"/>
    <w:rsid w:val="00B1797B"/>
    <w:rsid w:val="00B23713"/>
    <w:rsid w:val="00B3111E"/>
    <w:rsid w:val="00B45E42"/>
    <w:rsid w:val="00B6059F"/>
    <w:rsid w:val="00B60AF6"/>
    <w:rsid w:val="00B65A17"/>
    <w:rsid w:val="00BC4BE3"/>
    <w:rsid w:val="00BD4EA5"/>
    <w:rsid w:val="00BE0030"/>
    <w:rsid w:val="00BE12DC"/>
    <w:rsid w:val="00BF79AA"/>
    <w:rsid w:val="00C128A7"/>
    <w:rsid w:val="00C31406"/>
    <w:rsid w:val="00C41C84"/>
    <w:rsid w:val="00C539B7"/>
    <w:rsid w:val="00C76B5F"/>
    <w:rsid w:val="00C80011"/>
    <w:rsid w:val="00CB428E"/>
    <w:rsid w:val="00CE7AB8"/>
    <w:rsid w:val="00CF2342"/>
    <w:rsid w:val="00D16C42"/>
    <w:rsid w:val="00D318E5"/>
    <w:rsid w:val="00D3525C"/>
    <w:rsid w:val="00D41A69"/>
    <w:rsid w:val="00D43C52"/>
    <w:rsid w:val="00D50056"/>
    <w:rsid w:val="00D52321"/>
    <w:rsid w:val="00DA6378"/>
    <w:rsid w:val="00DB018D"/>
    <w:rsid w:val="00DC18C4"/>
    <w:rsid w:val="00DC2673"/>
    <w:rsid w:val="00DC2E17"/>
    <w:rsid w:val="00DC4AB6"/>
    <w:rsid w:val="00DE5B39"/>
    <w:rsid w:val="00E00BF7"/>
    <w:rsid w:val="00E036BD"/>
    <w:rsid w:val="00E200FA"/>
    <w:rsid w:val="00E2658D"/>
    <w:rsid w:val="00E3254C"/>
    <w:rsid w:val="00E335CF"/>
    <w:rsid w:val="00E36555"/>
    <w:rsid w:val="00E4297A"/>
    <w:rsid w:val="00E43DBE"/>
    <w:rsid w:val="00E47EA3"/>
    <w:rsid w:val="00E52828"/>
    <w:rsid w:val="00E55A30"/>
    <w:rsid w:val="00E62E0D"/>
    <w:rsid w:val="00E721CF"/>
    <w:rsid w:val="00E77A67"/>
    <w:rsid w:val="00E83D34"/>
    <w:rsid w:val="00E95BB8"/>
    <w:rsid w:val="00EA12D5"/>
    <w:rsid w:val="00EA3367"/>
    <w:rsid w:val="00EC535C"/>
    <w:rsid w:val="00ED50E3"/>
    <w:rsid w:val="00ED730C"/>
    <w:rsid w:val="00EE6604"/>
    <w:rsid w:val="00F05BB3"/>
    <w:rsid w:val="00F12E2F"/>
    <w:rsid w:val="00F31753"/>
    <w:rsid w:val="00F42264"/>
    <w:rsid w:val="00F710C6"/>
    <w:rsid w:val="00F83667"/>
    <w:rsid w:val="00F916C6"/>
    <w:rsid w:val="00FA3379"/>
    <w:rsid w:val="00FA6F7A"/>
    <w:rsid w:val="00FB055E"/>
    <w:rsid w:val="00FB4E24"/>
    <w:rsid w:val="00FB57F1"/>
    <w:rsid w:val="00FB5C48"/>
    <w:rsid w:val="00FC5759"/>
    <w:rsid w:val="00FC7AFE"/>
    <w:rsid w:val="00FD3CDD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B84C82-593A-4B31-8951-103F605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47F9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936E62"/>
    <w:pPr>
      <w:ind w:left="720"/>
      <w:contextualSpacing/>
    </w:pPr>
  </w:style>
  <w:style w:type="paragraph" w:styleId="a6">
    <w:name w:val="Body Text Indent"/>
    <w:basedOn w:val="a"/>
    <w:link w:val="a7"/>
    <w:rsid w:val="00441242"/>
    <w:pPr>
      <w:spacing w:after="120"/>
      <w:ind w:left="283" w:firstLine="709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1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D3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scriptionid1siteid133">
    <w:name w:val="descriptionid1siteid133"/>
    <w:basedOn w:val="a0"/>
    <w:rsid w:val="00E95BB8"/>
  </w:style>
  <w:style w:type="character" w:customStyle="1" w:styleId="inplacedisplayid1siteid133">
    <w:name w:val="inplacedisplayid1siteid133"/>
    <w:basedOn w:val="a0"/>
    <w:rsid w:val="00E95BB8"/>
  </w:style>
  <w:style w:type="paragraph" w:styleId="a8">
    <w:name w:val="Normal (Web)"/>
    <w:basedOn w:val="a"/>
    <w:unhideWhenUsed/>
    <w:rsid w:val="00E95BB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128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28A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128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28A7"/>
    <w:rPr>
      <w:rFonts w:ascii="Times New Roman" w:hAnsi="Times New Roman"/>
      <w:sz w:val="28"/>
    </w:rPr>
  </w:style>
  <w:style w:type="character" w:customStyle="1" w:styleId="textheader2">
    <w:name w:val="textheader_2"/>
    <w:basedOn w:val="a0"/>
    <w:rsid w:val="00AA4087"/>
  </w:style>
  <w:style w:type="character" w:styleId="ad">
    <w:name w:val="Strong"/>
    <w:basedOn w:val="a0"/>
    <w:uiPriority w:val="22"/>
    <w:qFormat/>
    <w:rsid w:val="003F2B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32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27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B14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BD4EA5"/>
    <w:rPr>
      <w:rFonts w:ascii="Verdana" w:hAnsi="Verdana" w:hint="default"/>
      <w:color w:val="5E6466"/>
      <w:sz w:val="25"/>
      <w:szCs w:val="25"/>
    </w:r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872430"/>
    <w:rPr>
      <w:rFonts w:ascii="Times New Roman" w:hAnsi="Times New Roman"/>
      <w:sz w:val="28"/>
    </w:rPr>
  </w:style>
  <w:style w:type="paragraph" w:styleId="af0">
    <w:name w:val="No Spacing"/>
    <w:uiPriority w:val="1"/>
    <w:qFormat/>
    <w:rsid w:val="00872430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592B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BC6"/>
    <w:rPr>
      <w:rFonts w:ascii="Times New Roman" w:hAnsi="Times New Roman"/>
      <w:sz w:val="28"/>
    </w:rPr>
  </w:style>
  <w:style w:type="paragraph" w:customStyle="1" w:styleId="paragraphleft0">
    <w:name w:val="paragraph_left_0"/>
    <w:basedOn w:val="a"/>
    <w:rsid w:val="008E47F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382">
    <w:name w:val="rvts382"/>
    <w:basedOn w:val="a0"/>
    <w:rsid w:val="008E47F9"/>
  </w:style>
  <w:style w:type="character" w:customStyle="1" w:styleId="10">
    <w:name w:val="Заголовок 1 Знак"/>
    <w:basedOn w:val="a0"/>
    <w:link w:val="1"/>
    <w:uiPriority w:val="9"/>
    <w:rsid w:val="008E4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E52D-EE66-498F-82E3-23B5A19E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Е.И.</dc:creator>
  <cp:lastModifiedBy>User 01</cp:lastModifiedBy>
  <cp:revision>2</cp:revision>
  <cp:lastPrinted>2020-02-19T08:52:00Z</cp:lastPrinted>
  <dcterms:created xsi:type="dcterms:W3CDTF">2020-02-25T10:57:00Z</dcterms:created>
  <dcterms:modified xsi:type="dcterms:W3CDTF">2020-02-25T10:57:00Z</dcterms:modified>
</cp:coreProperties>
</file>