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AF" w:rsidRDefault="00CF4150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spacing w:val="-1"/>
          <w:sz w:val="28"/>
          <w:szCs w:val="28"/>
        </w:rPr>
        <w:t>РОССИЙСКАЯ ФЕДЕРАЦИЯ</w:t>
      </w:r>
    </w:p>
    <w:p w:rsidR="004530AF" w:rsidRDefault="00CF4150">
      <w:pPr>
        <w:shd w:val="clear" w:color="auto" w:fill="FFFFFF"/>
        <w:spacing w:line="317" w:lineRule="exact"/>
        <w:ind w:left="5"/>
        <w:jc w:val="center"/>
      </w:pPr>
      <w:r>
        <w:rPr>
          <w:rFonts w:eastAsia="Times New Roman"/>
          <w:spacing w:val="-2"/>
          <w:sz w:val="28"/>
          <w:szCs w:val="28"/>
        </w:rPr>
        <w:t>РОСТОВСКАЯ ОБЛАСТЬ</w:t>
      </w:r>
    </w:p>
    <w:p w:rsidR="004530AF" w:rsidRDefault="00CF4150">
      <w:pPr>
        <w:shd w:val="clear" w:color="auto" w:fill="FFFFFF"/>
        <w:spacing w:line="317" w:lineRule="exact"/>
        <w:ind w:left="5"/>
        <w:jc w:val="center"/>
      </w:pPr>
      <w:r>
        <w:rPr>
          <w:rFonts w:eastAsia="Times New Roman"/>
          <w:spacing w:val="-1"/>
          <w:sz w:val="28"/>
          <w:szCs w:val="28"/>
        </w:rPr>
        <w:t>ЦИМЛЯНСКИЙ РАЙОН</w:t>
      </w:r>
    </w:p>
    <w:p w:rsidR="004530AF" w:rsidRDefault="00CF4150">
      <w:pPr>
        <w:shd w:val="clear" w:color="auto" w:fill="FFFFFF"/>
        <w:spacing w:before="5" w:line="317" w:lineRule="exact"/>
        <w:ind w:left="5"/>
        <w:jc w:val="center"/>
      </w:pPr>
      <w:r>
        <w:rPr>
          <w:rFonts w:eastAsia="Times New Roman"/>
          <w:spacing w:val="-3"/>
          <w:sz w:val="28"/>
          <w:szCs w:val="28"/>
        </w:rPr>
        <w:t>АДМИНИСТРАЦИЯ КРАСНОЯРСКОГО СЕЛЬСКОГО ПОСЕЛЕНИЯ</w:t>
      </w:r>
    </w:p>
    <w:p w:rsidR="004530AF" w:rsidRDefault="00CF4150">
      <w:pPr>
        <w:shd w:val="clear" w:color="auto" w:fill="FFFFFF"/>
        <w:spacing w:before="634"/>
        <w:ind w:left="10"/>
        <w:jc w:val="center"/>
      </w:pPr>
      <w:r>
        <w:rPr>
          <w:rFonts w:eastAsia="Times New Roman"/>
          <w:spacing w:val="-3"/>
          <w:sz w:val="28"/>
          <w:szCs w:val="28"/>
        </w:rPr>
        <w:t>РАСПОРЯЖЕНИЕ</w:t>
      </w:r>
    </w:p>
    <w:p w:rsidR="004530AF" w:rsidRDefault="00CF4150">
      <w:pPr>
        <w:shd w:val="clear" w:color="auto" w:fill="FFFFFF"/>
        <w:tabs>
          <w:tab w:val="left" w:pos="4512"/>
          <w:tab w:val="left" w:pos="7234"/>
        </w:tabs>
        <w:spacing w:before="643"/>
        <w:ind w:left="19"/>
      </w:pPr>
      <w:r>
        <w:rPr>
          <w:spacing w:val="-4"/>
          <w:sz w:val="28"/>
          <w:szCs w:val="28"/>
        </w:rPr>
        <w:t xml:space="preserve">25.12.2013 </w:t>
      </w:r>
      <w:r>
        <w:rPr>
          <w:rFonts w:eastAsia="Times New Roman"/>
          <w:spacing w:val="-4"/>
          <w:sz w:val="28"/>
          <w:szCs w:val="28"/>
        </w:rPr>
        <w:t>года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 xml:space="preserve">№  </w:t>
      </w:r>
      <w:r>
        <w:rPr>
          <w:rFonts w:eastAsia="Times New Roman"/>
          <w:sz w:val="28"/>
          <w:szCs w:val="28"/>
        </w:rPr>
        <w:t>112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ст.Красноярская</w:t>
      </w:r>
    </w:p>
    <w:p w:rsidR="004530AF" w:rsidRDefault="00CF4150">
      <w:pPr>
        <w:shd w:val="clear" w:color="auto" w:fill="FFFFFF"/>
        <w:spacing w:before="317" w:line="322" w:lineRule="exact"/>
        <w:ind w:left="14" w:right="4493"/>
      </w:pPr>
      <w:r>
        <w:rPr>
          <w:rFonts w:eastAsia="Times New Roman"/>
          <w:spacing w:val="-1"/>
          <w:sz w:val="28"/>
          <w:szCs w:val="28"/>
        </w:rPr>
        <w:t xml:space="preserve">Об утверждении целевых показателей </w:t>
      </w:r>
      <w:r>
        <w:rPr>
          <w:rFonts w:eastAsia="Times New Roman"/>
          <w:spacing w:val="-3"/>
          <w:sz w:val="28"/>
          <w:szCs w:val="28"/>
        </w:rPr>
        <w:t xml:space="preserve">эффективности деятельности муниципальных </w:t>
      </w:r>
      <w:r>
        <w:rPr>
          <w:rFonts w:eastAsia="Times New Roman"/>
          <w:spacing w:val="-1"/>
          <w:sz w:val="28"/>
          <w:szCs w:val="28"/>
        </w:rPr>
        <w:t>бюджетных учреждений культуры</w:t>
      </w:r>
    </w:p>
    <w:p w:rsidR="004530AF" w:rsidRDefault="00CF4150">
      <w:pPr>
        <w:shd w:val="clear" w:color="auto" w:fill="FFFFFF"/>
        <w:spacing w:line="322" w:lineRule="exact"/>
        <w:ind w:left="19" w:right="4493" w:firstLine="77"/>
      </w:pPr>
      <w:r>
        <w:rPr>
          <w:rFonts w:eastAsia="Times New Roman"/>
          <w:sz w:val="28"/>
          <w:szCs w:val="28"/>
        </w:rPr>
        <w:t xml:space="preserve">и показателей оценки </w:t>
      </w:r>
      <w:r>
        <w:rPr>
          <w:rFonts w:eastAsia="Times New Roman"/>
          <w:spacing w:val="-3"/>
          <w:sz w:val="28"/>
          <w:szCs w:val="28"/>
        </w:rPr>
        <w:t>эффективности деятельности руководителей</w:t>
      </w:r>
    </w:p>
    <w:p w:rsidR="004530AF" w:rsidRDefault="00CF4150">
      <w:pPr>
        <w:shd w:val="clear" w:color="auto" w:fill="FFFFFF"/>
        <w:spacing w:line="322" w:lineRule="exact"/>
        <w:ind w:left="110"/>
      </w:pPr>
      <w:r>
        <w:rPr>
          <w:spacing w:val="-2"/>
          <w:sz w:val="28"/>
          <w:szCs w:val="28"/>
        </w:rPr>
        <w:t>'</w:t>
      </w:r>
      <w:r w:rsidR="001E1926">
        <w:rPr>
          <w:spacing w:val="-2"/>
          <w:sz w:val="28"/>
          <w:szCs w:val="28"/>
        </w:rPr>
        <w:t>у</w:t>
      </w:r>
      <w:r>
        <w:rPr>
          <w:rFonts w:eastAsia="Times New Roman"/>
          <w:spacing w:val="-2"/>
          <w:sz w:val="28"/>
          <w:szCs w:val="28"/>
        </w:rPr>
        <w:t>чреждений культуры.</w:t>
      </w:r>
    </w:p>
    <w:p w:rsidR="004530AF" w:rsidRDefault="00CF4150">
      <w:pPr>
        <w:shd w:val="clear" w:color="auto" w:fill="FFFFFF"/>
        <w:spacing w:before="624" w:line="322" w:lineRule="exact"/>
        <w:ind w:left="14" w:right="10" w:firstLine="634"/>
        <w:jc w:val="both"/>
      </w:pPr>
      <w:r>
        <w:rPr>
          <w:rFonts w:eastAsia="Times New Roman"/>
          <w:spacing w:val="-2"/>
          <w:sz w:val="28"/>
          <w:szCs w:val="28"/>
        </w:rPr>
        <w:t xml:space="preserve">В соответствии с постановлением Администрации Красноярского сельского поселения от 12.07.2013 г. №113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Красноярском сельском поселении Цимлянского </w:t>
      </w:r>
      <w:r>
        <w:rPr>
          <w:rFonts w:eastAsia="Times New Roman"/>
          <w:sz w:val="28"/>
          <w:szCs w:val="28"/>
        </w:rPr>
        <w:t>района»,</w:t>
      </w:r>
    </w:p>
    <w:p w:rsidR="004530AF" w:rsidRDefault="00CF4150">
      <w:pPr>
        <w:shd w:val="clear" w:color="auto" w:fill="FFFFFF"/>
        <w:spacing w:before="317" w:line="317" w:lineRule="exact"/>
        <w:ind w:left="10" w:right="10" w:firstLine="379"/>
        <w:jc w:val="both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 xml:space="preserve">Утвердить целевые показатели эффективности деятельности муниципальных </w:t>
      </w:r>
      <w:r>
        <w:rPr>
          <w:rFonts w:eastAsia="Times New Roman"/>
          <w:sz w:val="28"/>
          <w:szCs w:val="28"/>
        </w:rPr>
        <w:t xml:space="preserve">бюджетных учреждений культуры и показатели оценки эффективности деятельности руководителей учреждений культуры Красноярского сельского </w:t>
      </w:r>
      <w:r>
        <w:rPr>
          <w:rFonts w:eastAsia="Times New Roman"/>
          <w:spacing w:val="-1"/>
          <w:sz w:val="28"/>
          <w:szCs w:val="28"/>
        </w:rPr>
        <w:t>поселения, согласно приложению №1 к настоящему распоряжению.</w:t>
      </w:r>
    </w:p>
    <w:p w:rsidR="004530AF" w:rsidRDefault="00CF4150">
      <w:pPr>
        <w:shd w:val="clear" w:color="auto" w:fill="FFFFFF"/>
        <w:spacing w:line="322" w:lineRule="exact"/>
        <w:ind w:left="14" w:firstLine="278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Утвердить Порядок назначения выплаты стимулирующего характера </w:t>
      </w:r>
      <w:r>
        <w:rPr>
          <w:rFonts w:eastAsia="Times New Roman"/>
          <w:spacing w:val="-1"/>
          <w:sz w:val="28"/>
          <w:szCs w:val="28"/>
        </w:rPr>
        <w:t>руководителям муниципальных бюджетных учреждений культуры Красноярского сельского поселения, согласно приложению №2 к настоящему распоряжению.</w:t>
      </w:r>
    </w:p>
    <w:p w:rsidR="004530AF" w:rsidRDefault="00CF4150" w:rsidP="001E1926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322" w:lineRule="exact"/>
        <w:ind w:left="5" w:right="14" w:firstLine="34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порядке, сроках и форме предоставления </w:t>
      </w:r>
      <w:r>
        <w:rPr>
          <w:rFonts w:eastAsia="Times New Roman"/>
          <w:spacing w:val="-1"/>
          <w:sz w:val="28"/>
          <w:szCs w:val="28"/>
        </w:rPr>
        <w:t xml:space="preserve">учреждениями, отчетности о выполнении целевых показателей эффективности </w:t>
      </w:r>
      <w:r>
        <w:rPr>
          <w:rFonts w:eastAsia="Times New Roman"/>
          <w:sz w:val="28"/>
          <w:szCs w:val="28"/>
        </w:rPr>
        <w:t>деятельности, согласно приложению №3 к настоящему распоряжению.</w:t>
      </w:r>
    </w:p>
    <w:p w:rsidR="004530AF" w:rsidRDefault="00CF4150" w:rsidP="001E1926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322" w:lineRule="exact"/>
        <w:ind w:left="5" w:right="14" w:firstLine="346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оценке выполнения целевых </w:t>
      </w:r>
      <w:r>
        <w:rPr>
          <w:rFonts w:eastAsia="Times New Roman"/>
          <w:spacing w:val="-1"/>
          <w:sz w:val="28"/>
          <w:szCs w:val="28"/>
        </w:rPr>
        <w:t xml:space="preserve">показателей эффективности деятельности муниципальных учреждений культуры, </w:t>
      </w:r>
      <w:r>
        <w:rPr>
          <w:rFonts w:eastAsia="Times New Roman"/>
          <w:sz w:val="28"/>
          <w:szCs w:val="28"/>
        </w:rPr>
        <w:t>согласно приложению №4.</w:t>
      </w:r>
    </w:p>
    <w:p w:rsidR="004530AF" w:rsidRDefault="00CF4150">
      <w:pPr>
        <w:shd w:val="clear" w:color="auto" w:fill="FFFFFF"/>
        <w:tabs>
          <w:tab w:val="left" w:pos="1142"/>
        </w:tabs>
        <w:spacing w:line="322" w:lineRule="exact"/>
        <w:ind w:left="10" w:right="29" w:firstLine="350"/>
        <w:jc w:val="both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Руководителям муниципальных бюджетных уч</w:t>
      </w:r>
      <w:r w:rsidR="001E1926">
        <w:rPr>
          <w:rFonts w:eastAsia="Times New Roman"/>
          <w:sz w:val="28"/>
          <w:szCs w:val="28"/>
        </w:rPr>
        <w:t xml:space="preserve">реждений культуры </w:t>
      </w:r>
      <w:r>
        <w:rPr>
          <w:rFonts w:eastAsia="Times New Roman"/>
          <w:sz w:val="28"/>
          <w:szCs w:val="28"/>
        </w:rPr>
        <w:t>Красноярского сельского поселения:</w:t>
      </w:r>
    </w:p>
    <w:p w:rsidR="004530AF" w:rsidRDefault="00CF4150">
      <w:pPr>
        <w:shd w:val="clear" w:color="auto" w:fill="FFFFFF"/>
        <w:tabs>
          <w:tab w:val="left" w:pos="490"/>
        </w:tabs>
        <w:spacing w:before="5" w:line="322" w:lineRule="exact"/>
        <w:ind w:left="10"/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руководствоваться в деятельности учреждения настоящим распоряжением;</w:t>
      </w:r>
    </w:p>
    <w:p w:rsidR="004530AF" w:rsidRDefault="00CF4150" w:rsidP="001E1926">
      <w:pPr>
        <w:shd w:val="clear" w:color="auto" w:fill="FFFFFF"/>
        <w:tabs>
          <w:tab w:val="left" w:pos="605"/>
        </w:tabs>
        <w:spacing w:before="5" w:line="322" w:lineRule="exact"/>
        <w:ind w:left="5"/>
        <w:jc w:val="both"/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разработать  и   утвердить   пока</w:t>
      </w:r>
      <w:r w:rsidR="001E1926">
        <w:rPr>
          <w:rFonts w:eastAsia="Times New Roman"/>
          <w:spacing w:val="-1"/>
          <w:sz w:val="28"/>
          <w:szCs w:val="28"/>
        </w:rPr>
        <w:t xml:space="preserve">затели   оценки  эффективности </w:t>
      </w:r>
      <w:r>
        <w:rPr>
          <w:rFonts w:eastAsia="Times New Roman"/>
          <w:spacing w:val="-1"/>
          <w:sz w:val="28"/>
          <w:szCs w:val="28"/>
        </w:rPr>
        <w:t>деятельности</w:t>
      </w:r>
      <w:r w:rsidR="001E192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работников учреждений;</w:t>
      </w:r>
    </w:p>
    <w:p w:rsidR="004530AF" w:rsidRDefault="00CF4150" w:rsidP="001E1926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заключить эффективные контракты (дополнительные соглашения к трудовому договору) с соответствующими работниками учреждения;</w:t>
      </w:r>
    </w:p>
    <w:p w:rsidR="004530AF" w:rsidRDefault="00CF4150" w:rsidP="001E1926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внести изменения в положения об оплате труда работников в соответствии с настоящим распоряжением.</w:t>
      </w:r>
    </w:p>
    <w:p w:rsidR="004530AF" w:rsidRDefault="004530AF" w:rsidP="00D37182">
      <w:pPr>
        <w:shd w:val="clear" w:color="auto" w:fill="FFFFFF"/>
        <w:tabs>
          <w:tab w:val="left" w:pos="509"/>
        </w:tabs>
        <w:spacing w:line="322" w:lineRule="exact"/>
        <w:jc w:val="both"/>
        <w:rPr>
          <w:spacing w:val="-10"/>
          <w:sz w:val="28"/>
          <w:szCs w:val="28"/>
        </w:rPr>
        <w:sectPr w:rsidR="004530AF">
          <w:type w:val="continuous"/>
          <w:pgSz w:w="11909" w:h="16834"/>
          <w:pgMar w:top="859" w:right="1099" w:bottom="360" w:left="735" w:header="720" w:footer="720" w:gutter="0"/>
          <w:cols w:space="60"/>
          <w:noEndnote/>
        </w:sectPr>
      </w:pPr>
    </w:p>
    <w:p w:rsidR="004530AF" w:rsidRDefault="00CF4150" w:rsidP="001E1926">
      <w:pPr>
        <w:shd w:val="clear" w:color="auto" w:fill="FFFFFF"/>
        <w:tabs>
          <w:tab w:val="left" w:pos="715"/>
        </w:tabs>
        <w:spacing w:line="317" w:lineRule="exact"/>
        <w:ind w:left="14" w:firstLine="346"/>
        <w:jc w:val="both"/>
      </w:pPr>
      <w:r>
        <w:rPr>
          <w:spacing w:val="-20"/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распоряжение распространить на правоотношение возникшие с</w:t>
      </w:r>
      <w:r w:rsidR="001E192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13"/>
          <w:sz w:val="28"/>
          <w:szCs w:val="28"/>
        </w:rPr>
        <w:t>01.01.2013г.</w:t>
      </w:r>
    </w:p>
    <w:p w:rsidR="004530AF" w:rsidRDefault="00CF4150">
      <w:pPr>
        <w:shd w:val="clear" w:color="auto" w:fill="FFFFFF"/>
        <w:tabs>
          <w:tab w:val="left" w:pos="634"/>
        </w:tabs>
        <w:spacing w:line="317" w:lineRule="exact"/>
        <w:ind w:left="365"/>
      </w:pPr>
      <w:r>
        <w:rPr>
          <w:spacing w:val="-22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Контроль за исполнением настоящего распоряжения оставляю за собой.</w:t>
      </w:r>
    </w:p>
    <w:p w:rsidR="004530AF" w:rsidRDefault="00CF4150">
      <w:pPr>
        <w:spacing w:before="1123"/>
        <w:ind w:right="183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15890" cy="13608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AF" w:rsidRDefault="004530AF">
      <w:pPr>
        <w:spacing w:before="1123"/>
        <w:ind w:right="1838"/>
        <w:rPr>
          <w:sz w:val="24"/>
          <w:szCs w:val="24"/>
        </w:rPr>
        <w:sectPr w:rsidR="004530AF">
          <w:pgSz w:w="11909" w:h="16834"/>
          <w:pgMar w:top="1440" w:right="1097" w:bottom="720" w:left="757" w:header="720" w:footer="720" w:gutter="0"/>
          <w:cols w:space="60"/>
          <w:noEndnote/>
        </w:sectPr>
      </w:pPr>
    </w:p>
    <w:p w:rsidR="004530AF" w:rsidRDefault="00CF4150">
      <w:pPr>
        <w:shd w:val="clear" w:color="auto" w:fill="FFFFFF"/>
        <w:spacing w:line="269" w:lineRule="exact"/>
        <w:ind w:right="298"/>
        <w:jc w:val="right"/>
      </w:pPr>
      <w:r>
        <w:rPr>
          <w:rFonts w:eastAsia="Times New Roman"/>
          <w:spacing w:val="-4"/>
          <w:sz w:val="24"/>
          <w:szCs w:val="24"/>
        </w:rPr>
        <w:lastRenderedPageBreak/>
        <w:t>Приложение 1</w:t>
      </w:r>
    </w:p>
    <w:p w:rsidR="004530AF" w:rsidRDefault="00CF4150">
      <w:pPr>
        <w:shd w:val="clear" w:color="auto" w:fill="FFFFFF"/>
        <w:spacing w:line="269" w:lineRule="exact"/>
        <w:ind w:right="278"/>
        <w:jc w:val="right"/>
      </w:pPr>
      <w:r>
        <w:rPr>
          <w:rFonts w:eastAsia="Times New Roman"/>
          <w:spacing w:val="-1"/>
          <w:sz w:val="24"/>
          <w:szCs w:val="24"/>
        </w:rPr>
        <w:t>к распоряжению Администрации</w:t>
      </w:r>
    </w:p>
    <w:p w:rsidR="004530AF" w:rsidRDefault="00CF4150">
      <w:pPr>
        <w:shd w:val="clear" w:color="auto" w:fill="FFFFFF"/>
        <w:spacing w:line="269" w:lineRule="exact"/>
        <w:ind w:right="278"/>
        <w:jc w:val="right"/>
      </w:pPr>
      <w:r>
        <w:rPr>
          <w:rFonts w:eastAsia="Times New Roman"/>
          <w:spacing w:val="-3"/>
          <w:sz w:val="24"/>
          <w:szCs w:val="24"/>
        </w:rPr>
        <w:t>Красноярского сельского поселения</w:t>
      </w:r>
    </w:p>
    <w:p w:rsidR="004530AF" w:rsidRDefault="00CF4150">
      <w:pPr>
        <w:shd w:val="clear" w:color="auto" w:fill="FFFFFF"/>
        <w:spacing w:before="835" w:line="274" w:lineRule="exact"/>
        <w:ind w:left="845" w:right="922" w:firstLine="2861"/>
      </w:pPr>
      <w:r>
        <w:rPr>
          <w:rFonts w:eastAsia="Times New Roman"/>
          <w:b/>
          <w:bCs/>
          <w:sz w:val="24"/>
          <w:szCs w:val="24"/>
        </w:rPr>
        <w:t xml:space="preserve">ЦЕЛЕВЫЕ ПОКАЗАТЕЛИ </w:t>
      </w:r>
      <w:r>
        <w:rPr>
          <w:rFonts w:eastAsia="Times New Roman"/>
          <w:b/>
          <w:bCs/>
          <w:spacing w:val="-3"/>
          <w:sz w:val="24"/>
          <w:szCs w:val="24"/>
        </w:rPr>
        <w:t>ЭФФЕКТИВНОСТИ ДЕЯТЕЛЬНОСТИ МУНИЦИПАЛЬНЫХ БЮДЖЕТНЫХ</w:t>
      </w:r>
    </w:p>
    <w:p w:rsidR="004530AF" w:rsidRDefault="00CF4150">
      <w:pPr>
        <w:shd w:val="clear" w:color="auto" w:fill="FFFFFF"/>
        <w:spacing w:line="274" w:lineRule="exact"/>
        <w:ind w:right="12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УЧРЕЖДЕНИЙ КУЛЬТУРЫ</w:t>
      </w:r>
    </w:p>
    <w:p w:rsidR="004530AF" w:rsidRDefault="004530AF">
      <w:pPr>
        <w:spacing w:after="52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6"/>
        <w:gridCol w:w="1973"/>
        <w:gridCol w:w="2270"/>
        <w:gridCol w:w="2011"/>
      </w:tblGrid>
      <w:tr w:rsidR="004530AF">
        <w:trPr>
          <w:trHeight w:hRule="exact" w:val="312"/>
        </w:trPr>
        <w:tc>
          <w:tcPr>
            <w:tcW w:w="3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547"/>
            </w:pPr>
            <w:r>
              <w:rPr>
                <w:rFonts w:eastAsia="Times New Roman"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8" w:lineRule="exact"/>
              <w:ind w:left="355" w:right="341" w:firstLine="96"/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Контрольное значение показателя</w:t>
            </w:r>
          </w:p>
        </w:tc>
      </w:tr>
      <w:tr w:rsidR="004530AF">
        <w:trPr>
          <w:trHeight w:hRule="exact" w:val="288"/>
        </w:trPr>
        <w:tc>
          <w:tcPr>
            <w:tcW w:w="3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341"/>
            </w:pPr>
            <w:r>
              <w:rPr>
                <w:spacing w:val="-8"/>
                <w:sz w:val="24"/>
                <w:szCs w:val="24"/>
              </w:rPr>
              <w:t>1 -</w:t>
            </w:r>
            <w:r>
              <w:rPr>
                <w:rFonts w:eastAsia="Times New Roman"/>
                <w:spacing w:val="-8"/>
                <w:sz w:val="24"/>
                <w:szCs w:val="24"/>
              </w:rPr>
              <w:t>е полугодие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За год</w:t>
            </w:r>
          </w:p>
        </w:tc>
      </w:tr>
      <w:tr w:rsidR="004530AF">
        <w:trPr>
          <w:trHeight w:hRule="exact" w:val="835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749"/>
            </w:pPr>
            <w:r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</w:rPr>
              <w:t>Для муниципального бюджетного учреждения культуры Цимлянского района</w:t>
            </w:r>
          </w:p>
          <w:p w:rsidR="004530AF" w:rsidRDefault="00CF4150">
            <w:pPr>
              <w:shd w:val="clear" w:color="auto" w:fill="FFFFFF"/>
              <w:spacing w:line="274" w:lineRule="exact"/>
              <w:ind w:left="749" w:right="792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Красноярского сельского поселения «Центральный Дом культуры»</w:t>
            </w:r>
          </w:p>
        </w:tc>
      </w:tr>
      <w:tr w:rsidR="004530AF">
        <w:trPr>
          <w:trHeight w:hRule="exact" w:val="840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8" w:lineRule="exact"/>
              <w:ind w:left="19" w:right="5" w:firstLine="10"/>
            </w:pPr>
            <w:r>
              <w:rPr>
                <w:rFonts w:eastAsia="Times New Roman"/>
                <w:sz w:val="24"/>
                <w:szCs w:val="24"/>
              </w:rPr>
              <w:t>Количество участников культурно-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досуговых мероприятий всего.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470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86" w:right="82" w:firstLine="274"/>
            </w:pPr>
            <w:r>
              <w:rPr>
                <w:sz w:val="24"/>
                <w:szCs w:val="24"/>
              </w:rPr>
              <w:t xml:space="preserve">60 </w:t>
            </w:r>
            <w:r>
              <w:rPr>
                <w:rFonts w:eastAsia="Times New Roman"/>
                <w:sz w:val="24"/>
                <w:szCs w:val="24"/>
              </w:rPr>
              <w:t xml:space="preserve">и более от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годового значения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В соответствии с</w:t>
            </w:r>
          </w:p>
          <w:p w:rsidR="004530AF" w:rsidRDefault="00CF415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дорожной</w:t>
            </w:r>
          </w:p>
          <w:p w:rsidR="004530AF" w:rsidRDefault="00CF415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картой</w:t>
            </w:r>
          </w:p>
        </w:tc>
      </w:tr>
      <w:tr w:rsidR="004530AF">
        <w:trPr>
          <w:trHeight w:hRule="exact" w:val="830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69" w:lineRule="exact"/>
              <w:ind w:left="29" w:right="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Количество                             клубных Нормирований      в      учреждениях </w:t>
            </w: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6"/>
                <w:sz w:val="24"/>
                <w:szCs w:val="24"/>
              </w:rPr>
              <w:t>Формирований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768F9" w:rsidP="004768F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768F9" w:rsidP="004768F9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4530AF">
        <w:trPr>
          <w:trHeight w:hRule="exact" w:val="562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83" w:lineRule="exact"/>
              <w:ind w:left="19" w:right="10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Количество участников в культурно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- досуговых формированиях.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298"/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768F9" w:rsidP="004768F9">
            <w:pPr>
              <w:shd w:val="clear" w:color="auto" w:fill="FFFFFF"/>
              <w:jc w:val="center"/>
            </w:pPr>
            <w:r>
              <w:t>194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768F9" w:rsidP="004768F9">
            <w:pPr>
              <w:shd w:val="clear" w:color="auto" w:fill="FFFFFF"/>
              <w:jc w:val="center"/>
            </w:pPr>
            <w:r>
              <w:t>194</w:t>
            </w:r>
          </w:p>
        </w:tc>
      </w:tr>
      <w:tr w:rsidR="004530AF">
        <w:trPr>
          <w:trHeight w:hRule="exact" w:val="840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739"/>
            </w:pPr>
            <w:r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</w:rPr>
              <w:t>Для муниципального бюджетного учреждения культуры Цимлянского района</w:t>
            </w:r>
          </w:p>
          <w:p w:rsidR="004530AF" w:rsidRDefault="00CF4150">
            <w:pPr>
              <w:shd w:val="clear" w:color="auto" w:fill="FFFFFF"/>
              <w:spacing w:line="274" w:lineRule="exact"/>
              <w:ind w:left="739" w:right="797" w:firstLine="1205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Красноярского сельского поселения 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«Центральная меэ1споселенческая сельская библиотека»</w:t>
            </w:r>
          </w:p>
        </w:tc>
      </w:tr>
      <w:tr w:rsidR="004530AF">
        <w:trPr>
          <w:trHeight w:hRule="exact" w:val="552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14" w:right="5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Количество          посещений           в </w:t>
            </w:r>
            <w:r>
              <w:rPr>
                <w:rFonts w:eastAsia="Times New Roman"/>
                <w:sz w:val="24"/>
                <w:szCs w:val="24"/>
              </w:rPr>
              <w:t>библиотеках.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466"/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768F9" w:rsidP="004768F9">
            <w:pPr>
              <w:shd w:val="clear" w:color="auto" w:fill="FFFFFF"/>
              <w:jc w:val="center"/>
            </w:pPr>
            <w:r>
              <w:t>16000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768F9" w:rsidP="004768F9">
            <w:pPr>
              <w:shd w:val="clear" w:color="auto" w:fill="FFFFFF"/>
              <w:jc w:val="center"/>
            </w:pPr>
            <w:r>
              <w:t>32000</w:t>
            </w:r>
          </w:p>
        </w:tc>
      </w:tr>
      <w:tr w:rsidR="004530AF">
        <w:trPr>
          <w:trHeight w:hRule="exact" w:val="293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Количество книговыдач.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5"/>
                <w:sz w:val="24"/>
                <w:szCs w:val="24"/>
              </w:rPr>
              <w:t>Экземпляров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768F9" w:rsidP="004768F9">
            <w:pPr>
              <w:shd w:val="clear" w:color="auto" w:fill="FFFFFF"/>
              <w:jc w:val="center"/>
            </w:pPr>
            <w:r>
              <w:t>11400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768F9" w:rsidP="004768F9">
            <w:pPr>
              <w:shd w:val="clear" w:color="auto" w:fill="FFFFFF"/>
              <w:jc w:val="center"/>
            </w:pPr>
            <w:r>
              <w:t>22800</w:t>
            </w:r>
          </w:p>
        </w:tc>
      </w:tr>
      <w:tr w:rsidR="004530AF">
        <w:trPr>
          <w:trHeight w:hRule="exact" w:val="113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5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Коэффициент динамики количества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библиографических             записей, переданных    в    сводный    каталог библиотек Ростовской области.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83" w:lineRule="exact"/>
              <w:ind w:left="187" w:right="197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коэффициент </w:t>
            </w:r>
            <w:r>
              <w:rPr>
                <w:rFonts w:eastAsia="Times New Roman"/>
                <w:sz w:val="24"/>
                <w:szCs w:val="24"/>
              </w:rPr>
              <w:t>динамики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</w:tr>
    </w:tbl>
    <w:p w:rsidR="004530AF" w:rsidRDefault="00CF4150">
      <w:pPr>
        <w:shd w:val="clear" w:color="auto" w:fill="FFFFFF"/>
        <w:spacing w:before="528" w:line="274" w:lineRule="exact"/>
        <w:ind w:right="154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ПОКАЗАТЕЛИ ОЦЕНКИ ЭФФЕКТИВНОСТИ</w:t>
      </w:r>
    </w:p>
    <w:p w:rsidR="004530AF" w:rsidRDefault="00CF4150">
      <w:pPr>
        <w:shd w:val="clear" w:color="auto" w:fill="FFFFFF"/>
        <w:spacing w:line="274" w:lineRule="exact"/>
        <w:ind w:right="168"/>
        <w:jc w:val="center"/>
      </w:pPr>
      <w:r>
        <w:rPr>
          <w:rFonts w:eastAsia="Times New Roman"/>
          <w:b/>
          <w:bCs/>
          <w:sz w:val="24"/>
          <w:szCs w:val="24"/>
        </w:rPr>
        <w:t>ДЕЯТЕЛЬНОСТИ РУКОВОДИТЕЛЕЙ</w:t>
      </w:r>
    </w:p>
    <w:p w:rsidR="004530AF" w:rsidRDefault="00CF4150">
      <w:pPr>
        <w:shd w:val="clear" w:color="auto" w:fill="FFFFFF"/>
        <w:spacing w:line="274" w:lineRule="exact"/>
        <w:ind w:right="15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УЧРЕЖДЕНИЙ КУЛЬТУРЫ</w:t>
      </w:r>
    </w:p>
    <w:p w:rsidR="004530AF" w:rsidRDefault="004530AF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3624"/>
        <w:gridCol w:w="1973"/>
        <w:gridCol w:w="2405"/>
        <w:gridCol w:w="2011"/>
      </w:tblGrid>
      <w:tr w:rsidR="004530AF">
        <w:trPr>
          <w:trHeight w:hRule="exact" w:val="141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26" w:lineRule="exact"/>
              <w:ind w:left="466"/>
            </w:pPr>
            <w:r>
              <w:rPr>
                <w:rFonts w:eastAsia="Times New Roman"/>
                <w:spacing w:val="-1"/>
              </w:rPr>
              <w:t>Наименование показателя</w:t>
            </w:r>
          </w:p>
          <w:p w:rsidR="004530AF" w:rsidRDefault="00CF4150">
            <w:pPr>
              <w:shd w:val="clear" w:color="auto" w:fill="FFFFFF"/>
              <w:spacing w:line="226" w:lineRule="exact"/>
              <w:ind w:left="466"/>
            </w:pPr>
            <w:r>
              <w:rPr>
                <w:rFonts w:eastAsia="Times New Roman"/>
                <w:spacing w:val="-2"/>
              </w:rPr>
              <w:t>эффективности деятельности</w:t>
            </w:r>
          </w:p>
          <w:p w:rsidR="004530AF" w:rsidRDefault="00CF4150">
            <w:pPr>
              <w:shd w:val="clear" w:color="auto" w:fill="FFFFFF"/>
              <w:spacing w:line="226" w:lineRule="exact"/>
              <w:ind w:left="466"/>
            </w:pPr>
            <w:r>
              <w:rPr>
                <w:rFonts w:eastAsia="Times New Roman"/>
              </w:rPr>
              <w:t>руководителей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154" w:right="134"/>
            </w:pPr>
            <w:r>
              <w:rPr>
                <w:rFonts w:eastAsia="Times New Roman"/>
                <w:spacing w:val="-3"/>
              </w:rPr>
              <w:t>Критерии оценки эффективности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154"/>
            </w:pPr>
            <w:r>
              <w:rPr>
                <w:rFonts w:eastAsia="Times New Roman"/>
              </w:rPr>
              <w:t>работы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154"/>
            </w:pPr>
            <w:r>
              <w:rPr>
                <w:rFonts w:eastAsia="Times New Roman"/>
              </w:rPr>
              <w:t>руководителя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154"/>
            </w:pPr>
            <w:r>
              <w:rPr>
                <w:rFonts w:eastAsia="Times New Roman"/>
              </w:rPr>
              <w:t>учреждения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154"/>
            </w:pPr>
            <w:r>
              <w:t>(</w:t>
            </w:r>
            <w:r>
              <w:rPr>
                <w:rFonts w:eastAsia="Times New Roman"/>
              </w:rPr>
              <w:t>баллы)*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91"/>
            </w:pPr>
            <w:r>
              <w:rPr>
                <w:rFonts w:eastAsia="Times New Roman"/>
                <w:spacing w:val="-1"/>
              </w:rPr>
              <w:t>Формы отчетности,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91"/>
            </w:pPr>
            <w:r>
              <w:rPr>
                <w:rFonts w:eastAsia="Times New Roman"/>
              </w:rPr>
              <w:t>содержащей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91"/>
            </w:pPr>
            <w:r>
              <w:rPr>
                <w:rFonts w:eastAsia="Times New Roman"/>
              </w:rPr>
              <w:t>информацию о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91"/>
            </w:pPr>
            <w:r>
              <w:rPr>
                <w:rFonts w:eastAsia="Times New Roman"/>
                <w:spacing w:val="-2"/>
              </w:rPr>
              <w:t>выполнении показателя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</w:rPr>
              <w:t>Периодичность</w:t>
            </w:r>
          </w:p>
          <w:p w:rsidR="004530AF" w:rsidRDefault="00CF415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4"/>
              </w:rPr>
              <w:t>предоставления</w:t>
            </w:r>
          </w:p>
          <w:p w:rsidR="004530AF" w:rsidRDefault="00CF415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отчетов</w:t>
            </w:r>
          </w:p>
        </w:tc>
      </w:tr>
      <w:tr w:rsidR="004530AF"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10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2770"/>
            </w:pPr>
            <w:r>
              <w:rPr>
                <w:rFonts w:eastAsia="Times New Roman"/>
                <w:i/>
                <w:iCs/>
              </w:rPr>
              <w:t>Показатели основной деятельности учреждения</w:t>
            </w:r>
          </w:p>
        </w:tc>
      </w:tr>
      <w:tr w:rsidR="004530AF">
        <w:trPr>
          <w:trHeight w:hRule="exact" w:val="9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91"/>
            </w:pPr>
            <w:r>
              <w:t>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5" w:right="226"/>
            </w:pPr>
            <w:r>
              <w:rPr>
                <w:rFonts w:eastAsia="Times New Roman"/>
                <w:spacing w:val="-1"/>
              </w:rPr>
              <w:t xml:space="preserve">Качественное и своевременное выполнение целевых показателей </w:t>
            </w:r>
            <w:r>
              <w:rPr>
                <w:rFonts w:eastAsia="Times New Roman"/>
                <w:spacing w:val="-2"/>
              </w:rPr>
              <w:t xml:space="preserve">эффективности работы учреждения в </w:t>
            </w:r>
            <w:r>
              <w:rPr>
                <w:rFonts w:eastAsia="Times New Roman"/>
              </w:rPr>
              <w:t>полном объеме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59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  <w:spacing w:val="-2"/>
              </w:rPr>
              <w:t>Отчет о выполнении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</w:rPr>
              <w:t>показателей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</w:rPr>
              <w:t>деятельности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</w:rPr>
              <w:t>учреждения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По квартально</w:t>
            </w:r>
          </w:p>
        </w:tc>
      </w:tr>
      <w:tr w:rsidR="004530AF">
        <w:trPr>
          <w:trHeight w:hRule="exact" w:val="9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Pr="00F32DA5" w:rsidRDefault="00E93F10">
            <w:pPr>
              <w:shd w:val="clear" w:color="auto" w:fill="FFFFFF"/>
              <w:ind w:left="72"/>
            </w:pPr>
            <w:r w:rsidRPr="00F32DA5">
              <w:rPr>
                <w:iCs/>
              </w:rPr>
              <w:t>2</w:t>
            </w:r>
            <w:r w:rsidR="00CF4150" w:rsidRPr="00F32DA5">
              <w:rPr>
                <w:iCs/>
              </w:rPr>
              <w:t>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26" w:lineRule="exact"/>
              <w:ind w:right="38" w:firstLine="10"/>
            </w:pPr>
            <w:r>
              <w:rPr>
                <w:rFonts w:eastAsia="Times New Roman"/>
                <w:spacing w:val="-1"/>
              </w:rPr>
              <w:t xml:space="preserve">Результативное участие коллективов и </w:t>
            </w:r>
            <w:r>
              <w:rPr>
                <w:rFonts w:eastAsia="Times New Roman"/>
                <w:spacing w:val="-2"/>
              </w:rPr>
              <w:t xml:space="preserve">контингента учреждений в конкурсах и </w:t>
            </w:r>
            <w:r>
              <w:rPr>
                <w:rFonts w:eastAsia="Times New Roman"/>
                <w:spacing w:val="-1"/>
              </w:rPr>
              <w:t xml:space="preserve">акциях областного, районного и </w:t>
            </w:r>
            <w:r>
              <w:rPr>
                <w:rFonts w:eastAsia="Times New Roman"/>
              </w:rPr>
              <w:t>Российского уровня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59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26" w:lineRule="exact"/>
              <w:ind w:left="216"/>
            </w:pPr>
            <w:r>
              <w:rPr>
                <w:rFonts w:eastAsia="Times New Roman"/>
                <w:spacing w:val="-2"/>
              </w:rPr>
              <w:t>Отчет о выполнении</w:t>
            </w:r>
          </w:p>
          <w:p w:rsidR="004530AF" w:rsidRDefault="00CF4150">
            <w:pPr>
              <w:shd w:val="clear" w:color="auto" w:fill="FFFFFF"/>
              <w:spacing w:line="226" w:lineRule="exact"/>
              <w:ind w:left="216"/>
            </w:pPr>
            <w:r>
              <w:rPr>
                <w:rFonts w:eastAsia="Times New Roman"/>
              </w:rPr>
              <w:t>показателей</w:t>
            </w:r>
          </w:p>
          <w:p w:rsidR="004530AF" w:rsidRDefault="00CF4150">
            <w:pPr>
              <w:shd w:val="clear" w:color="auto" w:fill="FFFFFF"/>
              <w:spacing w:line="226" w:lineRule="exact"/>
              <w:ind w:left="216"/>
            </w:pPr>
            <w:r>
              <w:rPr>
                <w:rFonts w:eastAsia="Times New Roman"/>
              </w:rPr>
              <w:t>деятельности</w:t>
            </w:r>
          </w:p>
          <w:p w:rsidR="004530AF" w:rsidRDefault="00CF4150">
            <w:pPr>
              <w:shd w:val="clear" w:color="auto" w:fill="FFFFFF"/>
              <w:spacing w:line="226" w:lineRule="exact"/>
              <w:ind w:left="216"/>
            </w:pPr>
            <w:r>
              <w:rPr>
                <w:rFonts w:eastAsia="Times New Roman"/>
              </w:rPr>
              <w:t>учреждения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По квартально</w:t>
            </w:r>
          </w:p>
        </w:tc>
      </w:tr>
      <w:tr w:rsidR="004530AF">
        <w:trPr>
          <w:trHeight w:hRule="exact" w:val="9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Pr="00F32DA5" w:rsidRDefault="00F32DA5" w:rsidP="00D70617">
            <w:pPr>
              <w:shd w:val="clear" w:color="auto" w:fill="FFFFFF"/>
              <w:ind w:left="101"/>
            </w:pPr>
            <w:r>
              <w:t>3.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right="58" w:firstLine="5"/>
            </w:pPr>
            <w:r>
              <w:rPr>
                <w:rFonts w:eastAsia="Times New Roman"/>
              </w:rPr>
              <w:t xml:space="preserve">Своевременное размещение информации о деятельности </w:t>
            </w:r>
            <w:r>
              <w:rPr>
                <w:rFonts w:eastAsia="Times New Roman"/>
                <w:spacing w:val="-1"/>
              </w:rPr>
              <w:t xml:space="preserve">учреждения на Официальном сайте </w:t>
            </w:r>
            <w:r>
              <w:rPr>
                <w:rFonts w:eastAsia="Times New Roman"/>
                <w:spacing w:val="-2"/>
              </w:rPr>
              <w:t>Администрации Цимлянского района в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50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  <w:spacing w:val="-2"/>
              </w:rPr>
              <w:t>Отчет о выполнении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</w:rPr>
              <w:t>показателей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</w:rPr>
              <w:t>деятельности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</w:rPr>
              <w:t>учреждения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По квартально</w:t>
            </w:r>
          </w:p>
        </w:tc>
      </w:tr>
    </w:tbl>
    <w:p w:rsidR="004530AF" w:rsidRDefault="004530AF">
      <w:pPr>
        <w:sectPr w:rsidR="004530AF">
          <w:pgSz w:w="11909" w:h="16834"/>
          <w:pgMar w:top="538" w:right="818" w:bottom="360" w:left="5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624"/>
        <w:gridCol w:w="1968"/>
        <w:gridCol w:w="2405"/>
        <w:gridCol w:w="2016"/>
      </w:tblGrid>
      <w:tr w:rsidR="004530AF">
        <w:trPr>
          <w:trHeight w:hRule="exact" w:val="4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14" w:right="504"/>
            </w:pPr>
            <w:r>
              <w:rPr>
                <w:rFonts w:eastAsia="Times New Roman"/>
              </w:rPr>
              <w:t xml:space="preserve">разделе сельские поселения: </w:t>
            </w:r>
            <w:r>
              <w:rPr>
                <w:rFonts w:eastAsia="Times New Roman"/>
                <w:spacing w:val="-2"/>
              </w:rPr>
              <w:t>Красноярское сельское поселение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</w:tr>
      <w:tr w:rsidR="004530AF">
        <w:trPr>
          <w:trHeight w:hRule="exact" w:val="240"/>
        </w:trPr>
        <w:tc>
          <w:tcPr>
            <w:tcW w:w="10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2861"/>
            </w:pPr>
            <w:r>
              <w:rPr>
                <w:rFonts w:eastAsia="Times New Roman"/>
                <w:i/>
                <w:iCs/>
              </w:rPr>
              <w:t>Показатели финансово-экономической деятельности</w:t>
            </w:r>
          </w:p>
        </w:tc>
      </w:tr>
      <w:tr w:rsidR="004530AF">
        <w:trPr>
          <w:trHeight w:hRule="exact" w:val="92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1"/>
            </w:pPr>
            <w:r>
              <w:t>4.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14" w:right="38"/>
            </w:pPr>
            <w:r>
              <w:rPr>
                <w:rFonts w:eastAsia="Times New Roman"/>
                <w:spacing w:val="-2"/>
              </w:rPr>
              <w:t xml:space="preserve">Эффективное использование субсидий, </w:t>
            </w:r>
            <w:r>
              <w:rPr>
                <w:rFonts w:eastAsia="Times New Roman"/>
              </w:rPr>
              <w:t>выделенных на исполнение муниципального задания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69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26" w:lineRule="exact"/>
              <w:ind w:left="226" w:right="206"/>
            </w:pPr>
            <w:r>
              <w:rPr>
                <w:rFonts w:eastAsia="Times New Roman"/>
                <w:spacing w:val="-2"/>
              </w:rPr>
              <w:t xml:space="preserve">Отчет о выполнении </w:t>
            </w:r>
            <w:r>
              <w:rPr>
                <w:rFonts w:eastAsia="Times New Roman"/>
              </w:rPr>
              <w:t>показателей деятельности учреждения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годовая</w:t>
            </w:r>
          </w:p>
        </w:tc>
      </w:tr>
      <w:tr w:rsidR="004530AF">
        <w:trPr>
          <w:trHeight w:hRule="exact" w:val="92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10"/>
            </w:pPr>
            <w:r>
              <w:t>5.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26" w:lineRule="exact"/>
              <w:ind w:left="10" w:right="48"/>
            </w:pPr>
            <w:r>
              <w:rPr>
                <w:rFonts w:eastAsia="Times New Roman"/>
                <w:spacing w:val="-1"/>
              </w:rPr>
              <w:t>Соблюдение плана финансово-</w:t>
            </w:r>
            <w:r>
              <w:rPr>
                <w:rFonts w:eastAsia="Times New Roman"/>
                <w:spacing w:val="-2"/>
              </w:rPr>
              <w:t xml:space="preserve">хозяйственной деятельности. Внесение </w:t>
            </w:r>
            <w:r>
              <w:rPr>
                <w:rFonts w:eastAsia="Times New Roman"/>
                <w:spacing w:val="-1"/>
              </w:rPr>
              <w:t xml:space="preserve">изменений не чаще одного раза в </w:t>
            </w:r>
            <w:r>
              <w:rPr>
                <w:rFonts w:eastAsia="Times New Roman"/>
              </w:rPr>
              <w:t>квартал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64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26" w:lineRule="exact"/>
              <w:ind w:left="226" w:right="206"/>
            </w:pPr>
            <w:r>
              <w:rPr>
                <w:rFonts w:eastAsia="Times New Roman"/>
                <w:spacing w:val="-2"/>
              </w:rPr>
              <w:t xml:space="preserve">Отчет о выполнении </w:t>
            </w:r>
            <w:r>
              <w:rPr>
                <w:rFonts w:eastAsia="Times New Roman"/>
              </w:rPr>
              <w:t>показателей деятельности учреждения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По квартально</w:t>
            </w:r>
          </w:p>
        </w:tc>
      </w:tr>
      <w:tr w:rsidR="004530AF">
        <w:trPr>
          <w:trHeight w:hRule="exact" w:val="9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6"/>
            </w:pPr>
            <w:r>
              <w:t>6.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5" w:right="101" w:firstLine="5"/>
            </w:pPr>
            <w:r>
              <w:rPr>
                <w:rFonts w:eastAsia="Times New Roman"/>
                <w:spacing w:val="-2"/>
              </w:rPr>
              <w:t xml:space="preserve">Отсутствие задолженности по налогам </w:t>
            </w:r>
            <w:r>
              <w:rPr>
                <w:rFonts w:eastAsia="Times New Roman"/>
              </w:rPr>
              <w:t>и просроченной кредиторской, дебиторской задолженности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64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226"/>
            </w:pPr>
            <w:r>
              <w:rPr>
                <w:rFonts w:eastAsia="Times New Roman"/>
                <w:spacing w:val="-2"/>
              </w:rPr>
              <w:t>Отчет о выполнении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226"/>
            </w:pPr>
            <w:r>
              <w:rPr>
                <w:rFonts w:eastAsia="Times New Roman"/>
              </w:rPr>
              <w:t>показателей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226"/>
            </w:pPr>
            <w:r>
              <w:rPr>
                <w:rFonts w:eastAsia="Times New Roman"/>
              </w:rPr>
              <w:t>деятельности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226"/>
            </w:pPr>
            <w:r>
              <w:rPr>
                <w:rFonts w:eastAsia="Times New Roman"/>
              </w:rPr>
              <w:t>учреждения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Помесячно</w:t>
            </w:r>
          </w:p>
        </w:tc>
      </w:tr>
      <w:tr w:rsidR="004530AF">
        <w:trPr>
          <w:trHeight w:hRule="exact" w:val="240"/>
        </w:trPr>
        <w:tc>
          <w:tcPr>
            <w:tcW w:w="10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3398"/>
            </w:pPr>
            <w:r>
              <w:rPr>
                <w:rFonts w:eastAsia="Times New Roman"/>
                <w:i/>
                <w:iCs/>
              </w:rPr>
              <w:t>Показатели исполнительной дисциплины</w:t>
            </w:r>
          </w:p>
        </w:tc>
      </w:tr>
      <w:tr w:rsidR="004530AF">
        <w:trPr>
          <w:trHeight w:hRule="exact" w:val="92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6"/>
            </w:pPr>
            <w:r>
              <w:rPr>
                <w:i/>
                <w:iCs/>
              </w:rPr>
              <w:t>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26" w:lineRule="exact"/>
              <w:ind w:left="5" w:right="91"/>
            </w:pPr>
            <w:r>
              <w:rPr>
                <w:rFonts w:eastAsia="Times New Roman"/>
                <w:spacing w:val="-2"/>
              </w:rPr>
              <w:t xml:space="preserve">Отсутствие замечаний по выполнению </w:t>
            </w:r>
            <w:r>
              <w:rPr>
                <w:rFonts w:eastAsia="Times New Roman"/>
              </w:rPr>
              <w:t xml:space="preserve">поручений и сдаче отчетности в </w:t>
            </w:r>
            <w:r>
              <w:rPr>
                <w:rFonts w:eastAsia="Times New Roman"/>
                <w:spacing w:val="-1"/>
              </w:rPr>
              <w:t xml:space="preserve">установленные сроки и должного </w:t>
            </w:r>
            <w:r>
              <w:rPr>
                <w:rFonts w:eastAsia="Times New Roman"/>
              </w:rPr>
              <w:t>качества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64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26" w:lineRule="exact"/>
              <w:ind w:left="221" w:right="211"/>
            </w:pPr>
            <w:r>
              <w:rPr>
                <w:rFonts w:eastAsia="Times New Roman"/>
                <w:spacing w:val="-2"/>
              </w:rPr>
              <w:t xml:space="preserve">Отчет о выполнении </w:t>
            </w:r>
            <w:r>
              <w:rPr>
                <w:rFonts w:eastAsia="Times New Roman"/>
              </w:rPr>
              <w:t>показателей</w:t>
            </w:r>
          </w:p>
          <w:p w:rsidR="004530AF" w:rsidRDefault="00CF4150">
            <w:pPr>
              <w:shd w:val="clear" w:color="auto" w:fill="FFFFFF"/>
              <w:spacing w:line="226" w:lineRule="exact"/>
              <w:ind w:left="221" w:right="211"/>
            </w:pPr>
            <w:r>
              <w:rPr>
                <w:rFonts w:eastAsia="Times New Roman"/>
              </w:rPr>
              <w:t>деятельности учреждения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t xml:space="preserve">2 </w:t>
            </w:r>
            <w:r>
              <w:rPr>
                <w:rFonts w:eastAsia="Times New Roman"/>
              </w:rPr>
              <w:t>раза в год</w:t>
            </w:r>
          </w:p>
        </w:tc>
      </w:tr>
      <w:tr w:rsidR="004530AF">
        <w:trPr>
          <w:trHeight w:hRule="exact" w:val="9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6"/>
            </w:pPr>
            <w:r>
              <w:t>8.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5" w:right="504"/>
            </w:pPr>
            <w:r>
              <w:rPr>
                <w:rFonts w:eastAsia="Times New Roman"/>
              </w:rPr>
              <w:t xml:space="preserve">Отсутствие предписаний контролирующих органов по </w:t>
            </w:r>
            <w:r>
              <w:rPr>
                <w:rFonts w:eastAsia="Times New Roman"/>
                <w:spacing w:val="-2"/>
              </w:rPr>
              <w:t>результатам проверок финансово-</w:t>
            </w:r>
            <w:r>
              <w:rPr>
                <w:rFonts w:eastAsia="Times New Roman"/>
              </w:rPr>
              <w:t>хозяйственной деятельности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59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221"/>
            </w:pPr>
            <w:r>
              <w:rPr>
                <w:rFonts w:eastAsia="Times New Roman"/>
                <w:spacing w:val="-2"/>
              </w:rPr>
              <w:t>Отчет о выполнении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221"/>
            </w:pPr>
            <w:r>
              <w:rPr>
                <w:rFonts w:eastAsia="Times New Roman"/>
              </w:rPr>
              <w:t>показателей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221"/>
            </w:pPr>
            <w:r>
              <w:rPr>
                <w:rFonts w:eastAsia="Times New Roman"/>
              </w:rPr>
              <w:t>деятельности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221"/>
            </w:pPr>
            <w:r>
              <w:rPr>
                <w:rFonts w:eastAsia="Times New Roman"/>
              </w:rPr>
              <w:t>учреждения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t xml:space="preserve">2 </w:t>
            </w:r>
            <w:r>
              <w:rPr>
                <w:rFonts w:eastAsia="Times New Roman"/>
              </w:rPr>
              <w:t>раза в год</w:t>
            </w:r>
          </w:p>
        </w:tc>
      </w:tr>
      <w:tr w:rsidR="004530AF">
        <w:trPr>
          <w:trHeight w:hRule="exact" w:val="240"/>
        </w:trPr>
        <w:tc>
          <w:tcPr>
            <w:tcW w:w="10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557"/>
            </w:pPr>
            <w:r>
              <w:rPr>
                <w:rFonts w:eastAsia="Times New Roman"/>
                <w:i/>
                <w:iCs/>
                <w:spacing w:val="-1"/>
              </w:rPr>
              <w:t>Критерии по деятельности муниципального бюджетного учреждения, направленные на работу с кадрами</w:t>
            </w:r>
          </w:p>
        </w:tc>
      </w:tr>
      <w:tr w:rsidR="004530AF">
        <w:trPr>
          <w:trHeight w:hRule="exact" w:val="160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</w:pPr>
            <w:r>
              <w:rPr>
                <w:i/>
                <w:iCs/>
              </w:rPr>
              <w:t>~ 9.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right="130" w:firstLine="5"/>
            </w:pPr>
            <w:r>
              <w:rPr>
                <w:rFonts w:eastAsia="Times New Roman"/>
              </w:rPr>
              <w:t xml:space="preserve">Отсутствие обоснованных </w:t>
            </w:r>
            <w:r>
              <w:rPr>
                <w:rFonts w:eastAsia="Times New Roman"/>
                <w:spacing w:val="-2"/>
              </w:rPr>
              <w:t xml:space="preserve">официальных обращений по вопросам </w:t>
            </w:r>
            <w:r>
              <w:rPr>
                <w:rFonts w:eastAsia="Times New Roman"/>
                <w:spacing w:val="-1"/>
              </w:rPr>
              <w:t xml:space="preserve">неурегулированных конфликтных </w:t>
            </w:r>
            <w:r>
              <w:rPr>
                <w:rFonts w:eastAsia="Times New Roman"/>
              </w:rPr>
              <w:t>ситуаций, фактов социальной напряженности в коллективе учреждения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54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spacing w:val="-1"/>
              </w:rPr>
              <w:t>Наличие письменных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spacing w:val="-1"/>
              </w:rPr>
              <w:t>обращений в отдел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spacing w:val="-1"/>
              </w:rPr>
              <w:t>культуры Цимлянского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spacing w:val="-1"/>
              </w:rPr>
              <w:t>района, а также в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</w:rPr>
              <w:t>Администрацию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spacing w:val="-2"/>
              </w:rPr>
              <w:t>Красноярского сельского</w:t>
            </w:r>
          </w:p>
          <w:p w:rsidR="004530AF" w:rsidRDefault="00CF415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</w:rPr>
              <w:t>поселения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t xml:space="preserve">2 </w:t>
            </w:r>
            <w:r>
              <w:rPr>
                <w:rFonts w:eastAsia="Times New Roman"/>
              </w:rPr>
              <w:t>раза в год</w:t>
            </w:r>
          </w:p>
        </w:tc>
      </w:tr>
      <w:tr w:rsidR="004530AF">
        <w:trPr>
          <w:trHeight w:hRule="exact" w:val="184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67"/>
            </w:pPr>
            <w:r>
              <w:t>10.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26" w:lineRule="exact"/>
              <w:ind w:right="178" w:firstLine="10"/>
            </w:pPr>
            <w:r>
              <w:rPr>
                <w:rFonts w:eastAsia="Times New Roman"/>
                <w:spacing w:val="-1"/>
              </w:rPr>
              <w:t xml:space="preserve">Доля специалистов, получивших дополнительное профессиональное </w:t>
            </w:r>
            <w:r>
              <w:rPr>
                <w:rFonts w:eastAsia="Times New Roman"/>
              </w:rPr>
              <w:t xml:space="preserve">образование (повышение квалификации, стажировка, </w:t>
            </w:r>
            <w:r>
              <w:rPr>
                <w:rFonts w:eastAsia="Times New Roman"/>
                <w:spacing w:val="-1"/>
              </w:rPr>
              <w:t xml:space="preserve">профессиональная переподготовка </w:t>
            </w:r>
            <w:r>
              <w:rPr>
                <w:rFonts w:eastAsia="Times New Roman"/>
                <w:spacing w:val="-2"/>
              </w:rPr>
              <w:t xml:space="preserve">специалистов), от общей численности </w:t>
            </w:r>
            <w:r>
              <w:rPr>
                <w:rFonts w:eastAsia="Times New Roman"/>
                <w:spacing w:val="-1"/>
              </w:rPr>
              <w:t>специалистов учреждения культуры (без учета внешних совместителей)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45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left="211" w:right="216"/>
            </w:pPr>
            <w:r>
              <w:rPr>
                <w:rFonts w:eastAsia="Times New Roman"/>
                <w:spacing w:val="-2"/>
              </w:rPr>
              <w:t xml:space="preserve">Отчет о выполнении </w:t>
            </w:r>
            <w:r>
              <w:rPr>
                <w:rFonts w:eastAsia="Times New Roman"/>
              </w:rPr>
              <w:t>показателей деятельности учреждения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t xml:space="preserve">2 </w:t>
            </w:r>
            <w:r>
              <w:rPr>
                <w:rFonts w:eastAsia="Times New Roman"/>
              </w:rPr>
              <w:t>раза в год</w:t>
            </w:r>
          </w:p>
        </w:tc>
      </w:tr>
      <w:tr w:rsidR="004530AF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10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528"/>
            </w:pPr>
            <w:r>
              <w:rPr>
                <w:rFonts w:eastAsia="Times New Roman"/>
                <w:i/>
                <w:iCs/>
                <w:spacing w:val="-1"/>
              </w:rPr>
              <w:t>Аннулирование баллов, начисленных руководителю за выполнение показателей эффективности</w:t>
            </w:r>
          </w:p>
        </w:tc>
      </w:tr>
      <w:tr w:rsidR="004530AF">
        <w:trPr>
          <w:trHeight w:hRule="exact" w:val="70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20"/>
            </w:pPr>
            <w:r>
              <w:t>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right="1008" w:firstLine="5"/>
            </w:pPr>
            <w:r>
              <w:rPr>
                <w:rFonts w:eastAsia="Times New Roman"/>
              </w:rPr>
              <w:t>Наличие фактов нецелевого использования субсидий и муниципального имущества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40"/>
            </w:pPr>
            <w:r>
              <w:t>-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56"/>
            </w:pPr>
            <w:r>
              <w:t>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t xml:space="preserve">2 </w:t>
            </w:r>
            <w:r>
              <w:rPr>
                <w:rFonts w:eastAsia="Times New Roman"/>
              </w:rPr>
              <w:t>раза в год</w:t>
            </w:r>
          </w:p>
        </w:tc>
      </w:tr>
      <w:tr w:rsidR="004530AF">
        <w:trPr>
          <w:trHeight w:hRule="exact" w:val="6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6"/>
            </w:pPr>
            <w:r>
              <w:t>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26" w:lineRule="exact"/>
              <w:ind w:right="317" w:firstLine="14"/>
            </w:pPr>
            <w:r>
              <w:rPr>
                <w:rFonts w:eastAsia="Times New Roman"/>
                <w:spacing w:val="-2"/>
              </w:rPr>
              <w:t xml:space="preserve">Невыполнение целевых показателей </w:t>
            </w:r>
            <w:r>
              <w:rPr>
                <w:rFonts w:eastAsia="Times New Roman"/>
              </w:rPr>
              <w:t>эффективности деятельности учреждения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35"/>
            </w:pPr>
            <w:r>
              <w:t>-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56"/>
            </w:pPr>
            <w:r>
              <w:t>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годовая</w:t>
            </w:r>
          </w:p>
        </w:tc>
      </w:tr>
      <w:tr w:rsidR="004530AF">
        <w:trPr>
          <w:trHeight w:hRule="exact" w:val="7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6"/>
            </w:pPr>
            <w:r>
              <w:t>3.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30" w:lineRule="exact"/>
              <w:ind w:right="341" w:firstLine="14"/>
            </w:pPr>
            <w:r>
              <w:rPr>
                <w:rFonts w:eastAsia="Times New Roman"/>
                <w:spacing w:val="-2"/>
              </w:rPr>
              <w:t xml:space="preserve">Неисполнение заданий и поручений </w:t>
            </w:r>
            <w:r>
              <w:rPr>
                <w:rFonts w:eastAsia="Times New Roman"/>
              </w:rPr>
              <w:t>учредителя в соответствии с указанными сроками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835"/>
            </w:pPr>
            <w:r>
              <w:t>-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56"/>
            </w:pPr>
            <w:r>
              <w:t>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t xml:space="preserve">2 </w:t>
            </w:r>
            <w:r>
              <w:rPr>
                <w:rFonts w:eastAsia="Times New Roman"/>
              </w:rPr>
              <w:t>раза в год</w:t>
            </w:r>
          </w:p>
        </w:tc>
      </w:tr>
    </w:tbl>
    <w:p w:rsidR="004530AF" w:rsidRDefault="00CF4150">
      <w:pPr>
        <w:shd w:val="clear" w:color="auto" w:fill="FFFFFF"/>
        <w:spacing w:before="778" w:line="269" w:lineRule="exact"/>
        <w:ind w:right="326"/>
        <w:jc w:val="right"/>
      </w:pPr>
      <w:r>
        <w:rPr>
          <w:rFonts w:eastAsia="Times New Roman"/>
          <w:spacing w:val="-13"/>
          <w:sz w:val="26"/>
          <w:szCs w:val="26"/>
        </w:rPr>
        <w:t>Приложение 2</w:t>
      </w:r>
    </w:p>
    <w:p w:rsidR="004530AF" w:rsidRDefault="00CF4150">
      <w:pPr>
        <w:shd w:val="clear" w:color="auto" w:fill="FFFFFF"/>
        <w:spacing w:line="269" w:lineRule="exact"/>
        <w:ind w:right="331"/>
        <w:jc w:val="right"/>
      </w:pPr>
      <w:r>
        <w:rPr>
          <w:rFonts w:eastAsia="Times New Roman"/>
          <w:spacing w:val="-11"/>
          <w:sz w:val="26"/>
          <w:szCs w:val="26"/>
        </w:rPr>
        <w:t>К распоряжению Администрации</w:t>
      </w:r>
    </w:p>
    <w:p w:rsidR="004530AF" w:rsidRDefault="00CF4150">
      <w:pPr>
        <w:shd w:val="clear" w:color="auto" w:fill="FFFFFF"/>
        <w:spacing w:before="5" w:line="269" w:lineRule="exact"/>
        <w:ind w:right="331"/>
        <w:jc w:val="right"/>
      </w:pPr>
      <w:r>
        <w:rPr>
          <w:rFonts w:eastAsia="Times New Roman"/>
          <w:spacing w:val="-10"/>
          <w:sz w:val="26"/>
          <w:szCs w:val="26"/>
        </w:rPr>
        <w:t>Красноярского сельского поселения</w:t>
      </w:r>
    </w:p>
    <w:p w:rsidR="004530AF" w:rsidRDefault="00CF4150">
      <w:pPr>
        <w:shd w:val="clear" w:color="auto" w:fill="FFFFFF"/>
        <w:spacing w:before="278" w:line="322" w:lineRule="exact"/>
        <w:ind w:left="2098" w:right="518" w:hanging="1349"/>
      </w:pPr>
      <w:r>
        <w:rPr>
          <w:rFonts w:eastAsia="Times New Roman"/>
          <w:sz w:val="26"/>
          <w:szCs w:val="26"/>
        </w:rPr>
        <w:t>Порядок назначения выплаты стимулирующего характера руководителям муниципальных бюджетных учреждений культуры</w:t>
      </w:r>
    </w:p>
    <w:p w:rsidR="004530AF" w:rsidRDefault="00CF4150">
      <w:pPr>
        <w:shd w:val="clear" w:color="auto" w:fill="FFFFFF"/>
        <w:tabs>
          <w:tab w:val="left" w:pos="878"/>
        </w:tabs>
        <w:spacing w:before="298"/>
        <w:ind w:left="163"/>
        <w:jc w:val="center"/>
      </w:pPr>
      <w:r>
        <w:rPr>
          <w:spacing w:val="-14"/>
          <w:sz w:val="26"/>
          <w:szCs w:val="26"/>
          <w:lang w:val="en-US"/>
        </w:rPr>
        <w:t>I</w:t>
      </w:r>
      <w:r w:rsidRPr="001E1926">
        <w:rPr>
          <w:spacing w:val="-14"/>
          <w:sz w:val="26"/>
          <w:szCs w:val="26"/>
        </w:rPr>
        <w:t>.</w:t>
      </w:r>
      <w:r w:rsidRPr="001E1926">
        <w:rPr>
          <w:rFonts w:ascii="Arial" w:cs="Arial"/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Общие положения</w:t>
      </w:r>
    </w:p>
    <w:p w:rsidR="004530AF" w:rsidRDefault="00CF4150">
      <w:pPr>
        <w:shd w:val="clear" w:color="auto" w:fill="FFFFFF"/>
        <w:spacing w:before="264" w:line="278" w:lineRule="exact"/>
        <w:ind w:left="139"/>
      </w:pPr>
      <w:r>
        <w:rPr>
          <w:spacing w:val="-5"/>
          <w:sz w:val="26"/>
          <w:szCs w:val="26"/>
        </w:rPr>
        <w:t xml:space="preserve">1.        </w:t>
      </w:r>
      <w:r>
        <w:rPr>
          <w:rFonts w:eastAsia="Times New Roman"/>
          <w:spacing w:val="-5"/>
          <w:sz w:val="26"/>
          <w:szCs w:val="26"/>
        </w:rPr>
        <w:t xml:space="preserve">Настоящий порядок назначения выплаты стимулирующего характера (далее Выплата) </w:t>
      </w:r>
      <w:r>
        <w:rPr>
          <w:rFonts w:eastAsia="Times New Roman"/>
          <w:spacing w:val="-9"/>
          <w:sz w:val="26"/>
          <w:szCs w:val="26"/>
        </w:rPr>
        <w:t>руководителям   муниципальных   бюджетных  учреждений   культуры,   (далее  -  Учреждения).</w:t>
      </w:r>
    </w:p>
    <w:p w:rsidR="004530AF" w:rsidRDefault="004530AF">
      <w:pPr>
        <w:shd w:val="clear" w:color="auto" w:fill="FFFFFF"/>
        <w:spacing w:before="264" w:line="278" w:lineRule="exact"/>
        <w:ind w:left="139"/>
        <w:sectPr w:rsidR="004530AF">
          <w:pgSz w:w="11909" w:h="16834"/>
          <w:pgMar w:top="490" w:right="823" w:bottom="360" w:left="564" w:header="720" w:footer="720" w:gutter="0"/>
          <w:cols w:space="60"/>
          <w:noEndnote/>
        </w:sectPr>
      </w:pPr>
    </w:p>
    <w:p w:rsidR="004530AF" w:rsidRDefault="00CF4150">
      <w:pPr>
        <w:shd w:val="clear" w:color="auto" w:fill="FFFFFF"/>
        <w:spacing w:line="274" w:lineRule="exact"/>
        <w:ind w:left="82" w:right="19"/>
        <w:jc w:val="both"/>
      </w:pPr>
      <w:r>
        <w:rPr>
          <w:rFonts w:eastAsia="Times New Roman"/>
          <w:spacing w:val="-2"/>
          <w:sz w:val="24"/>
          <w:szCs w:val="24"/>
        </w:rPr>
        <w:lastRenderedPageBreak/>
        <w:t xml:space="preserve">разработан в целях усиления материальной заинтересованности руководителей в повышении </w:t>
      </w:r>
      <w:r>
        <w:rPr>
          <w:rFonts w:eastAsia="Times New Roman"/>
          <w:sz w:val="24"/>
          <w:szCs w:val="24"/>
        </w:rPr>
        <w:t>эффективности деятельности Учреждений, качестве оказываемых услуг, реализации задач и функций, возложенных на Учреждения.</w:t>
      </w:r>
    </w:p>
    <w:p w:rsidR="004530AF" w:rsidRDefault="00CF4150">
      <w:pPr>
        <w:shd w:val="clear" w:color="auto" w:fill="FFFFFF"/>
        <w:spacing w:before="259"/>
        <w:ind w:left="1718"/>
      </w:pPr>
      <w:r>
        <w:rPr>
          <w:b/>
          <w:bCs/>
          <w:spacing w:val="-1"/>
          <w:sz w:val="24"/>
          <w:szCs w:val="24"/>
          <w:lang w:val="en-US"/>
        </w:rPr>
        <w:t>II</w:t>
      </w:r>
      <w:r w:rsidRPr="001E1926">
        <w:rPr>
          <w:b/>
          <w:bCs/>
          <w:spacing w:val="-1"/>
          <w:sz w:val="24"/>
          <w:szCs w:val="24"/>
        </w:rPr>
        <w:t xml:space="preserve">.        </w:t>
      </w:r>
      <w:r>
        <w:rPr>
          <w:rFonts w:eastAsia="Times New Roman"/>
          <w:b/>
          <w:bCs/>
          <w:spacing w:val="-1"/>
          <w:sz w:val="24"/>
          <w:szCs w:val="24"/>
        </w:rPr>
        <w:t>Условия назначения выплаты руководителям учреждения</w:t>
      </w:r>
    </w:p>
    <w:p w:rsidR="004530AF" w:rsidRDefault="00CF4150" w:rsidP="001E1926">
      <w:pPr>
        <w:numPr>
          <w:ilvl w:val="0"/>
          <w:numId w:val="3"/>
        </w:numPr>
        <w:shd w:val="clear" w:color="auto" w:fill="FFFFFF"/>
        <w:tabs>
          <w:tab w:val="left" w:pos="782"/>
        </w:tabs>
        <w:spacing w:before="288" w:line="274" w:lineRule="exact"/>
        <w:ind w:left="72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Выплата руководителю учреждения производится 2 раза в год.</w:t>
      </w:r>
    </w:p>
    <w:p w:rsidR="004530AF" w:rsidRDefault="00CF4150" w:rsidP="001E1926">
      <w:pPr>
        <w:numPr>
          <w:ilvl w:val="0"/>
          <w:numId w:val="3"/>
        </w:numPr>
        <w:shd w:val="clear" w:color="auto" w:fill="FFFFFF"/>
        <w:tabs>
          <w:tab w:val="left" w:pos="782"/>
        </w:tabs>
        <w:spacing w:line="274" w:lineRule="exact"/>
        <w:ind w:left="72" w:right="14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Выплата производится руководителям учреждения по итогам работы за полугодие, в месяце следующим за отчетным.</w:t>
      </w:r>
    </w:p>
    <w:p w:rsidR="004530AF" w:rsidRDefault="00CF4150" w:rsidP="001E1926">
      <w:pPr>
        <w:numPr>
          <w:ilvl w:val="0"/>
          <w:numId w:val="3"/>
        </w:numPr>
        <w:shd w:val="clear" w:color="auto" w:fill="FFFFFF"/>
        <w:tabs>
          <w:tab w:val="left" w:pos="782"/>
        </w:tabs>
        <w:spacing w:line="274" w:lineRule="exact"/>
        <w:ind w:left="72" w:right="1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Назначение выплаты руководителям учреждений производится по результатам оценки </w:t>
      </w:r>
      <w:r>
        <w:rPr>
          <w:rFonts w:eastAsia="Times New Roman"/>
          <w:spacing w:val="-2"/>
          <w:sz w:val="24"/>
          <w:szCs w:val="24"/>
        </w:rPr>
        <w:t xml:space="preserve">итогов работы учреждения за соответствующий отчетный период с учетом выполнения целевых </w:t>
      </w:r>
      <w:r>
        <w:rPr>
          <w:rFonts w:eastAsia="Times New Roman"/>
          <w:sz w:val="24"/>
          <w:szCs w:val="24"/>
        </w:rPr>
        <w:t xml:space="preserve">показателей эффективности деятельности Учреждения, личного вклада руководителя в </w:t>
      </w:r>
      <w:r>
        <w:rPr>
          <w:rFonts w:eastAsia="Times New Roman"/>
          <w:spacing w:val="-2"/>
          <w:sz w:val="24"/>
          <w:szCs w:val="24"/>
        </w:rPr>
        <w:t xml:space="preserve">осуществление основных целей и задач, определенных уставом учреждения, а также выполнения </w:t>
      </w:r>
      <w:r>
        <w:rPr>
          <w:rFonts w:eastAsia="Times New Roman"/>
          <w:sz w:val="24"/>
          <w:szCs w:val="24"/>
        </w:rPr>
        <w:t>обязанностей, предусмотренных трудовым договором.</w:t>
      </w:r>
    </w:p>
    <w:p w:rsidR="004530AF" w:rsidRDefault="00CF4150" w:rsidP="001E1926">
      <w:pPr>
        <w:numPr>
          <w:ilvl w:val="0"/>
          <w:numId w:val="3"/>
        </w:numPr>
        <w:shd w:val="clear" w:color="auto" w:fill="FFFFFF"/>
        <w:tabs>
          <w:tab w:val="left" w:pos="782"/>
        </w:tabs>
        <w:spacing w:line="274" w:lineRule="exact"/>
        <w:ind w:left="72" w:right="5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Руководитель учреждения обязан один раз в полугодие, не позднее 5 рабочих дней месяца, </w:t>
      </w:r>
      <w:r>
        <w:rPr>
          <w:rFonts w:eastAsia="Times New Roman"/>
          <w:sz w:val="24"/>
          <w:szCs w:val="24"/>
        </w:rPr>
        <w:t>следующего за отчетным периодом, представлять отчетные формы установленного образца (приложение 1 к настоящему порядку) о выполнении целевых показателей эффективности деятельности учреждения в Администрацию Красноярского сельского поселения.</w:t>
      </w:r>
    </w:p>
    <w:p w:rsidR="004530AF" w:rsidRDefault="00CF4150" w:rsidP="001E1926">
      <w:pPr>
        <w:numPr>
          <w:ilvl w:val="0"/>
          <w:numId w:val="3"/>
        </w:numPr>
        <w:shd w:val="clear" w:color="auto" w:fill="FFFFFF"/>
        <w:tabs>
          <w:tab w:val="left" w:pos="782"/>
        </w:tabs>
        <w:spacing w:line="274" w:lineRule="exact"/>
        <w:ind w:left="72" w:right="10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Оценку достигнутого результата выполнения целевых показателей и определение размера </w:t>
      </w:r>
      <w:r>
        <w:rPr>
          <w:rFonts w:eastAsia="Times New Roman"/>
          <w:spacing w:val="-1"/>
          <w:sz w:val="24"/>
          <w:szCs w:val="24"/>
        </w:rPr>
        <w:t>Выплаты   руководителю  учреждения   по   итогам   работы   за  отчетный   период  осуществляет</w:t>
      </w:r>
    </w:p>
    <w:p w:rsidR="004530AF" w:rsidRDefault="00CF4150">
      <w:pPr>
        <w:shd w:val="clear" w:color="auto" w:fill="FFFFFF"/>
        <w:spacing w:line="274" w:lineRule="exact"/>
        <w:ind w:right="19" w:firstLine="149"/>
        <w:jc w:val="both"/>
      </w:pPr>
      <w:r>
        <w:rPr>
          <w:spacing w:val="-1"/>
          <w:sz w:val="24"/>
          <w:szCs w:val="24"/>
        </w:rPr>
        <w:t>"</w:t>
      </w:r>
      <w:r w:rsidR="00D7705C">
        <w:rPr>
          <w:spacing w:val="-1"/>
          <w:sz w:val="24"/>
          <w:szCs w:val="24"/>
        </w:rPr>
        <w:t>к</w:t>
      </w:r>
      <w:r>
        <w:rPr>
          <w:rFonts w:eastAsia="Times New Roman"/>
          <w:spacing w:val="-1"/>
          <w:sz w:val="24"/>
          <w:szCs w:val="24"/>
        </w:rPr>
        <w:t xml:space="preserve">омиссия    по    оценке     выполнения    целевых    показателей     эффективности    деятельности </w:t>
      </w:r>
      <w:r>
        <w:rPr>
          <w:rFonts w:eastAsia="Times New Roman"/>
          <w:sz w:val="24"/>
          <w:szCs w:val="24"/>
        </w:rPr>
        <w:t>-муниципальных учреждений, (далее - Комиссия) с составлением соответствующего заключения.</w:t>
      </w:r>
    </w:p>
    <w:p w:rsidR="004530AF" w:rsidRDefault="00CF4150" w:rsidP="00D7705C">
      <w:pPr>
        <w:shd w:val="clear" w:color="auto" w:fill="FFFFFF"/>
        <w:tabs>
          <w:tab w:val="left" w:pos="782"/>
        </w:tabs>
        <w:spacing w:line="274" w:lineRule="exact"/>
        <w:ind w:left="72"/>
        <w:jc w:val="both"/>
      </w:pPr>
      <w:r>
        <w:rPr>
          <w:spacing w:val="-8"/>
          <w:sz w:val="24"/>
          <w:szCs w:val="24"/>
        </w:rPr>
        <w:t>2.6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Выплата руководителю учреждения за соответствующий период производится на</w:t>
      </w:r>
      <w:r w:rsidR="00D770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основании распоряжения администрации Красноярского сельского поселения в соответствии с</w:t>
      </w:r>
      <w:r w:rsidR="00D7705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заключениями, указанными в пункте 2.5 настоящего Порядка.</w:t>
      </w:r>
    </w:p>
    <w:p w:rsidR="004530AF" w:rsidRDefault="00CF4150" w:rsidP="00D7705C">
      <w:pPr>
        <w:shd w:val="clear" w:color="auto" w:fill="FFFFFF"/>
        <w:tabs>
          <w:tab w:val="left" w:pos="696"/>
        </w:tabs>
        <w:spacing w:line="274" w:lineRule="exact"/>
        <w:ind w:left="67" w:right="5"/>
        <w:jc w:val="both"/>
      </w:pPr>
      <w:r>
        <w:rPr>
          <w:spacing w:val="-9"/>
          <w:sz w:val="24"/>
          <w:szCs w:val="24"/>
        </w:rPr>
        <w:t>2.7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увольнении руководителя учреждения по со</w:t>
      </w:r>
      <w:r w:rsidR="00D7705C">
        <w:rPr>
          <w:rFonts w:eastAsia="Times New Roman"/>
          <w:sz w:val="24"/>
          <w:szCs w:val="24"/>
        </w:rPr>
        <w:t xml:space="preserve">бственному желанию до истечения </w:t>
      </w:r>
      <w:r>
        <w:rPr>
          <w:rFonts w:eastAsia="Times New Roman"/>
          <w:sz w:val="24"/>
          <w:szCs w:val="24"/>
        </w:rPr>
        <w:t>отчетного периода, за который осуществляется назнач</w:t>
      </w:r>
      <w:r w:rsidR="00D7705C">
        <w:rPr>
          <w:rFonts w:eastAsia="Times New Roman"/>
          <w:sz w:val="24"/>
          <w:szCs w:val="24"/>
        </w:rPr>
        <w:t xml:space="preserve">ение Выплаты, или назначении на </w:t>
      </w:r>
      <w:r>
        <w:rPr>
          <w:rFonts w:eastAsia="Times New Roman"/>
          <w:sz w:val="24"/>
          <w:szCs w:val="24"/>
        </w:rPr>
        <w:t>должность в соответствующем отчетном периоде. Вы</w:t>
      </w:r>
      <w:r w:rsidR="00D7705C">
        <w:rPr>
          <w:rFonts w:eastAsia="Times New Roman"/>
          <w:sz w:val="24"/>
          <w:szCs w:val="24"/>
        </w:rPr>
        <w:t xml:space="preserve">плата начисляется за фактически </w:t>
      </w:r>
      <w:r>
        <w:rPr>
          <w:rFonts w:eastAsia="Times New Roman"/>
          <w:sz w:val="24"/>
          <w:szCs w:val="24"/>
        </w:rPr>
        <w:t>отработанное время.</w:t>
      </w:r>
    </w:p>
    <w:p w:rsidR="004530AF" w:rsidRDefault="00CF4150" w:rsidP="00D7705C">
      <w:pPr>
        <w:shd w:val="clear" w:color="auto" w:fill="FFFFFF"/>
        <w:tabs>
          <w:tab w:val="left" w:pos="782"/>
        </w:tabs>
        <w:spacing w:line="274" w:lineRule="exact"/>
        <w:ind w:left="72"/>
        <w:jc w:val="both"/>
      </w:pPr>
      <w:r>
        <w:rPr>
          <w:spacing w:val="-8"/>
          <w:sz w:val="24"/>
          <w:szCs w:val="24"/>
        </w:rPr>
        <w:t>2.8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Выплата руководителю Учреждения не начисляется в следующих случаях:</w:t>
      </w:r>
    </w:p>
    <w:p w:rsidR="004530AF" w:rsidRDefault="00CF4150" w:rsidP="00D7705C">
      <w:pPr>
        <w:shd w:val="clear" w:color="auto" w:fill="FFFFFF"/>
        <w:tabs>
          <w:tab w:val="left" w:pos="802"/>
        </w:tabs>
        <w:spacing w:before="5" w:line="274" w:lineRule="exact"/>
        <w:ind w:left="77" w:right="10" w:firstLine="5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наложения дисциплинарного взыскания в виде выговора на руководителя Учреждения за</w:t>
      </w:r>
      <w:r w:rsidR="00D7705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неисполнение или ненадлежащее исполнение по его вин</w:t>
      </w:r>
      <w:r w:rsidR="00D7705C">
        <w:rPr>
          <w:rFonts w:eastAsia="Times New Roman"/>
          <w:sz w:val="24"/>
          <w:szCs w:val="24"/>
        </w:rPr>
        <w:t xml:space="preserve">е возложенных на него функций и </w:t>
      </w:r>
      <w:r>
        <w:rPr>
          <w:rFonts w:eastAsia="Times New Roman"/>
          <w:sz w:val="24"/>
          <w:szCs w:val="24"/>
        </w:rPr>
        <w:t>полномочий в отчетном периоде. В случае наложения д</w:t>
      </w:r>
      <w:r w:rsidR="00D7705C">
        <w:rPr>
          <w:rFonts w:eastAsia="Times New Roman"/>
          <w:sz w:val="24"/>
          <w:szCs w:val="24"/>
        </w:rPr>
        <w:t xml:space="preserve">исциплинарного взыскания в виде </w:t>
      </w:r>
      <w:r>
        <w:rPr>
          <w:rFonts w:eastAsia="Times New Roman"/>
          <w:sz w:val="24"/>
          <w:szCs w:val="24"/>
        </w:rPr>
        <w:t>замечания учредитель имеет право частично сниз</w:t>
      </w:r>
      <w:r w:rsidR="00D7705C">
        <w:rPr>
          <w:rFonts w:eastAsia="Times New Roman"/>
          <w:sz w:val="24"/>
          <w:szCs w:val="24"/>
        </w:rPr>
        <w:t xml:space="preserve">ить размер Выплаты руководителю </w:t>
      </w:r>
      <w:r>
        <w:rPr>
          <w:rFonts w:eastAsia="Times New Roman"/>
          <w:sz w:val="24"/>
          <w:szCs w:val="24"/>
        </w:rPr>
        <w:t>Учреждения;</w:t>
      </w:r>
    </w:p>
    <w:p w:rsidR="004530AF" w:rsidRDefault="00CF4150" w:rsidP="00D7705C">
      <w:pPr>
        <w:shd w:val="clear" w:color="auto" w:fill="FFFFFF"/>
        <w:tabs>
          <w:tab w:val="left" w:pos="883"/>
        </w:tabs>
        <w:spacing w:line="274" w:lineRule="exact"/>
        <w:ind w:left="67" w:right="10" w:firstLine="57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совершения прогула, появления руководителя у</w:t>
      </w:r>
      <w:r w:rsidR="00D7705C">
        <w:rPr>
          <w:rFonts w:eastAsia="Times New Roman"/>
          <w:sz w:val="24"/>
          <w:szCs w:val="24"/>
        </w:rPr>
        <w:t xml:space="preserve">чреждения на работе в состоянии </w:t>
      </w:r>
      <w:r>
        <w:rPr>
          <w:rFonts w:eastAsia="Times New Roman"/>
          <w:sz w:val="24"/>
          <w:szCs w:val="24"/>
        </w:rPr>
        <w:t>алкогольного, наркотического или иного токсического</w:t>
      </w:r>
      <w:r w:rsidR="00D7705C">
        <w:rPr>
          <w:rFonts w:eastAsia="Times New Roman"/>
          <w:sz w:val="24"/>
          <w:szCs w:val="24"/>
        </w:rPr>
        <w:t xml:space="preserve"> опьянения, оформленных в </w:t>
      </w:r>
      <w:r>
        <w:rPr>
          <w:rFonts w:eastAsia="Times New Roman"/>
          <w:sz w:val="24"/>
          <w:szCs w:val="24"/>
        </w:rPr>
        <w:t>установленном порядке;</w:t>
      </w:r>
    </w:p>
    <w:p w:rsidR="004530AF" w:rsidRDefault="00CF4150" w:rsidP="00D7705C">
      <w:pPr>
        <w:shd w:val="clear" w:color="auto" w:fill="FFFFFF"/>
        <w:tabs>
          <w:tab w:val="left" w:pos="950"/>
        </w:tabs>
        <w:spacing w:line="274" w:lineRule="exact"/>
        <w:ind w:left="72" w:right="14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нанесения руководителем своей деятельност</w:t>
      </w:r>
      <w:r w:rsidR="00D7705C">
        <w:rPr>
          <w:rFonts w:eastAsia="Times New Roman"/>
          <w:sz w:val="24"/>
          <w:szCs w:val="24"/>
        </w:rPr>
        <w:t xml:space="preserve">ью или бездеятельностью прямого </w:t>
      </w:r>
      <w:r>
        <w:rPr>
          <w:rFonts w:eastAsia="Times New Roman"/>
          <w:sz w:val="24"/>
          <w:szCs w:val="24"/>
        </w:rPr>
        <w:t>материального ущерба учреждению;</w:t>
      </w:r>
    </w:p>
    <w:p w:rsidR="004530AF" w:rsidRDefault="00CF4150" w:rsidP="00D7705C">
      <w:pPr>
        <w:shd w:val="clear" w:color="auto" w:fill="FFFFFF"/>
        <w:tabs>
          <w:tab w:val="left" w:pos="835"/>
        </w:tabs>
        <w:spacing w:line="274" w:lineRule="exact"/>
        <w:ind w:left="62" w:right="29" w:firstLine="57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наличия замечаний по срокам и качеству представл</w:t>
      </w:r>
      <w:r w:rsidR="00D7705C">
        <w:rPr>
          <w:rFonts w:eastAsia="Times New Roman"/>
          <w:sz w:val="24"/>
          <w:szCs w:val="24"/>
        </w:rPr>
        <w:t xml:space="preserve">ения отчетов в отдел культуры и </w:t>
      </w:r>
      <w:r>
        <w:rPr>
          <w:rFonts w:eastAsia="Times New Roman"/>
          <w:sz w:val="24"/>
          <w:szCs w:val="24"/>
        </w:rPr>
        <w:t>других информационных материалов (в том числе по оперативным запросам);</w:t>
      </w:r>
    </w:p>
    <w:p w:rsidR="004530AF" w:rsidRDefault="00CF4150" w:rsidP="00D7705C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5" w:line="274" w:lineRule="exact"/>
        <w:ind w:left="62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наличия зафиксированных тяжелых несчастных случаев, травматизма в Учреждении;</w:t>
      </w:r>
    </w:p>
    <w:p w:rsidR="004530AF" w:rsidRDefault="00CF4150" w:rsidP="001E1926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5" w:line="274" w:lineRule="exact"/>
        <w:ind w:left="62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наличия обоснованных жалоб на руководителей со стороны потребителей услуг;</w:t>
      </w:r>
    </w:p>
    <w:p w:rsidR="004530AF" w:rsidRDefault="00CF4150" w:rsidP="001E1926">
      <w:pPr>
        <w:numPr>
          <w:ilvl w:val="0"/>
          <w:numId w:val="4"/>
        </w:numPr>
        <w:shd w:val="clear" w:color="auto" w:fill="FFFFFF"/>
        <w:tabs>
          <w:tab w:val="left" w:pos="768"/>
        </w:tabs>
        <w:spacing w:line="274" w:lineRule="exact"/>
        <w:ind w:left="62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наличия фактов нецелевого расходования бюджетных средств;</w:t>
      </w:r>
    </w:p>
    <w:p w:rsidR="004530AF" w:rsidRDefault="00CF4150" w:rsidP="00601ECD">
      <w:pPr>
        <w:shd w:val="clear" w:color="auto" w:fill="FFFFFF"/>
        <w:spacing w:line="274" w:lineRule="exact"/>
        <w:ind w:left="62" w:firstLine="912"/>
        <w:jc w:val="both"/>
      </w:pPr>
      <w:r>
        <w:rPr>
          <w:rFonts w:eastAsia="Times New Roman"/>
          <w:sz w:val="24"/>
          <w:szCs w:val="24"/>
        </w:rPr>
        <w:t xml:space="preserve">нарушения    правил    ведения    бюджетного </w:t>
      </w:r>
      <w:r w:rsidR="00601ECD">
        <w:rPr>
          <w:rFonts w:eastAsia="Times New Roman"/>
          <w:sz w:val="24"/>
          <w:szCs w:val="24"/>
        </w:rPr>
        <w:t xml:space="preserve">   учета    или    нарушения    </w:t>
      </w:r>
      <w:r>
        <w:rPr>
          <w:rFonts w:eastAsia="Times New Roman"/>
          <w:sz w:val="24"/>
          <w:szCs w:val="24"/>
        </w:rPr>
        <w:t>бюджетного законодательства, выявленного в результате проверок финансово-хозяйственной деятельности;</w:t>
      </w:r>
    </w:p>
    <w:p w:rsidR="004530AF" w:rsidRDefault="00CF4150">
      <w:pPr>
        <w:shd w:val="clear" w:color="auto" w:fill="FFFFFF"/>
        <w:tabs>
          <w:tab w:val="left" w:pos="768"/>
        </w:tabs>
        <w:spacing w:line="274" w:lineRule="exact"/>
        <w:ind w:left="62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выявления в учреждении нарушений правил противопожарной безопасности;</w:t>
      </w:r>
    </w:p>
    <w:p w:rsidR="004530AF" w:rsidRDefault="00CF4150" w:rsidP="001E1926">
      <w:pPr>
        <w:numPr>
          <w:ilvl w:val="0"/>
          <w:numId w:val="5"/>
        </w:numPr>
        <w:shd w:val="clear" w:color="auto" w:fill="FFFFFF"/>
        <w:tabs>
          <w:tab w:val="left" w:pos="835"/>
        </w:tabs>
        <w:spacing w:before="5" w:line="274" w:lineRule="exact"/>
        <w:ind w:left="62" w:right="38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наличия фактов нарушения требований нормативных правовых актов по результатам </w:t>
      </w:r>
      <w:r>
        <w:rPr>
          <w:rFonts w:eastAsia="Times New Roman"/>
          <w:spacing w:val="-1"/>
          <w:sz w:val="24"/>
          <w:szCs w:val="24"/>
        </w:rPr>
        <w:t>проверок органами государственной власти, органами государственного надзора и контроля.</w:t>
      </w:r>
    </w:p>
    <w:p w:rsidR="004530AF" w:rsidRDefault="00CF4150" w:rsidP="001E1926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74" w:lineRule="exact"/>
        <w:ind w:left="62" w:right="34" w:firstLine="56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наличия фактов недостачи, хищений денежных средств и материальных ценностей </w:t>
      </w:r>
      <w:r>
        <w:rPr>
          <w:rFonts w:eastAsia="Times New Roman"/>
          <w:sz w:val="24"/>
          <w:szCs w:val="24"/>
        </w:rPr>
        <w:t>руководителем учреждения, выявленных в отчетном финансовом году;</w:t>
      </w:r>
    </w:p>
    <w:p w:rsidR="004530AF" w:rsidRDefault="00CF4150">
      <w:pPr>
        <w:shd w:val="clear" w:color="auto" w:fill="FFFFFF"/>
        <w:tabs>
          <w:tab w:val="left" w:pos="758"/>
        </w:tabs>
        <w:spacing w:line="274" w:lineRule="exact"/>
        <w:ind w:left="62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нарушения трудового законодательства.</w:t>
      </w:r>
    </w:p>
    <w:p w:rsidR="004530AF" w:rsidRDefault="00CF4150">
      <w:pPr>
        <w:shd w:val="clear" w:color="auto" w:fill="FFFFFF"/>
        <w:spacing w:before="274" w:line="283" w:lineRule="exact"/>
        <w:ind w:left="2496" w:hanging="1834"/>
      </w:pPr>
      <w:r>
        <w:rPr>
          <w:b/>
          <w:bCs/>
          <w:spacing w:val="-1"/>
          <w:sz w:val="24"/>
          <w:szCs w:val="24"/>
          <w:lang w:val="en-US"/>
        </w:rPr>
        <w:t>III</w:t>
      </w:r>
      <w:r w:rsidRPr="001E1926">
        <w:rPr>
          <w:b/>
          <w:bCs/>
          <w:spacing w:val="-1"/>
          <w:sz w:val="24"/>
          <w:szCs w:val="24"/>
        </w:rPr>
        <w:t xml:space="preserve">.     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Порядок оценки выполнения целевых показателей учреждениями, размеры и </w:t>
      </w:r>
      <w:r>
        <w:rPr>
          <w:rFonts w:eastAsia="Times New Roman"/>
          <w:b/>
          <w:bCs/>
          <w:spacing w:val="-1"/>
          <w:sz w:val="24"/>
          <w:szCs w:val="24"/>
        </w:rPr>
        <w:lastRenderedPageBreak/>
        <w:t>порядок назначения выплаты руководителю учреждения</w:t>
      </w:r>
    </w:p>
    <w:p w:rsidR="004530AF" w:rsidRDefault="004530AF">
      <w:pPr>
        <w:shd w:val="clear" w:color="auto" w:fill="FFFFFF"/>
        <w:spacing w:before="274" w:line="283" w:lineRule="exact"/>
        <w:ind w:left="2496" w:hanging="1834"/>
        <w:sectPr w:rsidR="004530AF">
          <w:pgSz w:w="11909" w:h="16834"/>
          <w:pgMar w:top="658" w:right="1150" w:bottom="360" w:left="617" w:header="720" w:footer="720" w:gutter="0"/>
          <w:cols w:space="60"/>
          <w:noEndnote/>
        </w:sectPr>
      </w:pPr>
    </w:p>
    <w:p w:rsidR="004530AF" w:rsidRDefault="00CF4150">
      <w:pPr>
        <w:shd w:val="clear" w:color="auto" w:fill="FFFFFF"/>
        <w:spacing w:line="274" w:lineRule="exact"/>
        <w:ind w:left="5"/>
        <w:jc w:val="both"/>
      </w:pPr>
      <w:r>
        <w:rPr>
          <w:sz w:val="24"/>
          <w:szCs w:val="24"/>
        </w:rPr>
        <w:lastRenderedPageBreak/>
        <w:t xml:space="preserve">3.1 </w:t>
      </w:r>
      <w:r>
        <w:rPr>
          <w:rFonts w:eastAsia="Times New Roman"/>
          <w:sz w:val="24"/>
          <w:szCs w:val="24"/>
        </w:rPr>
        <w:t>Назначение выплаты руководителю учреждения за отчетный период осуществляется в следующем порядке.</w:t>
      </w:r>
    </w:p>
    <w:p w:rsidR="004530AF" w:rsidRDefault="00CF4150">
      <w:pPr>
        <w:shd w:val="clear" w:color="auto" w:fill="FFFFFF"/>
        <w:spacing w:line="274" w:lineRule="exact"/>
        <w:ind w:left="5" w:firstLine="576"/>
        <w:jc w:val="both"/>
      </w:pPr>
      <w:r>
        <w:rPr>
          <w:rFonts w:eastAsia="Times New Roman"/>
          <w:sz w:val="24"/>
          <w:szCs w:val="24"/>
        </w:rPr>
        <w:t xml:space="preserve">Выполнение учреждением всех целевых показателей эффективности деятельности </w:t>
      </w:r>
      <w:r>
        <w:rPr>
          <w:rFonts w:eastAsia="Times New Roman"/>
          <w:spacing w:val="-2"/>
          <w:sz w:val="24"/>
          <w:szCs w:val="24"/>
        </w:rPr>
        <w:t xml:space="preserve">учреждения, установленных на календарный год, оценивается в максимальное количество баллов (указывается в Приложении) и является основанием для установления выплаты в максимальном </w:t>
      </w:r>
      <w:r>
        <w:rPr>
          <w:rFonts w:eastAsia="Times New Roman"/>
          <w:sz w:val="24"/>
          <w:szCs w:val="24"/>
        </w:rPr>
        <w:t>размере.</w:t>
      </w:r>
    </w:p>
    <w:p w:rsidR="004530AF" w:rsidRDefault="00CF4150">
      <w:pPr>
        <w:shd w:val="clear" w:color="auto" w:fill="FFFFFF"/>
        <w:spacing w:line="274" w:lineRule="exact"/>
        <w:ind w:left="10" w:firstLine="533"/>
        <w:jc w:val="both"/>
      </w:pPr>
      <w:r>
        <w:rPr>
          <w:rFonts w:eastAsia="Times New Roman"/>
          <w:sz w:val="24"/>
          <w:szCs w:val="24"/>
        </w:rPr>
        <w:t xml:space="preserve">Комиссия на основе оценки отчетных форм руководителя учреждения об исполнении </w:t>
      </w:r>
      <w:r>
        <w:rPr>
          <w:rFonts w:eastAsia="Times New Roman"/>
          <w:spacing w:val="-1"/>
          <w:sz w:val="24"/>
          <w:szCs w:val="24"/>
        </w:rPr>
        <w:t>целевых показателей эффективности деятельности учреждения определяет степень выполнения целевых показателей за отчетный период, которая оценивается определенной суммой баллов.</w:t>
      </w:r>
    </w:p>
    <w:p w:rsidR="004530AF" w:rsidRDefault="00CF4150">
      <w:pPr>
        <w:shd w:val="clear" w:color="auto" w:fill="FFFFFF"/>
        <w:spacing w:line="274" w:lineRule="exact"/>
        <w:ind w:right="10" w:firstLine="547"/>
        <w:jc w:val="both"/>
      </w:pPr>
      <w:r>
        <w:rPr>
          <w:rFonts w:eastAsia="Times New Roman"/>
          <w:spacing w:val="-2"/>
          <w:sz w:val="24"/>
          <w:szCs w:val="24"/>
        </w:rPr>
        <w:t xml:space="preserve">При сумме баллов, соответствующей выполнению всех целевых показателей эффективности </w:t>
      </w:r>
      <w:r>
        <w:rPr>
          <w:rFonts w:eastAsia="Times New Roman"/>
          <w:spacing w:val="-1"/>
          <w:sz w:val="24"/>
          <w:szCs w:val="24"/>
        </w:rPr>
        <w:t>деятельности учреждения, размер выплаты руководителю учреждения за отчетный период равен 100 процентам от размера выплаты*, установленного для данного периода.</w:t>
      </w:r>
    </w:p>
    <w:p w:rsidR="004530AF" w:rsidRDefault="00CF4150">
      <w:pPr>
        <w:shd w:val="clear" w:color="auto" w:fill="FFFFFF"/>
        <w:spacing w:line="274" w:lineRule="exact"/>
        <w:ind w:left="5" w:right="5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При начислении комиссией более низкой суммы баллов выплата руководителю учреждения </w:t>
      </w:r>
      <w:r>
        <w:rPr>
          <w:rFonts w:eastAsia="Times New Roman"/>
          <w:sz w:val="24"/>
          <w:szCs w:val="24"/>
        </w:rPr>
        <w:t>снижается в тех же пропорциях.</w:t>
      </w:r>
    </w:p>
    <w:p w:rsidR="004530AF" w:rsidRDefault="00CF4150">
      <w:pPr>
        <w:shd w:val="clear" w:color="auto" w:fill="FFFFFF"/>
        <w:spacing w:line="274" w:lineRule="exact"/>
        <w:ind w:left="5" w:firstLine="547"/>
        <w:jc w:val="both"/>
      </w:pPr>
      <w:r>
        <w:rPr>
          <w:rFonts w:eastAsia="Times New Roman"/>
          <w:sz w:val="24"/>
          <w:szCs w:val="24"/>
        </w:rPr>
        <w:t xml:space="preserve">Размер выплаты устанавливается индивидуально для каждого руководителя исходя из </w:t>
      </w:r>
      <w:r>
        <w:rPr>
          <w:rFonts w:eastAsia="Times New Roman"/>
          <w:spacing w:val="-1"/>
          <w:sz w:val="24"/>
          <w:szCs w:val="24"/>
        </w:rPr>
        <w:t>расчета средств по учреждению с учетом выделенных средств бюджета на данные мероприятия.</w:t>
      </w:r>
    </w:p>
    <w:p w:rsidR="004530AF" w:rsidRDefault="004530AF">
      <w:pPr>
        <w:shd w:val="clear" w:color="auto" w:fill="FFFFFF"/>
        <w:spacing w:line="274" w:lineRule="exact"/>
        <w:ind w:left="5" w:firstLine="547"/>
        <w:jc w:val="both"/>
        <w:sectPr w:rsidR="004530AF">
          <w:pgSz w:w="11909" w:h="16834"/>
          <w:pgMar w:top="1440" w:right="1121" w:bottom="720" w:left="733" w:header="720" w:footer="720" w:gutter="0"/>
          <w:cols w:space="60"/>
          <w:noEndnote/>
        </w:sectPr>
      </w:pPr>
    </w:p>
    <w:p w:rsidR="004530AF" w:rsidRDefault="00601ECD">
      <w:pPr>
        <w:shd w:val="clear" w:color="auto" w:fill="FFFFFF"/>
        <w:spacing w:line="202" w:lineRule="exact"/>
        <w:ind w:right="29"/>
        <w:jc w:val="right"/>
      </w:pPr>
      <w:r>
        <w:rPr>
          <w:spacing w:val="-16"/>
        </w:rPr>
        <w:lastRenderedPageBreak/>
        <w:t>П</w:t>
      </w:r>
      <w:r w:rsidR="00CF4150">
        <w:rPr>
          <w:rFonts w:eastAsia="Times New Roman"/>
          <w:spacing w:val="-16"/>
        </w:rPr>
        <w:t>риложе</w:t>
      </w:r>
      <w:r>
        <w:rPr>
          <w:rFonts w:eastAsia="Times New Roman"/>
          <w:spacing w:val="-16"/>
        </w:rPr>
        <w:t>н</w:t>
      </w:r>
      <w:r w:rsidR="00CF4150">
        <w:rPr>
          <w:rFonts w:eastAsia="Times New Roman"/>
          <w:spacing w:val="-16"/>
        </w:rPr>
        <w:t xml:space="preserve">ие </w:t>
      </w:r>
    </w:p>
    <w:p w:rsidR="004530AF" w:rsidRDefault="00CF4150">
      <w:pPr>
        <w:framePr w:h="336" w:hRule="exact" w:hSpace="38" w:wrap="auto" w:vAnchor="text" w:hAnchor="text" w:x="5910" w:y="54"/>
        <w:shd w:val="clear" w:color="auto" w:fill="FFFFFF"/>
      </w:pPr>
      <w:r>
        <w:rPr>
          <w:rFonts w:ascii="Arial" w:hAnsi="Arial" w:cs="Arial"/>
          <w:b/>
          <w:bCs/>
        </w:rPr>
        <w:t>(</w:t>
      </w:r>
    </w:p>
    <w:p w:rsidR="004530AF" w:rsidRDefault="00601ECD" w:rsidP="00601ECD">
      <w:pPr>
        <w:shd w:val="clear" w:color="auto" w:fill="FFFFFF"/>
        <w:spacing w:line="202" w:lineRule="exact"/>
        <w:jc w:val="right"/>
      </w:pPr>
      <w:r>
        <w:rPr>
          <w:rFonts w:eastAsia="Times New Roman"/>
          <w:spacing w:val="-11"/>
        </w:rPr>
        <w:t xml:space="preserve">                       </w:t>
      </w:r>
      <w:r w:rsidR="00CF4150">
        <w:rPr>
          <w:rFonts w:eastAsia="Times New Roman"/>
          <w:spacing w:val="-11"/>
        </w:rPr>
        <w:t>к порядку назначения выплаты стимулирующего</w:t>
      </w:r>
    </w:p>
    <w:p w:rsidR="004530AF" w:rsidRDefault="00CF4150">
      <w:pPr>
        <w:shd w:val="clear" w:color="auto" w:fill="FFFFFF"/>
        <w:spacing w:line="202" w:lineRule="exact"/>
        <w:jc w:val="right"/>
      </w:pPr>
      <w:r>
        <w:rPr>
          <w:rFonts w:eastAsia="Times New Roman"/>
          <w:spacing w:val="-11"/>
        </w:rPr>
        <w:t>характера руководителям муниципальных бюджетных</w:t>
      </w:r>
    </w:p>
    <w:p w:rsidR="004530AF" w:rsidRDefault="00601ECD" w:rsidP="00601ECD">
      <w:pPr>
        <w:shd w:val="clear" w:color="auto" w:fill="FFFFFF"/>
        <w:spacing w:line="202" w:lineRule="exact"/>
        <w:ind w:right="5"/>
        <w:jc w:val="right"/>
      </w:pPr>
      <w:r>
        <w:rPr>
          <w:rFonts w:eastAsia="Times New Roman"/>
          <w:spacing w:val="-10"/>
        </w:rPr>
        <w:t xml:space="preserve"> </w:t>
      </w:r>
      <w:r w:rsidR="00CF4150">
        <w:rPr>
          <w:rFonts w:eastAsia="Times New Roman"/>
          <w:spacing w:val="-10"/>
        </w:rPr>
        <w:t>учреждений культуры Красноярского сельского поселения</w:t>
      </w:r>
    </w:p>
    <w:p w:rsidR="004530AF" w:rsidRDefault="00CF4150">
      <w:pPr>
        <w:shd w:val="clear" w:color="auto" w:fill="FFFFFF"/>
        <w:tabs>
          <w:tab w:val="left" w:leader="underscore" w:pos="5726"/>
        </w:tabs>
        <w:spacing w:before="274"/>
        <w:ind w:left="2314"/>
      </w:pPr>
      <w:r>
        <w:rPr>
          <w:rFonts w:eastAsia="Times New Roman"/>
          <w:sz w:val="24"/>
          <w:szCs w:val="24"/>
        </w:rPr>
        <w:t xml:space="preserve">ОТЧЕТ </w:t>
      </w:r>
      <w:r>
        <w:rPr>
          <w:rFonts w:eastAsia="Times New Roman"/>
          <w:sz w:val="24"/>
          <w:szCs w:val="24"/>
          <w:lang w:val="en-US"/>
        </w:rPr>
        <w:t>JA</w:t>
      </w:r>
      <w:r w:rsidRPr="001E192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</w:t>
      </w:r>
      <w:r>
        <w:rPr>
          <w:rFonts w:eastAsia="Times New Roman"/>
          <w:sz w:val="24"/>
          <w:szCs w:val="24"/>
        </w:rPr>
        <w:tab/>
      </w:r>
    </w:p>
    <w:p w:rsidR="004530AF" w:rsidRDefault="00CF4150">
      <w:pPr>
        <w:shd w:val="clear" w:color="auto" w:fill="FFFFFF"/>
      </w:pPr>
      <w:r>
        <w:rPr>
          <w:rFonts w:eastAsia="Times New Roman"/>
          <w:spacing w:val="-1"/>
          <w:sz w:val="24"/>
          <w:szCs w:val="24"/>
        </w:rPr>
        <w:t>о выполнении показателей оценки эффективности деятельности руководителя</w:t>
      </w:r>
    </w:p>
    <w:p w:rsidR="004530AF" w:rsidRDefault="004530AF">
      <w:pPr>
        <w:shd w:val="clear" w:color="auto" w:fill="FFFFFF"/>
        <w:sectPr w:rsidR="004530AF">
          <w:pgSz w:w="16834" w:h="11909" w:orient="landscape"/>
          <w:pgMar w:top="586" w:right="541" w:bottom="360" w:left="4466" w:header="720" w:footer="720" w:gutter="0"/>
          <w:cols w:space="60"/>
          <w:noEndnote/>
        </w:sectPr>
      </w:pPr>
    </w:p>
    <w:p w:rsidR="004530AF" w:rsidRDefault="00CF4150">
      <w:pPr>
        <w:shd w:val="clear" w:color="auto" w:fill="FFFFFF"/>
        <w:spacing w:before="278"/>
        <w:ind w:left="110"/>
        <w:jc w:val="center"/>
      </w:pPr>
      <w:r>
        <w:rPr>
          <w:rFonts w:ascii="Arial" w:hAnsi="Arial" w:cs="Arial"/>
          <w:sz w:val="14"/>
          <w:szCs w:val="14"/>
        </w:rPr>
        <w:lastRenderedPageBreak/>
        <w:t>(</w:t>
      </w:r>
      <w:r>
        <w:rPr>
          <w:rFonts w:ascii="Arial" w:eastAsia="Times New Roman" w:hAnsi="Arial"/>
          <w:sz w:val="14"/>
          <w:szCs w:val="14"/>
        </w:rPr>
        <w:t>наименование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учреждения</w:t>
      </w:r>
      <w:r>
        <w:rPr>
          <w:rFonts w:ascii="Arial" w:eastAsia="Times New Roman" w:hAnsi="Arial" w:cs="Arial"/>
          <w:sz w:val="14"/>
          <w:szCs w:val="14"/>
        </w:rPr>
        <w:t>)</w:t>
      </w:r>
    </w:p>
    <w:p w:rsidR="004530AF" w:rsidRDefault="004530AF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4258"/>
        <w:gridCol w:w="2256"/>
        <w:gridCol w:w="4963"/>
        <w:gridCol w:w="3638"/>
      </w:tblGrid>
      <w:tr w:rsidR="004530AF">
        <w:trPr>
          <w:trHeight w:hRule="exact" w:val="195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8" w:lineRule="exact"/>
              <w:ind w:left="67" w:right="77" w:firstLine="38"/>
            </w:pPr>
            <w:r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8" w:lineRule="exact"/>
              <w:ind w:left="408"/>
            </w:pPr>
            <w:r>
              <w:rPr>
                <w:rFonts w:eastAsia="Times New Roman"/>
                <w:sz w:val="22"/>
                <w:szCs w:val="22"/>
              </w:rPr>
              <w:t>Наименование показателя</w:t>
            </w:r>
          </w:p>
          <w:p w:rsidR="004530AF" w:rsidRDefault="00CF4150">
            <w:pPr>
              <w:shd w:val="clear" w:color="auto" w:fill="FFFFFF"/>
              <w:spacing w:line="278" w:lineRule="exact"/>
              <w:ind w:left="408"/>
            </w:pPr>
            <w:r>
              <w:rPr>
                <w:rFonts w:eastAsia="Times New Roman"/>
                <w:sz w:val="22"/>
                <w:szCs w:val="22"/>
              </w:rPr>
              <w:t>эффективности деятельности</w:t>
            </w:r>
          </w:p>
          <w:p w:rsidR="004530AF" w:rsidRDefault="00CF4150">
            <w:pPr>
              <w:shd w:val="clear" w:color="auto" w:fill="FFFFFF"/>
              <w:spacing w:line="278" w:lineRule="exact"/>
              <w:ind w:left="408"/>
            </w:pPr>
            <w:r>
              <w:rPr>
                <w:rFonts w:eastAsia="Times New Roman"/>
                <w:sz w:val="22"/>
                <w:szCs w:val="22"/>
              </w:rPr>
              <w:t>руководителей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Баллы,</w:t>
            </w:r>
          </w:p>
          <w:p w:rsidR="004530AF" w:rsidRDefault="00CF4150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начисленные за</w:t>
            </w:r>
          </w:p>
          <w:p w:rsidR="004530AF" w:rsidRDefault="00CF4150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достижение</w:t>
            </w:r>
          </w:p>
          <w:p w:rsidR="004530AF" w:rsidRDefault="00CF4150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показателя</w:t>
            </w:r>
          </w:p>
          <w:p w:rsidR="004530AF" w:rsidRDefault="00CF4150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эффективности</w:t>
            </w:r>
          </w:p>
          <w:p w:rsidR="004530AF" w:rsidRDefault="00CF4150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деятельности</w:t>
            </w:r>
          </w:p>
          <w:p w:rsidR="004530AF" w:rsidRDefault="00CF4150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руководителя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8" w:lineRule="exact"/>
              <w:ind w:left="384" w:right="384"/>
              <w:jc w:val="center"/>
            </w:pPr>
            <w:r>
              <w:rPr>
                <w:rFonts w:eastAsia="Times New Roman"/>
                <w:sz w:val="22"/>
                <w:szCs w:val="22"/>
              </w:rPr>
              <w:t>Причины невыполнения показателя эффективности деятельности</w:t>
            </w:r>
          </w:p>
          <w:p w:rsidR="004530AF" w:rsidRDefault="00CF415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руководителя"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50" w:lineRule="exact"/>
              <w:ind w:left="178" w:right="226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Согласование должностного лица </w:t>
            </w:r>
            <w:r>
              <w:rPr>
                <w:rFonts w:eastAsia="Times New Roman"/>
                <w:sz w:val="22"/>
                <w:szCs w:val="22"/>
              </w:rPr>
              <w:t>Администрации</w:t>
            </w:r>
          </w:p>
          <w:p w:rsidR="004530AF" w:rsidRDefault="00CF4150">
            <w:pPr>
              <w:shd w:val="clear" w:color="auto" w:fill="FFFFFF"/>
              <w:spacing w:line="250" w:lineRule="exact"/>
              <w:ind w:left="178" w:right="226"/>
            </w:pPr>
            <w:r>
              <w:rPr>
                <w:rFonts w:eastAsia="Times New Roman"/>
                <w:sz w:val="22"/>
                <w:szCs w:val="22"/>
              </w:rPr>
              <w:t>Красноярского сельского поселения</w:t>
            </w:r>
          </w:p>
        </w:tc>
      </w:tr>
      <w:tr w:rsidR="004530AF">
        <w:trPr>
          <w:trHeight w:hRule="exact" w:val="28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202"/>
            </w:pPr>
            <w:r>
              <w:t>/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968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965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627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4530AF">
        <w:trPr>
          <w:trHeight w:hRule="exact" w:val="47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7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518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Показатели основной деятельности учреждения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</w:tr>
      <w:tr w:rsidR="004530AF">
        <w:trPr>
          <w:trHeight w:hRule="exact" w:val="490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5" w:right="29" w:firstLine="10"/>
            </w:pPr>
            <w:r>
              <w:rPr>
                <w:rFonts w:eastAsia="Times New Roman"/>
                <w:sz w:val="22"/>
                <w:szCs w:val="22"/>
              </w:rPr>
              <w:t>Качественное и своевременное выполнение целевых показателей эффективности работы учреждения в полном объеме (заполняется по итогам полугодия, года)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Светличный В.В.</w:t>
            </w:r>
          </w:p>
        </w:tc>
      </w:tr>
      <w:tr w:rsidR="004530AF">
        <w:trPr>
          <w:trHeight w:hRule="exact" w:val="888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862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</w:tc>
      </w:tr>
      <w:tr w:rsidR="004530AF">
        <w:trPr>
          <w:trHeight w:hRule="exact" w:val="542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10" w:right="62" w:firstLine="5"/>
            </w:pPr>
            <w:r>
              <w:rPr>
                <w:rFonts w:eastAsia="Times New Roman"/>
                <w:sz w:val="22"/>
                <w:szCs w:val="22"/>
              </w:rPr>
              <w:t>Результативное участие коллективов и контингента учреждений в конкурсах и акциях областного, районного и Российского уровня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Светличный В.В.</w:t>
            </w:r>
          </w:p>
        </w:tc>
      </w:tr>
      <w:tr w:rsidR="004530AF">
        <w:trPr>
          <w:trHeight w:hRule="exact" w:val="576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867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</w:tc>
      </w:tr>
      <w:tr w:rsidR="004530AF">
        <w:trPr>
          <w:trHeight w:hRule="exact" w:val="269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58"/>
            </w:pPr>
            <w:r>
              <w:t>3.</w:t>
            </w:r>
          </w:p>
        </w:tc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5" w:right="154" w:firstLine="5"/>
            </w:pPr>
            <w:r>
              <w:rPr>
                <w:rFonts w:eastAsia="Times New Roman"/>
                <w:sz w:val="22"/>
                <w:szCs w:val="22"/>
              </w:rPr>
              <w:t>Своевременное размещение информации о деятельности учреждения на Официальном сайте Администрации Цимлянского района В разделе сельские поселения: Красноярского сельское поселение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Светличный В.В.</w:t>
            </w:r>
          </w:p>
        </w:tc>
      </w:tr>
      <w:tr w:rsidR="004530AF">
        <w:trPr>
          <w:trHeight w:hRule="exact" w:val="1411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872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</w:tc>
      </w:tr>
    </w:tbl>
    <w:p w:rsidR="004530AF" w:rsidRDefault="00CF4150">
      <w:pPr>
        <w:shd w:val="clear" w:color="auto" w:fill="FFFFFF"/>
        <w:spacing w:before="422" w:line="226" w:lineRule="exact"/>
        <w:ind w:left="149"/>
      </w:pPr>
      <w:r>
        <w:rPr>
          <w:vertAlign w:val="superscript"/>
        </w:rPr>
        <w:t>1</w:t>
      </w:r>
      <w:r>
        <w:t xml:space="preserve"> 1 </w:t>
      </w:r>
      <w:r>
        <w:rPr>
          <w:rFonts w:eastAsia="Times New Roman"/>
        </w:rPr>
        <w:t>балл     100% достижение соответствующего строке таблицы показателя эффективности деятельности руководителя; 0 баллов - невыполнение соответствующего строке таблицы</w:t>
      </w:r>
    </w:p>
    <w:p w:rsidR="004530AF" w:rsidRDefault="00CF4150">
      <w:pPr>
        <w:shd w:val="clear" w:color="auto" w:fill="FFFFFF"/>
        <w:spacing w:line="226" w:lineRule="exact"/>
        <w:ind w:left="144"/>
      </w:pPr>
      <w:r>
        <w:rPr>
          <w:rFonts w:eastAsia="Times New Roman"/>
        </w:rPr>
        <w:t>показателя эффективности деятельности руководителя.</w:t>
      </w:r>
    </w:p>
    <w:p w:rsidR="004530AF" w:rsidRDefault="00CF4150">
      <w:pPr>
        <w:shd w:val="clear" w:color="auto" w:fill="FFFFFF"/>
        <w:spacing w:line="226" w:lineRule="exact"/>
        <w:ind w:left="139"/>
      </w:pPr>
      <w:r>
        <w:t xml:space="preserve">" </w:t>
      </w:r>
      <w:r>
        <w:rPr>
          <w:rFonts w:eastAsia="Times New Roman"/>
        </w:rPr>
        <w:t>Заполняется в случае нулевого количества баллов во втором столбце таблицы в строке соответствующего показателя эффективности деятельности руководителя.</w:t>
      </w:r>
    </w:p>
    <w:p w:rsidR="004530AF" w:rsidRDefault="00CF4150">
      <w:pPr>
        <w:shd w:val="clear" w:color="auto" w:fill="FFFFFF"/>
        <w:spacing w:line="226" w:lineRule="exact"/>
        <w:ind w:left="134"/>
      </w:pPr>
      <w:r>
        <w:rPr>
          <w:spacing w:val="-1"/>
        </w:rPr>
        <w:t xml:space="preserve">"' </w:t>
      </w:r>
      <w:r>
        <w:rPr>
          <w:rFonts w:eastAsia="Times New Roman"/>
          <w:spacing w:val="-1"/>
        </w:rPr>
        <w:t>К таблице прилагается полугодовой (годовой) статистический отчет учреждения соответствующий отчетному периоду.</w:t>
      </w:r>
    </w:p>
    <w:p w:rsidR="004530AF" w:rsidRDefault="004530AF">
      <w:pPr>
        <w:shd w:val="clear" w:color="auto" w:fill="FFFFFF"/>
        <w:spacing w:line="226" w:lineRule="exact"/>
        <w:ind w:left="134"/>
        <w:sectPr w:rsidR="004530AF">
          <w:type w:val="continuous"/>
          <w:pgSz w:w="16834" w:h="11909" w:orient="landscape"/>
          <w:pgMar w:top="586" w:right="512" w:bottom="36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262"/>
        <w:gridCol w:w="2256"/>
        <w:gridCol w:w="4963"/>
        <w:gridCol w:w="3638"/>
      </w:tblGrid>
      <w:tr w:rsidR="004530AF">
        <w:trPr>
          <w:trHeight w:hRule="exact" w:val="475"/>
        </w:trPr>
        <w:tc>
          <w:tcPr>
            <w:tcW w:w="15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4867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Показатели финансово-экономической деятельности</w:t>
            </w:r>
          </w:p>
        </w:tc>
      </w:tr>
      <w:tr w:rsidR="004530AF">
        <w:trPr>
          <w:trHeight w:hRule="exact" w:val="264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69" w:lineRule="exact"/>
              <w:ind w:right="101" w:firstLine="5"/>
            </w:pPr>
            <w:r>
              <w:rPr>
                <w:rFonts w:eastAsia="Times New Roman"/>
                <w:sz w:val="24"/>
                <w:szCs w:val="24"/>
              </w:rPr>
              <w:t xml:space="preserve">Эффективное использование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субсидий, выделенных на исполнение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муниципального задания (заполняется </w:t>
            </w:r>
            <w:r>
              <w:rPr>
                <w:rFonts w:eastAsia="Times New Roman"/>
                <w:sz w:val="24"/>
                <w:szCs w:val="24"/>
              </w:rPr>
              <w:t>по итогам года)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2510"/>
            </w:pPr>
            <w:r>
              <w:rPr>
                <w:vertAlign w:val="superscript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Плутенко Е.А.</w:t>
            </w:r>
          </w:p>
        </w:tc>
      </w:tr>
      <w:tr w:rsidR="004530AF">
        <w:trPr>
          <w:trHeight w:hRule="exact" w:val="840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867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</w:tc>
      </w:tr>
      <w:tr w:rsidR="004530AF">
        <w:trPr>
          <w:trHeight w:hRule="exact" w:val="350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5" w:right="19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Соблюдение плана финансово-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хозяйственной деятельности. Внесение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изменений не чаще одного раза в </w:t>
            </w: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Плутенко Е.А.</w:t>
            </w:r>
          </w:p>
        </w:tc>
      </w:tr>
      <w:tr w:rsidR="004530AF">
        <w:trPr>
          <w:trHeight w:hRule="exact" w:val="461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  <w:p w:rsidR="004530AF" w:rsidRDefault="00CF415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Уварова Г.В.</w:t>
            </w:r>
          </w:p>
        </w:tc>
      </w:tr>
      <w:tr w:rsidR="004530AF">
        <w:trPr>
          <w:trHeight w:hRule="exact" w:val="298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877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</w:tc>
      </w:tr>
      <w:tr w:rsidR="004530AF">
        <w:trPr>
          <w:trHeight w:hRule="exact" w:val="269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49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Отсутствие задолженности по налогам</w:t>
            </w:r>
          </w:p>
          <w:p w:rsidR="004530AF" w:rsidRDefault="00CF4150">
            <w:pPr>
              <w:shd w:val="clear" w:color="auto" w:fill="FFFFFF"/>
              <w:spacing w:line="278" w:lineRule="exact"/>
              <w:ind w:right="72" w:firstLine="1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 просроченной кредиторской, </w:t>
            </w:r>
            <w:r>
              <w:rPr>
                <w:rFonts w:eastAsia="Times New Roman"/>
                <w:sz w:val="24"/>
                <w:szCs w:val="24"/>
              </w:rPr>
              <w:t>дебиторской задолженности'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Плутенко Е.А.</w:t>
            </w:r>
          </w:p>
        </w:tc>
      </w:tr>
      <w:tr w:rsidR="004530AF">
        <w:trPr>
          <w:trHeight w:hRule="exact" w:val="667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4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  <w:p w:rsidR="004530AF" w:rsidRDefault="00CF4150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Уварова Г.В.</w:t>
            </w:r>
          </w:p>
          <w:p w:rsidR="004530AF" w:rsidRDefault="00CF4150">
            <w:pPr>
              <w:shd w:val="clear" w:color="auto" w:fill="FFFFFF"/>
              <w:ind w:left="14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</w:tc>
      </w:tr>
      <w:tr w:rsidR="004530AF">
        <w:trPr>
          <w:trHeight w:hRule="exact" w:val="456"/>
        </w:trPr>
        <w:tc>
          <w:tcPr>
            <w:tcW w:w="15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5520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Показатели исполнительной дисциплины</w:t>
            </w:r>
          </w:p>
        </w:tc>
      </w:tr>
      <w:tr w:rsidR="004530AF">
        <w:trPr>
          <w:trHeight w:hRule="exact" w:val="264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58"/>
            </w:pPr>
            <w:r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5" w:right="5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Отсутствие замечаний по выполнению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поручений и сдаче отчетности в </w:t>
            </w:r>
            <w:r>
              <w:rPr>
                <w:rFonts w:eastAsia="Times New Roman"/>
                <w:sz w:val="24"/>
                <w:szCs w:val="24"/>
              </w:rPr>
              <w:t>установленные сроки и должного качества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Плутенко Е.А.</w:t>
            </w:r>
          </w:p>
        </w:tc>
      </w:tr>
      <w:tr w:rsidR="004530AF">
        <w:trPr>
          <w:trHeight w:hRule="exact" w:val="461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  <w:p w:rsidR="004530AF" w:rsidRDefault="00CF4150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Уварова Г'.В.</w:t>
            </w:r>
          </w:p>
        </w:tc>
      </w:tr>
      <w:tr w:rsidR="004530AF">
        <w:trPr>
          <w:trHeight w:hRule="exact" w:val="384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805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</w:tc>
      </w:tr>
      <w:tr w:rsidR="004530AF">
        <w:trPr>
          <w:trHeight w:hRule="exact" w:val="264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5" w:right="533"/>
            </w:pPr>
            <w:r>
              <w:rPr>
                <w:rFonts w:eastAsia="Times New Roman"/>
                <w:sz w:val="24"/>
                <w:szCs w:val="24"/>
              </w:rPr>
              <w:t xml:space="preserve">Отсутствие предписаний контролирующих органов по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результатам проверок финансово-</w:t>
            </w:r>
            <w:r>
              <w:rPr>
                <w:rFonts w:eastAsia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Плутенко Е.А.</w:t>
            </w:r>
          </w:p>
        </w:tc>
      </w:tr>
      <w:tr w:rsidR="004530AF">
        <w:trPr>
          <w:trHeight w:hRule="exact" w:val="456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  <w:p w:rsidR="004530AF" w:rsidRDefault="00CF4150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Уварова Г.В.</w:t>
            </w:r>
          </w:p>
        </w:tc>
      </w:tr>
      <w:tr w:rsidR="004530AF">
        <w:trPr>
          <w:trHeight w:hRule="exact" w:val="389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925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</w:tc>
      </w:tr>
      <w:tr w:rsidR="004530AF">
        <w:trPr>
          <w:trHeight w:hRule="exact" w:val="442"/>
        </w:trPr>
        <w:tc>
          <w:tcPr>
            <w:tcW w:w="15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2016"/>
            </w:pPr>
            <w:r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</w:rPr>
              <w:t>Критерии по деятельности муниципального бюджетного учреждения, направленные на работу с кадрами</w:t>
            </w:r>
          </w:p>
        </w:tc>
      </w:tr>
      <w:tr w:rsidR="004530AF">
        <w:trPr>
          <w:trHeight w:hRule="exact" w:val="859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5" w:right="91"/>
            </w:pPr>
            <w:r>
              <w:rPr>
                <w:rFonts w:eastAsia="Times New Roman"/>
                <w:sz w:val="24"/>
                <w:szCs w:val="24"/>
              </w:rPr>
              <w:t xml:space="preserve">Отсутствие обоснованных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официальных обращений по вопросам </w:t>
            </w:r>
            <w:r>
              <w:rPr>
                <w:rFonts w:eastAsia="Times New Roman"/>
                <w:sz w:val="24"/>
                <w:szCs w:val="24"/>
              </w:rPr>
              <w:t>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Светличный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В.</w:t>
            </w: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</w:tr>
      <w:tr w:rsidR="004530AF">
        <w:trPr>
          <w:trHeight w:hRule="exact" w:val="811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2299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подпись)</w:t>
            </w:r>
          </w:p>
        </w:tc>
      </w:tr>
      <w:tr w:rsidR="004530AF">
        <w:trPr>
          <w:trHeight w:hRule="exact" w:val="677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right="379"/>
            </w:pPr>
            <w:r>
              <w:rPr>
                <w:rFonts w:eastAsia="Times New Roman"/>
                <w:sz w:val="24"/>
                <w:szCs w:val="24"/>
              </w:rPr>
              <w:t xml:space="preserve">Доля специалистов, получивших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дополнительное профессиональное </w:t>
            </w:r>
            <w:r>
              <w:rPr>
                <w:rFonts w:eastAsia="Times New Roman"/>
                <w:sz w:val="24"/>
                <w:szCs w:val="24"/>
              </w:rPr>
              <w:t>образование (повышение квалификации, стажировка, профессиональная переподготовка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Садкова Т.В.</w:t>
            </w:r>
          </w:p>
        </w:tc>
      </w:tr>
      <w:tr w:rsidR="004530AF">
        <w:trPr>
          <w:trHeight w:hRule="exact" w:val="720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/>
          <w:p w:rsidR="004530AF" w:rsidRDefault="004530AF"/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1819"/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</w:tr>
    </w:tbl>
    <w:p w:rsidR="004530AF" w:rsidRDefault="00CF4150">
      <w:pPr>
        <w:shd w:val="clear" w:color="auto" w:fill="FFFFFF"/>
        <w:spacing w:before="336" w:line="230" w:lineRule="exact"/>
        <w:ind w:left="134" w:right="4742" w:firstLine="125"/>
      </w:pPr>
      <w:r>
        <w:rPr>
          <w:rFonts w:eastAsia="Times New Roman"/>
        </w:rPr>
        <w:t xml:space="preserve">Мониторинг исполнения муниципального задания (форма 4, форма 6) </w:t>
      </w:r>
      <w:r>
        <w:rPr>
          <w:rFonts w:eastAsia="Times New Roman"/>
          <w:spacing w:val="-1"/>
        </w:rPr>
        <w:t>" Справка о состоянии кредиторской и дебиторской задолженности муниципальных бюджетных и автономных учреждений</w:t>
      </w:r>
    </w:p>
    <w:p w:rsidR="004530AF" w:rsidRDefault="004530AF">
      <w:pPr>
        <w:shd w:val="clear" w:color="auto" w:fill="FFFFFF"/>
        <w:spacing w:before="336" w:line="230" w:lineRule="exact"/>
        <w:ind w:left="134" w:right="4742" w:firstLine="125"/>
        <w:sectPr w:rsidR="004530AF">
          <w:pgSz w:w="16834" w:h="11909" w:orient="landscape"/>
          <w:pgMar w:top="581" w:right="511" w:bottom="36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248"/>
        <w:gridCol w:w="2261"/>
        <w:gridCol w:w="8563"/>
      </w:tblGrid>
      <w:tr w:rsidR="004530AF">
        <w:trPr>
          <w:trHeight w:hRule="exact" w:val="85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4530AF">
            <w:pPr>
              <w:shd w:val="clear" w:color="auto" w:fill="FFFFFF"/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spacing w:line="274" w:lineRule="exact"/>
              <w:ind w:left="5" w:right="13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специалистов), от общей численности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специалистов учреждения культуры (без учета внешних совместителей)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312"/>
            </w:pPr>
            <w:r>
              <w:rPr>
                <w:b/>
                <w:bCs/>
              </w:rPr>
              <w:t>(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AF" w:rsidRDefault="00CF4150">
            <w:pPr>
              <w:shd w:val="clear" w:color="auto" w:fill="FFFFFF"/>
              <w:ind w:left="2568"/>
            </w:pPr>
            <w:r>
              <w:rPr>
                <w:b/>
                <w:bCs/>
              </w:rPr>
              <w:t>&gt;</w:t>
            </w:r>
          </w:p>
        </w:tc>
      </w:tr>
    </w:tbl>
    <w:p w:rsidR="004530AF" w:rsidRDefault="00CF4150">
      <w:pPr>
        <w:shd w:val="clear" w:color="auto" w:fill="FFFFFF"/>
        <w:tabs>
          <w:tab w:val="left" w:leader="underscore" w:pos="6149"/>
          <w:tab w:val="left" w:leader="underscore" w:pos="7805"/>
          <w:tab w:val="left" w:pos="8597"/>
          <w:tab w:val="left" w:leader="underscore" w:pos="10061"/>
        </w:tabs>
        <w:spacing w:before="533"/>
        <w:ind w:left="2957"/>
      </w:pPr>
      <w:r>
        <w:rPr>
          <w:rFonts w:eastAsia="Times New Roman"/>
          <w:spacing w:val="-2"/>
          <w:sz w:val="24"/>
          <w:szCs w:val="24"/>
        </w:rPr>
        <w:t>Директор</w:t>
      </w:r>
      <w:r>
        <w:rPr>
          <w:rFonts w:eastAsia="Times New Roman"/>
          <w:sz w:val="24"/>
          <w:szCs w:val="24"/>
        </w:rPr>
        <w:tab/>
        <w:t xml:space="preserve">       </w:t>
      </w:r>
      <w:r>
        <w:rPr>
          <w:rFonts w:eastAsia="Times New Roman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4530AF" w:rsidRDefault="00CF4150">
      <w:pPr>
        <w:shd w:val="clear" w:color="auto" w:fill="FFFFFF"/>
        <w:tabs>
          <w:tab w:val="left" w:pos="6806"/>
          <w:tab w:val="left" w:pos="9408"/>
        </w:tabs>
        <w:spacing w:before="24"/>
        <w:ind w:left="4056"/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eastAsia="Times New Roman" w:hAnsi="Arial"/>
          <w:sz w:val="16"/>
          <w:szCs w:val="16"/>
        </w:rPr>
        <w:t>наименование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/>
          <w:sz w:val="16"/>
          <w:szCs w:val="16"/>
        </w:rPr>
        <w:t>учреждения</w:t>
      </w:r>
      <w:r>
        <w:rPr>
          <w:rFonts w:ascii="Arial" w:eastAsia="Times New Roman" w:hAnsi="Arial" w:cs="Arial"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ab/>
        <w:t>(</w:t>
      </w:r>
      <w:r>
        <w:rPr>
          <w:rFonts w:ascii="Arial" w:eastAsia="Times New Roman" w:hAnsi="Arial"/>
          <w:sz w:val="16"/>
          <w:szCs w:val="16"/>
        </w:rPr>
        <w:t>подпись</w:t>
      </w:r>
      <w:r>
        <w:rPr>
          <w:rFonts w:ascii="Arial" w:eastAsia="Times New Roman" w:hAnsi="Arial" w:cs="Arial"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ab/>
        <w:t>(</w:t>
      </w:r>
      <w:r>
        <w:rPr>
          <w:rFonts w:ascii="Arial" w:eastAsia="Times New Roman" w:hAnsi="Arial"/>
          <w:sz w:val="16"/>
          <w:szCs w:val="16"/>
        </w:rPr>
        <w:t>Ф</w:t>
      </w:r>
      <w:r>
        <w:rPr>
          <w:rFonts w:ascii="Arial" w:eastAsia="Times New Roman" w:hAnsi="Arial" w:cs="Arial"/>
          <w:sz w:val="16"/>
          <w:szCs w:val="16"/>
        </w:rPr>
        <w:t>.</w:t>
      </w:r>
      <w:r>
        <w:rPr>
          <w:rFonts w:ascii="Arial" w:eastAsia="Times New Roman" w:hAnsi="Arial"/>
          <w:sz w:val="16"/>
          <w:szCs w:val="16"/>
        </w:rPr>
        <w:t>И</w:t>
      </w:r>
      <w:r>
        <w:rPr>
          <w:rFonts w:ascii="Arial" w:eastAsia="Times New Roman" w:hAnsi="Arial" w:cs="Arial"/>
          <w:sz w:val="16"/>
          <w:szCs w:val="16"/>
        </w:rPr>
        <w:t>.</w:t>
      </w:r>
      <w:r>
        <w:rPr>
          <w:rFonts w:ascii="Arial" w:eastAsia="Times New Roman" w:hAnsi="Arial"/>
          <w:sz w:val="16"/>
          <w:szCs w:val="16"/>
        </w:rPr>
        <w:t>О</w:t>
      </w:r>
      <w:r>
        <w:rPr>
          <w:rFonts w:ascii="Arial" w:eastAsia="Times New Roman" w:hAnsi="Arial" w:cs="Arial"/>
          <w:sz w:val="16"/>
          <w:szCs w:val="16"/>
        </w:rPr>
        <w:t>.)</w:t>
      </w:r>
    </w:p>
    <w:p w:rsidR="004530AF" w:rsidRDefault="00CF4150">
      <w:pPr>
        <w:shd w:val="clear" w:color="auto" w:fill="FFFFFF"/>
        <w:spacing w:before="192"/>
        <w:ind w:left="7910"/>
      </w:pPr>
      <w:r>
        <w:rPr>
          <w:rFonts w:eastAsia="Times New Roman"/>
          <w:b/>
          <w:bCs/>
          <w:spacing w:val="-10"/>
          <w:w w:val="88"/>
          <w:sz w:val="32"/>
          <w:szCs w:val="32"/>
        </w:rPr>
        <w:t>м.п.</w:t>
      </w:r>
    </w:p>
    <w:p w:rsidR="004530AF" w:rsidRDefault="004530AF">
      <w:pPr>
        <w:shd w:val="clear" w:color="auto" w:fill="FFFFFF"/>
        <w:spacing w:before="192"/>
        <w:ind w:left="7910"/>
        <w:sectPr w:rsidR="004530AF">
          <w:pgSz w:w="16834" w:h="11909" w:orient="landscape"/>
          <w:pgMar w:top="1440" w:right="538" w:bottom="720" w:left="537" w:header="720" w:footer="720" w:gutter="0"/>
          <w:cols w:space="60"/>
          <w:noEndnote/>
        </w:sectPr>
      </w:pPr>
    </w:p>
    <w:p w:rsidR="004530AF" w:rsidRDefault="00CF4150">
      <w:pPr>
        <w:shd w:val="clear" w:color="auto" w:fill="FFFFFF"/>
        <w:spacing w:line="269" w:lineRule="exact"/>
        <w:ind w:right="5"/>
        <w:jc w:val="right"/>
      </w:pPr>
      <w:r>
        <w:rPr>
          <w:rFonts w:eastAsia="Times New Roman"/>
          <w:spacing w:val="-3"/>
          <w:sz w:val="24"/>
          <w:szCs w:val="24"/>
        </w:rPr>
        <w:lastRenderedPageBreak/>
        <w:t>Приложение 3</w:t>
      </w:r>
    </w:p>
    <w:p w:rsidR="004530AF" w:rsidRDefault="00CF4150">
      <w:pPr>
        <w:shd w:val="clear" w:color="auto" w:fill="FFFFFF"/>
        <w:spacing w:line="269" w:lineRule="exact"/>
        <w:ind w:right="5"/>
        <w:jc w:val="right"/>
      </w:pPr>
      <w:r>
        <w:rPr>
          <w:rFonts w:eastAsia="Times New Roman"/>
          <w:spacing w:val="-1"/>
          <w:sz w:val="24"/>
          <w:szCs w:val="24"/>
        </w:rPr>
        <w:t>К распоряжению Администрации</w:t>
      </w:r>
    </w:p>
    <w:p w:rsidR="004530AF" w:rsidRDefault="00CF4150">
      <w:pPr>
        <w:shd w:val="clear" w:color="auto" w:fill="FFFFFF"/>
        <w:spacing w:line="269" w:lineRule="exact"/>
        <w:jc w:val="right"/>
      </w:pPr>
      <w:r>
        <w:rPr>
          <w:rFonts w:eastAsia="Times New Roman"/>
          <w:spacing w:val="-3"/>
          <w:sz w:val="24"/>
          <w:szCs w:val="24"/>
        </w:rPr>
        <w:t>Красноярского сельского поселения</w:t>
      </w:r>
    </w:p>
    <w:p w:rsidR="004530AF" w:rsidRDefault="00CF4150">
      <w:pPr>
        <w:shd w:val="clear" w:color="auto" w:fill="FFFFFF"/>
        <w:spacing w:before="845" w:line="269" w:lineRule="exact"/>
        <w:ind w:left="14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ПОЛОЖЕНИЕ</w:t>
      </w:r>
    </w:p>
    <w:p w:rsidR="004530AF" w:rsidRDefault="00CF4150">
      <w:pPr>
        <w:shd w:val="clear" w:color="auto" w:fill="FFFFFF"/>
        <w:spacing w:line="269" w:lineRule="exact"/>
        <w:jc w:val="center"/>
      </w:pPr>
      <w:r>
        <w:rPr>
          <w:rFonts w:eastAsia="Times New Roman"/>
          <w:b/>
          <w:bCs/>
          <w:sz w:val="24"/>
          <w:szCs w:val="24"/>
        </w:rPr>
        <w:t>О ПОРЯДКЕ, СРОКАХ И ФОРМЕ ПРЕДСТАВЛЕНИЯ</w:t>
      </w:r>
    </w:p>
    <w:p w:rsidR="004530AF" w:rsidRDefault="00CF4150">
      <w:pPr>
        <w:shd w:val="clear" w:color="auto" w:fill="FFFFFF"/>
        <w:spacing w:line="269" w:lineRule="exact"/>
        <w:ind w:lef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МУНИЦИПАЛЬНЫМИ БЮДЖЕТНЫМИ УЧРЕЖДЕНИЯМИ КУЛЬТУРЫ,</w:t>
      </w:r>
    </w:p>
    <w:p w:rsidR="004530AF" w:rsidRDefault="00CF4150">
      <w:pPr>
        <w:shd w:val="clear" w:color="auto" w:fill="FFFFFF"/>
        <w:spacing w:line="269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ОТЧЕТНОСТИ О ВЫПОЛНЕНИИ ЦЕЛЕВЫХ ПОКАЗАТЕЛЕЙ ЭФФЕКТИВНОСТИ</w:t>
      </w:r>
    </w:p>
    <w:p w:rsidR="004530AF" w:rsidRDefault="00CF4150">
      <w:pPr>
        <w:shd w:val="clear" w:color="auto" w:fill="FFFFFF"/>
        <w:spacing w:line="269" w:lineRule="exact"/>
        <w:ind w:right="14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ДЕЯТЕЛЬНОСТИ</w:t>
      </w:r>
    </w:p>
    <w:p w:rsidR="004530AF" w:rsidRDefault="00CF4150">
      <w:pPr>
        <w:shd w:val="clear" w:color="auto" w:fill="FFFFFF"/>
        <w:tabs>
          <w:tab w:val="left" w:pos="816"/>
        </w:tabs>
        <w:spacing w:before="274" w:line="274" w:lineRule="exact"/>
        <w:ind w:right="5" w:firstLine="571"/>
        <w:jc w:val="both"/>
      </w:pPr>
      <w:r>
        <w:rPr>
          <w:spacing w:val="-33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Настоящее Положение устанавливает порядок, срок и форму представления отчетности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муниципальными бюджетными учреждениями культуры Красноярского сельского поселения</w:t>
      </w:r>
      <w:r>
        <w:rPr>
          <w:rFonts w:eastAsia="Times New Roman"/>
          <w:sz w:val="24"/>
          <w:szCs w:val="24"/>
        </w:rPr>
        <w:br/>
        <w:t>(далее - Учреждения), отчетности о выполнении целевых показателей эффективности</w:t>
      </w:r>
      <w:r>
        <w:rPr>
          <w:rFonts w:eastAsia="Times New Roman"/>
          <w:sz w:val="24"/>
          <w:szCs w:val="24"/>
        </w:rPr>
        <w:br/>
        <w:t>деятельности Учреждений.</w:t>
      </w:r>
    </w:p>
    <w:p w:rsidR="004530AF" w:rsidRDefault="00CF4150">
      <w:pPr>
        <w:shd w:val="clear" w:color="auto" w:fill="FFFFFF"/>
        <w:tabs>
          <w:tab w:val="left" w:pos="979"/>
        </w:tabs>
        <w:spacing w:line="274" w:lineRule="exact"/>
        <w:ind w:left="5" w:right="10" w:firstLine="538"/>
        <w:jc w:val="both"/>
      </w:pPr>
      <w:r>
        <w:rPr>
          <w:spacing w:val="-1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Отчетность Учреждений о выполнении целевых показателей представляется</w:t>
      </w:r>
      <w:r>
        <w:rPr>
          <w:rFonts w:eastAsia="Times New Roman"/>
          <w:sz w:val="24"/>
          <w:szCs w:val="24"/>
        </w:rPr>
        <w:br/>
        <w:t>Администрации Красноярского сельского поселения за отчетный период (полугодие).</w:t>
      </w:r>
    </w:p>
    <w:p w:rsidR="004530AF" w:rsidRDefault="00CF4150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pacing w:val="-2"/>
          <w:sz w:val="24"/>
          <w:szCs w:val="24"/>
        </w:rPr>
        <w:t xml:space="preserve">Учреждение предоставляет отчетность в срок не позднее 5 рабочих дней от начала месяца, </w:t>
      </w:r>
      <w:r>
        <w:rPr>
          <w:rFonts w:eastAsia="Times New Roman"/>
          <w:sz w:val="24"/>
          <w:szCs w:val="24"/>
        </w:rPr>
        <w:t>следующего за отчетным периодом.</w:t>
      </w:r>
    </w:p>
    <w:p w:rsidR="004530AF" w:rsidRDefault="00CF4150">
      <w:pPr>
        <w:shd w:val="clear" w:color="auto" w:fill="FFFFFF"/>
        <w:tabs>
          <w:tab w:val="left" w:pos="869"/>
        </w:tabs>
        <w:spacing w:line="274" w:lineRule="exact"/>
        <w:ind w:left="5" w:right="14" w:firstLine="538"/>
        <w:jc w:val="both"/>
      </w:pPr>
      <w:r>
        <w:rPr>
          <w:spacing w:val="-1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Плановые показатели оценки деятельности руководителя Учреждений за отчетный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период могут устанавливаться отдельно для каждого Учреждения (утверждаются Учредителем).</w:t>
      </w:r>
    </w:p>
    <w:p w:rsidR="004530AF" w:rsidRDefault="00CF4150">
      <w:pPr>
        <w:shd w:val="clear" w:color="auto" w:fill="FFFFFF"/>
        <w:tabs>
          <w:tab w:val="left" w:pos="773"/>
        </w:tabs>
        <w:spacing w:line="274" w:lineRule="exact"/>
        <w:ind w:left="533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Учреждениями, отчетность подается по форме, согласно приложению 1 к распоряжению.</w:t>
      </w:r>
    </w:p>
    <w:p w:rsidR="004530AF" w:rsidRDefault="00CF4150" w:rsidP="001E1926">
      <w:pPr>
        <w:numPr>
          <w:ilvl w:val="0"/>
          <w:numId w:val="6"/>
        </w:numPr>
        <w:shd w:val="clear" w:color="auto" w:fill="FFFFFF"/>
        <w:tabs>
          <w:tab w:val="left" w:pos="773"/>
        </w:tabs>
        <w:spacing w:line="274" w:lineRule="exact"/>
        <w:ind w:left="5" w:right="10" w:firstLine="533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Прием отчетов о выполнении целевых показателей основной деятельности и выполнении </w:t>
      </w:r>
      <w:r>
        <w:rPr>
          <w:rFonts w:eastAsia="Times New Roman"/>
          <w:spacing w:val="-2"/>
          <w:sz w:val="24"/>
          <w:szCs w:val="24"/>
        </w:rPr>
        <w:t xml:space="preserve">целевых показателей деятельности муниципального учреждения осуществляют члены Комиссии, </w:t>
      </w:r>
      <w:r>
        <w:rPr>
          <w:rFonts w:eastAsia="Times New Roman"/>
          <w:sz w:val="24"/>
          <w:szCs w:val="24"/>
        </w:rPr>
        <w:t>курирующие соответствующие вопросы.</w:t>
      </w:r>
    </w:p>
    <w:p w:rsidR="004530AF" w:rsidRDefault="00CF4150" w:rsidP="001E1926">
      <w:pPr>
        <w:numPr>
          <w:ilvl w:val="0"/>
          <w:numId w:val="6"/>
        </w:numPr>
        <w:shd w:val="clear" w:color="auto" w:fill="FFFFFF"/>
        <w:tabs>
          <w:tab w:val="left" w:pos="773"/>
        </w:tabs>
        <w:spacing w:line="274" w:lineRule="exact"/>
        <w:ind w:left="538"/>
        <w:rPr>
          <w:spacing w:val="-2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Отчетность должна быть представлена Комиссии на бумажном носителе.</w:t>
      </w:r>
    </w:p>
    <w:p w:rsidR="004530AF" w:rsidRDefault="004530AF" w:rsidP="001E1926">
      <w:pPr>
        <w:numPr>
          <w:ilvl w:val="0"/>
          <w:numId w:val="6"/>
        </w:numPr>
        <w:shd w:val="clear" w:color="auto" w:fill="FFFFFF"/>
        <w:tabs>
          <w:tab w:val="left" w:pos="773"/>
        </w:tabs>
        <w:spacing w:line="274" w:lineRule="exact"/>
        <w:ind w:left="538"/>
        <w:rPr>
          <w:spacing w:val="-20"/>
          <w:sz w:val="24"/>
          <w:szCs w:val="24"/>
        </w:rPr>
        <w:sectPr w:rsidR="004530AF">
          <w:pgSz w:w="11909" w:h="16834"/>
          <w:pgMar w:top="1440" w:right="1162" w:bottom="720" w:left="691" w:header="720" w:footer="720" w:gutter="0"/>
          <w:cols w:space="60"/>
          <w:noEndnote/>
        </w:sectPr>
      </w:pPr>
    </w:p>
    <w:p w:rsidR="004530AF" w:rsidRDefault="00CF4150">
      <w:pPr>
        <w:shd w:val="clear" w:color="auto" w:fill="FFFFFF"/>
        <w:spacing w:line="274" w:lineRule="exact"/>
        <w:ind w:left="701" w:firstLine="1939"/>
      </w:pPr>
      <w:r>
        <w:rPr>
          <w:rFonts w:eastAsia="Times New Roman"/>
          <w:spacing w:val="-3"/>
          <w:sz w:val="24"/>
          <w:szCs w:val="24"/>
        </w:rPr>
        <w:lastRenderedPageBreak/>
        <w:t xml:space="preserve">Приложение 4 </w:t>
      </w:r>
      <w:r>
        <w:rPr>
          <w:rFonts w:eastAsia="Times New Roman"/>
          <w:spacing w:val="-1"/>
          <w:sz w:val="24"/>
          <w:szCs w:val="24"/>
        </w:rPr>
        <w:t xml:space="preserve">к распоряжению Администрации Красноярского сельского поселения </w:t>
      </w:r>
      <w:r>
        <w:rPr>
          <w:rFonts w:eastAsia="Times New Roman"/>
          <w:b/>
          <w:bCs/>
          <w:sz w:val="24"/>
          <w:szCs w:val="24"/>
        </w:rPr>
        <w:t xml:space="preserve">ПОЛОЖЕНИЕ </w:t>
      </w:r>
      <w:r>
        <w:rPr>
          <w:rFonts w:eastAsia="Times New Roman"/>
          <w:b/>
          <w:bCs/>
          <w:spacing w:val="-1"/>
          <w:sz w:val="24"/>
          <w:szCs w:val="24"/>
        </w:rPr>
        <w:t>О КОМИССИИ НО О</w:t>
      </w:r>
      <w:r w:rsidR="00D5704E">
        <w:rPr>
          <w:rFonts w:eastAsia="Times New Roman"/>
          <w:b/>
          <w:bCs/>
          <w:spacing w:val="-1"/>
          <w:sz w:val="24"/>
          <w:szCs w:val="24"/>
        </w:rPr>
        <w:t>Ц</w:t>
      </w:r>
      <w:r>
        <w:rPr>
          <w:rFonts w:eastAsia="Times New Roman"/>
          <w:b/>
          <w:bCs/>
          <w:spacing w:val="-1"/>
          <w:sz w:val="24"/>
          <w:szCs w:val="24"/>
        </w:rPr>
        <w:t>ЕНКЕ ВЫПОЛНЕНИЯ ЦЕЛЕВЫХ ПОКАЗАТЕЛЕЙ ЭФФЕКТИВНОСТИ ДЕЯТЕЛЬНОСТИ МУНИЦИПАЛЬНЫХ БЮДЖЕТНЫХ</w:t>
      </w:r>
    </w:p>
    <w:p w:rsidR="004530AF" w:rsidRDefault="00CF4150">
      <w:pPr>
        <w:shd w:val="clear" w:color="auto" w:fill="FFFFFF"/>
        <w:spacing w:line="274" w:lineRule="exact"/>
        <w:ind w:left="3413" w:right="3394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 xml:space="preserve">УЧРЕЖДЕНИЙ КУЛЬТУРЫ, </w:t>
      </w:r>
      <w:r>
        <w:rPr>
          <w:rFonts w:eastAsia="Times New Roman"/>
          <w:b/>
          <w:bCs/>
          <w:spacing w:val="-2"/>
          <w:sz w:val="24"/>
          <w:szCs w:val="24"/>
        </w:rPr>
        <w:t>Общие положения</w:t>
      </w:r>
    </w:p>
    <w:p w:rsidR="004530AF" w:rsidRDefault="00CF4150" w:rsidP="001E1926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274" w:lineRule="exact"/>
        <w:ind w:left="24" w:firstLine="341"/>
        <w:jc w:val="both"/>
        <w:rPr>
          <w:spacing w:val="-2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Комиссия по оценке выполнения целевых показателей эффективности деятельности </w:t>
      </w:r>
      <w:r>
        <w:rPr>
          <w:rFonts w:eastAsia="Times New Roman"/>
          <w:sz w:val="24"/>
          <w:szCs w:val="24"/>
        </w:rPr>
        <w:t>муниципальных бюджетных учреждений культуры (далее - Учреждение), и назначению Выплат их руководителям (далее Комиссия) создается Администрацией Красноярского сельского поселения в целях рассмотрения отчетов, предоставляемых руководителями Учреждений о выполнении целевых показателей эффективности деятельности Учреждений и подготовки предложений о назначении Выплаты их руководителям.</w:t>
      </w:r>
    </w:p>
    <w:p w:rsidR="004530AF" w:rsidRDefault="00CF4150" w:rsidP="001E1926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274" w:lineRule="exact"/>
        <w:ind w:left="24" w:right="19" w:firstLine="341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задачей Комиссии является оценка эффективности деятельности Учреждений </w:t>
      </w:r>
      <w:r>
        <w:rPr>
          <w:rFonts w:eastAsia="Times New Roman"/>
          <w:spacing w:val="-2"/>
          <w:sz w:val="24"/>
          <w:szCs w:val="24"/>
        </w:rPr>
        <w:t xml:space="preserve">и их руководителей на основе выполнения целевых показателей эффективности деятельности </w:t>
      </w:r>
      <w:r>
        <w:rPr>
          <w:rFonts w:eastAsia="Times New Roman"/>
          <w:sz w:val="24"/>
          <w:szCs w:val="24"/>
        </w:rPr>
        <w:t>Учреждения.</w:t>
      </w:r>
    </w:p>
    <w:p w:rsidR="004530AF" w:rsidRDefault="00CF4150" w:rsidP="001E1926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274" w:lineRule="exact"/>
        <w:ind w:left="365"/>
        <w:rPr>
          <w:spacing w:val="-1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Комиссия осуществляет свою деятельность на постоянной основе.</w:t>
      </w:r>
    </w:p>
    <w:p w:rsidR="004530AF" w:rsidRDefault="00CF4150">
      <w:pPr>
        <w:shd w:val="clear" w:color="auto" w:fill="FFFFFF"/>
        <w:spacing w:before="278" w:line="274" w:lineRule="exact"/>
        <w:ind w:left="3312"/>
      </w:pPr>
      <w:r>
        <w:rPr>
          <w:b/>
          <w:bCs/>
          <w:spacing w:val="-1"/>
          <w:sz w:val="24"/>
          <w:szCs w:val="24"/>
          <w:lang w:val="en-US"/>
        </w:rPr>
        <w:t xml:space="preserve">I.   </w:t>
      </w:r>
      <w:r>
        <w:rPr>
          <w:rFonts w:eastAsia="Times New Roman"/>
          <w:b/>
          <w:bCs/>
          <w:spacing w:val="-1"/>
          <w:sz w:val="24"/>
          <w:szCs w:val="24"/>
        </w:rPr>
        <w:t>Состав и полномочия Комиссии</w:t>
      </w:r>
    </w:p>
    <w:p w:rsidR="004530AF" w:rsidRDefault="00CF4150" w:rsidP="001E1926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74" w:lineRule="exact"/>
        <w:ind w:left="379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состоит из председателя, заместителя председателя и членов Комиссии.</w:t>
      </w:r>
    </w:p>
    <w:p w:rsidR="004530AF" w:rsidRDefault="00CF4150" w:rsidP="001E1926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74" w:lineRule="exact"/>
        <w:ind w:left="379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Председатель комиссии:</w:t>
      </w:r>
    </w:p>
    <w:p w:rsidR="004530AF" w:rsidRDefault="004530AF">
      <w:pPr>
        <w:rPr>
          <w:sz w:val="2"/>
          <w:szCs w:val="2"/>
        </w:rPr>
      </w:pPr>
    </w:p>
    <w:p w:rsidR="004530AF" w:rsidRDefault="00CF4150" w:rsidP="001E1926">
      <w:pPr>
        <w:numPr>
          <w:ilvl w:val="0"/>
          <w:numId w:val="9"/>
        </w:numPr>
        <w:shd w:val="clear" w:color="auto" w:fill="FFFFFF"/>
        <w:tabs>
          <w:tab w:val="left" w:pos="518"/>
        </w:tabs>
        <w:spacing w:line="274" w:lineRule="exact"/>
        <w:ind w:left="37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Осуществляет общее руководство деятельностью Комиссии.</w:t>
      </w:r>
    </w:p>
    <w:p w:rsidR="004530AF" w:rsidRDefault="00CF4150" w:rsidP="001E1926">
      <w:pPr>
        <w:numPr>
          <w:ilvl w:val="0"/>
          <w:numId w:val="9"/>
        </w:numPr>
        <w:shd w:val="clear" w:color="auto" w:fill="FFFFFF"/>
        <w:tabs>
          <w:tab w:val="left" w:pos="518"/>
        </w:tabs>
        <w:spacing w:line="274" w:lineRule="exact"/>
        <w:ind w:left="37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Председательствует на заседаниях Комиссии.</w:t>
      </w:r>
    </w:p>
    <w:p w:rsidR="004530AF" w:rsidRDefault="004530AF">
      <w:pPr>
        <w:rPr>
          <w:sz w:val="2"/>
          <w:szCs w:val="2"/>
        </w:rPr>
      </w:pPr>
    </w:p>
    <w:p w:rsidR="004530AF" w:rsidRDefault="00CF4150" w:rsidP="001E1926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74" w:lineRule="exact"/>
        <w:ind w:left="14" w:right="10" w:firstLine="365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При отсутствии председателя Комиссии заседание Комиссии проводит заместитель председателя комиссии.</w:t>
      </w:r>
    </w:p>
    <w:p w:rsidR="004530AF" w:rsidRDefault="00CF4150" w:rsidP="001E1926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74" w:lineRule="exact"/>
        <w:ind w:left="14" w:right="10" w:firstLine="365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комиссии проводятся два раза в год не позднее 15 рабочих дней с начала текущего месяца. Дата проведения заседания Комиссии назначается председателем Комиссии (в его отсутствие - заместителем председателя Комиссии).</w:t>
      </w:r>
    </w:p>
    <w:p w:rsidR="004530AF" w:rsidRDefault="00CF4150">
      <w:pPr>
        <w:shd w:val="clear" w:color="auto" w:fill="FFFFFF"/>
        <w:tabs>
          <w:tab w:val="left" w:pos="970"/>
        </w:tabs>
        <w:spacing w:line="274" w:lineRule="exact"/>
        <w:ind w:left="19" w:right="14" w:firstLine="355"/>
        <w:jc w:val="both"/>
      </w:pPr>
      <w:r>
        <w:rPr>
          <w:spacing w:val="-15"/>
          <w:sz w:val="24"/>
          <w:szCs w:val="24"/>
        </w:rPr>
        <w:t>2.5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Решение Комиссии принимаются большинством голосов членов Комиссии,</w:t>
      </w:r>
      <w:r>
        <w:rPr>
          <w:rFonts w:eastAsia="Times New Roman"/>
          <w:sz w:val="24"/>
          <w:szCs w:val="24"/>
        </w:rPr>
        <w:br/>
        <w:t>присутствующих на заседании.</w:t>
      </w:r>
    </w:p>
    <w:p w:rsidR="004530AF" w:rsidRDefault="00CF4150">
      <w:pPr>
        <w:shd w:val="clear" w:color="auto" w:fill="FFFFFF"/>
        <w:spacing w:line="274" w:lineRule="exact"/>
        <w:ind w:left="19" w:right="14" w:firstLine="360"/>
        <w:jc w:val="both"/>
      </w:pPr>
      <w:r>
        <w:rPr>
          <w:rFonts w:eastAsia="Times New Roman"/>
          <w:sz w:val="24"/>
          <w:szCs w:val="24"/>
        </w:rPr>
        <w:t>При равенстве голосов решающим является голос председателя Комиссии, а при его отсутствии - заместителя председателя Комиссии.</w:t>
      </w:r>
    </w:p>
    <w:p w:rsidR="004530AF" w:rsidRDefault="00CF4150">
      <w:pPr>
        <w:shd w:val="clear" w:color="auto" w:fill="FFFFFF"/>
        <w:tabs>
          <w:tab w:val="left" w:pos="970"/>
        </w:tabs>
        <w:spacing w:line="274" w:lineRule="exact"/>
        <w:ind w:left="19" w:right="19" w:firstLine="355"/>
        <w:jc w:val="both"/>
      </w:pPr>
      <w:r>
        <w:rPr>
          <w:spacing w:val="-10"/>
          <w:sz w:val="24"/>
          <w:szCs w:val="24"/>
        </w:rPr>
        <w:t>2.6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Заседание Комиссии является правомочным, если на нем присутствуе</w:t>
      </w:r>
      <w:r w:rsidR="008560BE">
        <w:rPr>
          <w:rFonts w:eastAsia="Times New Roman"/>
          <w:sz w:val="24"/>
          <w:szCs w:val="24"/>
        </w:rPr>
        <w:t xml:space="preserve">т не менее </w:t>
      </w:r>
      <w:r>
        <w:rPr>
          <w:rFonts w:eastAsia="Times New Roman"/>
          <w:sz w:val="24"/>
          <w:szCs w:val="24"/>
        </w:rPr>
        <w:t>половины от общего числа ее членов.</w:t>
      </w:r>
    </w:p>
    <w:p w:rsidR="004530AF" w:rsidRDefault="00CF4150">
      <w:pPr>
        <w:shd w:val="clear" w:color="auto" w:fill="FFFFFF"/>
        <w:tabs>
          <w:tab w:val="left" w:pos="898"/>
        </w:tabs>
        <w:spacing w:line="274" w:lineRule="exact"/>
        <w:ind w:left="370"/>
      </w:pPr>
      <w:r>
        <w:rPr>
          <w:spacing w:val="-8"/>
          <w:sz w:val="24"/>
          <w:szCs w:val="24"/>
        </w:rPr>
        <w:t>2.7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выполнения возложенных задач Комиссия осуществляет следующие функции:</w:t>
      </w:r>
    </w:p>
    <w:p w:rsidR="004530AF" w:rsidRDefault="00CF4150" w:rsidP="001E1926">
      <w:pPr>
        <w:numPr>
          <w:ilvl w:val="0"/>
          <w:numId w:val="9"/>
        </w:numPr>
        <w:shd w:val="clear" w:color="auto" w:fill="FFFFFF"/>
        <w:tabs>
          <w:tab w:val="left" w:pos="518"/>
        </w:tabs>
        <w:spacing w:line="274" w:lineRule="exact"/>
        <w:ind w:left="19" w:right="19" w:firstLine="35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рассматривает представленные Учреждениями отчеты о выполнении целевых показателей, </w:t>
      </w:r>
      <w:r>
        <w:rPr>
          <w:rFonts w:eastAsia="Times New Roman"/>
          <w:sz w:val="24"/>
          <w:szCs w:val="24"/>
        </w:rPr>
        <w:t>характеризующие результативность деятельности Учреждения;</w:t>
      </w:r>
    </w:p>
    <w:p w:rsidR="004530AF" w:rsidRDefault="00CF4150" w:rsidP="001E1926">
      <w:pPr>
        <w:numPr>
          <w:ilvl w:val="0"/>
          <w:numId w:val="9"/>
        </w:numPr>
        <w:shd w:val="clear" w:color="auto" w:fill="FFFFFF"/>
        <w:tabs>
          <w:tab w:val="left" w:pos="518"/>
        </w:tabs>
        <w:spacing w:line="274" w:lineRule="exact"/>
        <w:ind w:left="19" w:right="24" w:firstLine="355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может привлекать к участию в заседаниях Комиссии руководителей Учреждений, а также </w:t>
      </w:r>
      <w:r>
        <w:rPr>
          <w:rFonts w:eastAsia="Times New Roman"/>
          <w:sz w:val="24"/>
          <w:szCs w:val="24"/>
        </w:rPr>
        <w:t>представителей профсоюзов или иных выборных органов;</w:t>
      </w:r>
    </w:p>
    <w:p w:rsidR="004530AF" w:rsidRDefault="00CF4150">
      <w:pPr>
        <w:shd w:val="clear" w:color="auto" w:fill="FFFFFF"/>
        <w:tabs>
          <w:tab w:val="left" w:pos="557"/>
        </w:tabs>
        <w:spacing w:line="274" w:lineRule="exact"/>
        <w:ind w:left="19" w:right="19" w:firstLine="35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принимает решение о размере Выплаты, сниже</w:t>
      </w:r>
      <w:r w:rsidR="008560BE">
        <w:rPr>
          <w:rFonts w:eastAsia="Times New Roman"/>
          <w:sz w:val="24"/>
          <w:szCs w:val="24"/>
        </w:rPr>
        <w:t xml:space="preserve">нии Выплаты в отношении каждого </w:t>
      </w:r>
      <w:r>
        <w:rPr>
          <w:rFonts w:eastAsia="Times New Roman"/>
          <w:sz w:val="24"/>
          <w:szCs w:val="24"/>
        </w:rPr>
        <w:t>руководителя Учреждения.</w:t>
      </w:r>
    </w:p>
    <w:p w:rsidR="004530AF" w:rsidRDefault="00CF4150">
      <w:pPr>
        <w:shd w:val="clear" w:color="auto" w:fill="FFFFFF"/>
        <w:tabs>
          <w:tab w:val="left" w:pos="725"/>
        </w:tabs>
        <w:spacing w:before="5" w:line="274" w:lineRule="exact"/>
        <w:ind w:left="365"/>
      </w:pPr>
      <w:r>
        <w:rPr>
          <w:spacing w:val="-10"/>
          <w:sz w:val="24"/>
          <w:szCs w:val="24"/>
        </w:rPr>
        <w:t>2.8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Комиссия по вопросам, входящим в ее компетенцию, имеет право:</w:t>
      </w:r>
    </w:p>
    <w:p w:rsidR="004530AF" w:rsidRDefault="00CF4150" w:rsidP="001E1926">
      <w:pPr>
        <w:numPr>
          <w:ilvl w:val="0"/>
          <w:numId w:val="11"/>
        </w:numPr>
        <w:shd w:val="clear" w:color="auto" w:fill="FFFFFF"/>
        <w:tabs>
          <w:tab w:val="left" w:pos="557"/>
        </w:tabs>
        <w:spacing w:line="274" w:lineRule="exact"/>
        <w:ind w:left="37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запрашивать у руководителей Учреждений необходимую для ее деятельности информацию;</w:t>
      </w:r>
    </w:p>
    <w:p w:rsidR="004530AF" w:rsidRDefault="00CF4150" w:rsidP="001E1926">
      <w:pPr>
        <w:numPr>
          <w:ilvl w:val="0"/>
          <w:numId w:val="11"/>
        </w:numPr>
        <w:shd w:val="clear" w:color="auto" w:fill="FFFFFF"/>
        <w:tabs>
          <w:tab w:val="left" w:pos="557"/>
        </w:tabs>
        <w:spacing w:line="274" w:lineRule="exact"/>
        <w:ind w:left="37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для руководителей Учреждений сроки предоставления информации;</w:t>
      </w:r>
    </w:p>
    <w:p w:rsidR="004530AF" w:rsidRDefault="00CF4150" w:rsidP="001E1926">
      <w:pPr>
        <w:numPr>
          <w:ilvl w:val="0"/>
          <w:numId w:val="11"/>
        </w:numPr>
        <w:shd w:val="clear" w:color="auto" w:fill="FFFFFF"/>
        <w:tabs>
          <w:tab w:val="left" w:pos="557"/>
        </w:tabs>
        <w:spacing w:line="274" w:lineRule="exact"/>
        <w:ind w:left="37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утверждать решение о размере Выплаты в отношении каждого руководителя Учреждения.</w:t>
      </w:r>
    </w:p>
    <w:p w:rsidR="004530AF" w:rsidRDefault="00CF4150">
      <w:pPr>
        <w:shd w:val="clear" w:color="auto" w:fill="FFFFFF"/>
        <w:spacing w:before="552" w:line="274" w:lineRule="exact"/>
        <w:ind w:left="3566"/>
      </w:pPr>
      <w:r>
        <w:rPr>
          <w:b/>
          <w:bCs/>
          <w:spacing w:val="-1"/>
          <w:sz w:val="24"/>
          <w:szCs w:val="24"/>
          <w:lang w:val="en-US"/>
        </w:rPr>
        <w:t>III</w:t>
      </w:r>
      <w:r w:rsidRPr="001E1926">
        <w:rPr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>Порядок работы комиссии</w:t>
      </w:r>
    </w:p>
    <w:p w:rsidR="004530AF" w:rsidRDefault="00CF4150">
      <w:pPr>
        <w:shd w:val="clear" w:color="auto" w:fill="FFFFFF"/>
        <w:tabs>
          <w:tab w:val="left" w:pos="898"/>
        </w:tabs>
        <w:spacing w:before="5" w:line="274" w:lineRule="exact"/>
        <w:ind w:right="34" w:firstLine="360"/>
        <w:jc w:val="both"/>
      </w:pPr>
      <w:r>
        <w:rPr>
          <w:spacing w:val="-18"/>
          <w:sz w:val="24"/>
          <w:szCs w:val="24"/>
        </w:rPr>
        <w:t>3.1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Комиссия принимает на рассмотрение от </w:t>
      </w:r>
      <w:r w:rsidR="008560BE">
        <w:rPr>
          <w:rFonts w:eastAsia="Times New Roman"/>
          <w:sz w:val="24"/>
          <w:szCs w:val="24"/>
        </w:rPr>
        <w:t xml:space="preserve">руководителей Учреждений отчеты </w:t>
      </w:r>
      <w:r>
        <w:rPr>
          <w:rFonts w:eastAsia="Times New Roman"/>
          <w:sz w:val="24"/>
          <w:szCs w:val="24"/>
        </w:rPr>
        <w:t>установленного образца о выполнении целевых показателей эффективности деятельности</w:t>
      </w:r>
      <w:r w:rsidR="008560B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Учреждений вместе с сопроводительным листом для отр</w:t>
      </w:r>
      <w:r w:rsidR="008560BE">
        <w:rPr>
          <w:rFonts w:eastAsia="Times New Roman"/>
          <w:spacing w:val="-1"/>
          <w:sz w:val="24"/>
          <w:szCs w:val="24"/>
        </w:rPr>
        <w:t xml:space="preserve">ажения замечаний и предложений, </w:t>
      </w:r>
      <w:r>
        <w:rPr>
          <w:rFonts w:eastAsia="Times New Roman"/>
          <w:spacing w:val="-1"/>
          <w:sz w:val="24"/>
          <w:szCs w:val="24"/>
        </w:rPr>
        <w:t>ежеквартально не позднее 5 рабочих дней, месяца следующего за отчетным периодом.</w:t>
      </w:r>
    </w:p>
    <w:p w:rsidR="004530AF" w:rsidRDefault="00CF4150">
      <w:pPr>
        <w:shd w:val="clear" w:color="auto" w:fill="FFFFFF"/>
        <w:tabs>
          <w:tab w:val="left" w:pos="802"/>
        </w:tabs>
        <w:spacing w:line="274" w:lineRule="exact"/>
        <w:ind w:right="34" w:firstLine="360"/>
        <w:jc w:val="both"/>
      </w:pPr>
      <w:r>
        <w:rPr>
          <w:spacing w:val="-10"/>
          <w:sz w:val="24"/>
          <w:szCs w:val="24"/>
        </w:rPr>
        <w:t>3.2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принятии решений об оценке отчетов Комисс</w:t>
      </w:r>
      <w:r w:rsidR="008560BE">
        <w:rPr>
          <w:rFonts w:eastAsia="Times New Roman"/>
          <w:sz w:val="24"/>
          <w:szCs w:val="24"/>
        </w:rPr>
        <w:t xml:space="preserve">ия руководствуется результатами  </w:t>
      </w:r>
      <w:r>
        <w:rPr>
          <w:rFonts w:eastAsia="Times New Roman"/>
          <w:sz w:val="24"/>
          <w:szCs w:val="24"/>
        </w:rPr>
        <w:t>анализа достижения целевых показателей деятельности Учреждений.</w:t>
      </w:r>
    </w:p>
    <w:p w:rsidR="004530AF" w:rsidRDefault="004530AF">
      <w:pPr>
        <w:shd w:val="clear" w:color="auto" w:fill="FFFFFF"/>
        <w:tabs>
          <w:tab w:val="left" w:pos="802"/>
        </w:tabs>
        <w:spacing w:line="274" w:lineRule="exact"/>
        <w:ind w:right="34" w:firstLine="360"/>
        <w:jc w:val="both"/>
        <w:sectPr w:rsidR="004530AF">
          <w:pgSz w:w="11909" w:h="16834"/>
          <w:pgMar w:top="840" w:right="1073" w:bottom="360" w:left="751" w:header="720" w:footer="720" w:gutter="0"/>
          <w:cols w:space="60"/>
          <w:noEndnote/>
        </w:sectPr>
      </w:pPr>
    </w:p>
    <w:p w:rsidR="004530AF" w:rsidRDefault="00CF4150">
      <w:pPr>
        <w:shd w:val="clear" w:color="auto" w:fill="FFFFFF"/>
        <w:spacing w:line="274" w:lineRule="exact"/>
        <w:ind w:firstLine="370"/>
        <w:jc w:val="both"/>
      </w:pPr>
      <w:r>
        <w:rPr>
          <w:sz w:val="24"/>
          <w:szCs w:val="24"/>
        </w:rPr>
        <w:lastRenderedPageBreak/>
        <w:t xml:space="preserve">3.3 </w:t>
      </w:r>
      <w:r>
        <w:rPr>
          <w:rFonts w:eastAsia="Times New Roman"/>
          <w:sz w:val="24"/>
          <w:szCs w:val="24"/>
        </w:rPr>
        <w:t xml:space="preserve">Решение Комиссии по оценке выполнения целевых показателей эффективности </w:t>
      </w:r>
      <w:r>
        <w:rPr>
          <w:rFonts w:eastAsia="Times New Roman"/>
          <w:spacing w:val="-2"/>
          <w:sz w:val="24"/>
          <w:szCs w:val="24"/>
        </w:rPr>
        <w:t xml:space="preserve">деятельности Учреждений и назначении Выплаты, либо депремированию их руководителей за отчетный период отражается в заключении, которое подписывается всеми членами Комиссии и </w:t>
      </w:r>
      <w:r>
        <w:rPr>
          <w:rFonts w:eastAsia="Times New Roman"/>
          <w:spacing w:val="-1"/>
          <w:sz w:val="24"/>
          <w:szCs w:val="24"/>
        </w:rPr>
        <w:t xml:space="preserve">представляется на утверждение председателю Комиссии. На основании заключения Комиссии </w:t>
      </w:r>
      <w:r>
        <w:rPr>
          <w:rFonts w:eastAsia="Times New Roman"/>
          <w:sz w:val="24"/>
          <w:szCs w:val="24"/>
        </w:rPr>
        <w:t>издается распоряжение Администрации Красноярского сельского поселения о проценте назначения Выплаты или депремирования за отчетный период.</w:t>
      </w:r>
    </w:p>
    <w:p w:rsidR="004530AF" w:rsidRDefault="00CF4150">
      <w:pPr>
        <w:shd w:val="clear" w:color="auto" w:fill="FFFFFF"/>
        <w:spacing w:before="288" w:line="274" w:lineRule="exact"/>
        <w:ind w:left="1450" w:right="1450"/>
        <w:jc w:val="center"/>
      </w:pPr>
      <w:r>
        <w:rPr>
          <w:b/>
          <w:bCs/>
          <w:spacing w:val="-1"/>
          <w:sz w:val="24"/>
          <w:szCs w:val="24"/>
          <w:lang w:val="en-US"/>
        </w:rPr>
        <w:t>IV</w:t>
      </w:r>
      <w:r w:rsidRPr="001E1926">
        <w:rPr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>Состав комиссии по оценке выполнения целевых показателей эффективности деятельности Учреждений.</w:t>
      </w:r>
    </w:p>
    <w:p w:rsidR="004530AF" w:rsidRDefault="00CF4150">
      <w:pPr>
        <w:shd w:val="clear" w:color="auto" w:fill="FFFFFF"/>
        <w:spacing w:before="571" w:line="278" w:lineRule="exact"/>
        <w:ind w:firstLine="576"/>
      </w:pPr>
      <w:r>
        <w:rPr>
          <w:rFonts w:eastAsia="Times New Roman"/>
          <w:spacing w:val="-2"/>
          <w:sz w:val="24"/>
          <w:szCs w:val="24"/>
        </w:rPr>
        <w:t>Председате</w:t>
      </w:r>
      <w:r>
        <w:rPr>
          <w:rFonts w:eastAsia="Times New Roman"/>
          <w:spacing w:val="-2"/>
          <w:sz w:val="24"/>
          <w:szCs w:val="24"/>
          <w:u w:val="single"/>
        </w:rPr>
        <w:t>ль ко</w:t>
      </w:r>
      <w:r>
        <w:rPr>
          <w:rFonts w:eastAsia="Times New Roman"/>
          <w:spacing w:val="-2"/>
          <w:sz w:val="24"/>
          <w:szCs w:val="24"/>
        </w:rPr>
        <w:t xml:space="preserve">миссии — Светличный Владимир Валентинович-Глава Красноярского </w:t>
      </w:r>
      <w:r>
        <w:rPr>
          <w:rFonts w:eastAsia="Times New Roman"/>
          <w:sz w:val="24"/>
          <w:szCs w:val="24"/>
        </w:rPr>
        <w:t>сельского поселения</w:t>
      </w:r>
    </w:p>
    <w:p w:rsidR="008560BE" w:rsidRDefault="00CF4150" w:rsidP="008560BE">
      <w:pPr>
        <w:shd w:val="clear" w:color="auto" w:fill="FFFFFF"/>
        <w:spacing w:line="278" w:lineRule="exact"/>
        <w:ind w:lef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Зам.</w:t>
      </w:r>
      <w:r w:rsidR="008560B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председателя</w:t>
      </w:r>
      <w:r w:rsidR="008560B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- Черневский Иван Мечеславович- Главный специалист Администрации </w:t>
      </w:r>
      <w:r>
        <w:rPr>
          <w:rFonts w:eastAsia="Times New Roman"/>
          <w:sz w:val="24"/>
          <w:szCs w:val="24"/>
        </w:rPr>
        <w:t xml:space="preserve">Красноярского сельского поселения </w:t>
      </w:r>
    </w:p>
    <w:p w:rsidR="008560BE" w:rsidRDefault="00CF4150">
      <w:pPr>
        <w:shd w:val="clear" w:color="auto" w:fill="FFFFFF"/>
        <w:spacing w:line="278" w:lineRule="exact"/>
        <w:ind w:left="5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Члены комиссии: </w:t>
      </w:r>
    </w:p>
    <w:p w:rsidR="008560BE" w:rsidRDefault="00CF4150">
      <w:pPr>
        <w:shd w:val="clear" w:color="auto" w:fill="FFFFFF"/>
        <w:spacing w:line="278" w:lineRule="exact"/>
        <w:ind w:left="5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Плутенко Елена Анатольевна - Заведующий отделом экономики и финансов </w:t>
      </w:r>
    </w:p>
    <w:p w:rsidR="008560BE" w:rsidRDefault="00CF4150">
      <w:pPr>
        <w:shd w:val="clear" w:color="auto" w:fill="FFFFFF"/>
        <w:spacing w:line="278" w:lineRule="exact"/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Уварова Галина Викторовна</w:t>
      </w:r>
      <w:r w:rsidR="008560BE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Главный специалист-главный бухгалтер </w:t>
      </w:r>
    </w:p>
    <w:p w:rsidR="00CF4150" w:rsidRDefault="00CF4150">
      <w:pPr>
        <w:shd w:val="clear" w:color="auto" w:fill="FFFFFF"/>
        <w:spacing w:line="278" w:lineRule="exact"/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Садкова Татьяна Витальевна- Заведующий сектором по социальной работе </w:t>
      </w:r>
    </w:p>
    <w:p w:rsidR="001E1926" w:rsidRDefault="00CF4150">
      <w:pPr>
        <w:shd w:val="clear" w:color="auto" w:fill="FFFFFF"/>
        <w:spacing w:line="278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Степанова Лариса Михайловна - Заведующий отделом культуры Администрации </w:t>
      </w:r>
      <w:r>
        <w:rPr>
          <w:rFonts w:eastAsia="Times New Roman"/>
          <w:sz w:val="24"/>
          <w:szCs w:val="24"/>
        </w:rPr>
        <w:t>Цимлянского района (по согласованию)</w:t>
      </w:r>
    </w:p>
    <w:sectPr w:rsidR="001E1926" w:rsidSect="004530AF">
      <w:pgSz w:w="11909" w:h="16834"/>
      <w:pgMar w:top="1440" w:right="1101" w:bottom="720" w:left="7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F6916A"/>
    <w:lvl w:ilvl="0">
      <w:numFmt w:val="bullet"/>
      <w:lvlText w:val="*"/>
      <w:lvlJc w:val="left"/>
    </w:lvl>
  </w:abstractNum>
  <w:abstractNum w:abstractNumId="1">
    <w:nsid w:val="09C15337"/>
    <w:multiLevelType w:val="singleLevel"/>
    <w:tmpl w:val="7428B50C"/>
    <w:lvl w:ilvl="0">
      <w:start w:val="3"/>
      <w:numFmt w:val="decimal"/>
      <w:lvlText w:val="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2BE47424"/>
    <w:multiLevelType w:val="singleLevel"/>
    <w:tmpl w:val="D3CCD976"/>
    <w:lvl w:ilvl="0">
      <w:start w:val="1"/>
      <w:numFmt w:val="decimal"/>
      <w:lvlText w:val="2.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49783503"/>
    <w:multiLevelType w:val="singleLevel"/>
    <w:tmpl w:val="D97E3CD4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36115B7"/>
    <w:multiLevelType w:val="singleLevel"/>
    <w:tmpl w:val="78CA5198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7B39055D"/>
    <w:multiLevelType w:val="singleLevel"/>
    <w:tmpl w:val="D2D86062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7E432BAD"/>
    <w:multiLevelType w:val="singleLevel"/>
    <w:tmpl w:val="7A906B28"/>
    <w:lvl w:ilvl="0">
      <w:start w:val="3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7EDD4500"/>
    <w:multiLevelType w:val="singleLevel"/>
    <w:tmpl w:val="E29C0A72"/>
    <w:lvl w:ilvl="0">
      <w:start w:val="3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7843"/>
    <w:rsid w:val="00056F3F"/>
    <w:rsid w:val="001E1926"/>
    <w:rsid w:val="002D4055"/>
    <w:rsid w:val="004530AF"/>
    <w:rsid w:val="004768F9"/>
    <w:rsid w:val="00581D6A"/>
    <w:rsid w:val="00601ECD"/>
    <w:rsid w:val="00617843"/>
    <w:rsid w:val="007647DC"/>
    <w:rsid w:val="008560BE"/>
    <w:rsid w:val="00CF3058"/>
    <w:rsid w:val="00CF4150"/>
    <w:rsid w:val="00D37182"/>
    <w:rsid w:val="00D43A96"/>
    <w:rsid w:val="00D5704E"/>
    <w:rsid w:val="00D70617"/>
    <w:rsid w:val="00D7705C"/>
    <w:rsid w:val="00E42C0D"/>
    <w:rsid w:val="00E93F10"/>
    <w:rsid w:val="00F3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cp:lastPrinted>2015-10-06T10:41:00Z</cp:lastPrinted>
  <dcterms:created xsi:type="dcterms:W3CDTF">2020-02-12T11:09:00Z</dcterms:created>
  <dcterms:modified xsi:type="dcterms:W3CDTF">2020-02-12T11:09:00Z</dcterms:modified>
</cp:coreProperties>
</file>